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9E078" w14:textId="61711EEA" w:rsidR="00602CAB" w:rsidRPr="00FA2F0E" w:rsidRDefault="00602CAB" w:rsidP="00227850">
      <w:pPr>
        <w:tabs>
          <w:tab w:val="left" w:pos="720"/>
        </w:tabs>
        <w:rPr>
          <w:rFonts w:asciiTheme="majorBidi" w:hAnsiTheme="majorBidi" w:cstheme="majorBidi"/>
          <w:b/>
          <w:bCs/>
          <w:sz w:val="32"/>
          <w:szCs w:val="32"/>
        </w:rPr>
      </w:pPr>
      <w:r w:rsidRPr="00FA2F0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E014A3" w:rsidRPr="00FA2F0E">
        <w:rPr>
          <w:rFonts w:asciiTheme="majorBidi" w:hAnsiTheme="majorBidi" w:cstheme="majorBidi"/>
          <w:b/>
          <w:bCs/>
          <w:sz w:val="32"/>
          <w:szCs w:val="32"/>
          <w:cs/>
        </w:rPr>
        <w:t>ไร้</w:t>
      </w:r>
      <w:proofErr w:type="spellStart"/>
      <w:r w:rsidR="00E014A3" w:rsidRPr="00FA2F0E">
        <w:rPr>
          <w:rFonts w:asciiTheme="majorBidi" w:hAnsiTheme="majorBidi" w:cstheme="majorBidi"/>
          <w:b/>
          <w:bCs/>
          <w:sz w:val="32"/>
          <w:szCs w:val="32"/>
          <w:cs/>
        </w:rPr>
        <w:t>ท์</w:t>
      </w:r>
      <w:proofErr w:type="spellEnd"/>
      <w:r w:rsidR="00E014A3" w:rsidRPr="00FA2F0E">
        <w:rPr>
          <w:rFonts w:asciiTheme="majorBidi" w:hAnsiTheme="majorBidi" w:cstheme="majorBidi"/>
          <w:b/>
          <w:bCs/>
          <w:sz w:val="32"/>
          <w:szCs w:val="32"/>
          <w:cs/>
        </w:rPr>
        <w:t>ทัน</w:t>
      </w:r>
      <w:proofErr w:type="spellStart"/>
      <w:r w:rsidR="00E014A3" w:rsidRPr="00FA2F0E">
        <w:rPr>
          <w:rFonts w:asciiTheme="majorBidi" w:hAnsiTheme="majorBidi" w:cstheme="majorBidi"/>
          <w:b/>
          <w:bCs/>
          <w:sz w:val="32"/>
          <w:szCs w:val="32"/>
          <w:cs/>
        </w:rPr>
        <w:t>เน็ลลิ่ง</w:t>
      </w:r>
      <w:proofErr w:type="spellEnd"/>
      <w:r w:rsidRPr="00FA2F0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1A305C" w:rsidRPr="00FA2F0E">
        <w:rPr>
          <w:rFonts w:asciiTheme="majorBidi" w:hAnsiTheme="majorBidi" w:cstheme="majorBidi"/>
          <w:b/>
          <w:bCs/>
          <w:sz w:val="32"/>
          <w:szCs w:val="32"/>
          <w:cs/>
        </w:rPr>
        <w:t>จำกัด</w:t>
      </w:r>
      <w:r w:rsidR="003835B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B81323">
        <w:rPr>
          <w:rFonts w:asciiTheme="majorBidi" w:hAnsiTheme="majorBidi" w:cstheme="majorBidi"/>
          <w:b/>
          <w:bCs/>
          <w:sz w:val="32"/>
          <w:szCs w:val="32"/>
          <w:cs/>
        </w:rPr>
        <w:t xml:space="preserve">(มหาชน) </w:t>
      </w:r>
      <w:r w:rsidR="00480A98" w:rsidRPr="00FA2F0E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Pr="00FA2F0E">
        <w:rPr>
          <w:rFonts w:asciiTheme="majorBidi" w:hAnsiTheme="majorBidi" w:cstheme="majorBidi"/>
          <w:b/>
          <w:bCs/>
          <w:sz w:val="32"/>
          <w:szCs w:val="32"/>
          <w:cs/>
        </w:rPr>
        <w:t>บริษัทย่อย</w:t>
      </w:r>
    </w:p>
    <w:p w14:paraId="4967011F" w14:textId="45A03357" w:rsidR="00B81323" w:rsidRPr="00671FAC" w:rsidRDefault="00B81323" w:rsidP="00B81323">
      <w:pPr>
        <w:tabs>
          <w:tab w:val="left" w:pos="720"/>
        </w:tabs>
        <w:ind w:right="-43"/>
        <w:rPr>
          <w:rFonts w:ascii="Angsana New" w:hAnsi="Angsana New"/>
          <w:b/>
          <w:bCs/>
          <w:sz w:val="32"/>
          <w:szCs w:val="32"/>
        </w:rPr>
      </w:pPr>
      <w:r w:rsidRPr="00671FAC">
        <w:rPr>
          <w:rFonts w:ascii="Angsana New" w:hAnsi="Angsana New"/>
          <w:b/>
          <w:bCs/>
          <w:sz w:val="32"/>
          <w:szCs w:val="32"/>
          <w:cs/>
        </w:rPr>
        <w:t>(เดิมชื่อ “</w:t>
      </w:r>
      <w:r w:rsidRPr="00FA2F0E">
        <w:rPr>
          <w:rFonts w:asciiTheme="majorBidi" w:hAnsiTheme="majorBidi" w:cstheme="majorBidi"/>
          <w:b/>
          <w:bCs/>
          <w:sz w:val="32"/>
          <w:szCs w:val="32"/>
          <w:cs/>
        </w:rPr>
        <w:t>บริษัท ไร้</w:t>
      </w:r>
      <w:proofErr w:type="spellStart"/>
      <w:r w:rsidRPr="00FA2F0E">
        <w:rPr>
          <w:rFonts w:asciiTheme="majorBidi" w:hAnsiTheme="majorBidi" w:cstheme="majorBidi"/>
          <w:b/>
          <w:bCs/>
          <w:sz w:val="32"/>
          <w:szCs w:val="32"/>
          <w:cs/>
        </w:rPr>
        <w:t>ท์</w:t>
      </w:r>
      <w:proofErr w:type="spellEnd"/>
      <w:r w:rsidRPr="00FA2F0E">
        <w:rPr>
          <w:rFonts w:asciiTheme="majorBidi" w:hAnsiTheme="majorBidi" w:cstheme="majorBidi"/>
          <w:b/>
          <w:bCs/>
          <w:sz w:val="32"/>
          <w:szCs w:val="32"/>
          <w:cs/>
        </w:rPr>
        <w:t>ทัน</w:t>
      </w:r>
      <w:proofErr w:type="spellStart"/>
      <w:r w:rsidRPr="00FA2F0E">
        <w:rPr>
          <w:rFonts w:asciiTheme="majorBidi" w:hAnsiTheme="majorBidi" w:cstheme="majorBidi"/>
          <w:b/>
          <w:bCs/>
          <w:sz w:val="32"/>
          <w:szCs w:val="32"/>
          <w:cs/>
        </w:rPr>
        <w:t>เน็ลลิ่ง</w:t>
      </w:r>
      <w:proofErr w:type="spellEnd"/>
      <w:r w:rsidRPr="00FA2F0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FA2F0E">
        <w:rPr>
          <w:rFonts w:asciiTheme="majorBidi" w:hAnsiTheme="majorBidi" w:cstheme="majorBidi"/>
          <w:b/>
          <w:bCs/>
          <w:sz w:val="32"/>
          <w:szCs w:val="32"/>
          <w:cs/>
        </w:rPr>
        <w:t>จำกัด</w:t>
      </w:r>
      <w:r w:rsidRPr="00671FAC">
        <w:rPr>
          <w:rFonts w:ascii="Angsana New" w:hAnsi="Angsana New"/>
          <w:b/>
          <w:bCs/>
          <w:sz w:val="32"/>
          <w:szCs w:val="32"/>
          <w:cs/>
        </w:rPr>
        <w:t>”)</w:t>
      </w:r>
    </w:p>
    <w:p w14:paraId="45A51331" w14:textId="5A72F565" w:rsidR="00631123" w:rsidRPr="00FA2F0E" w:rsidRDefault="00631123" w:rsidP="00227850">
      <w:pPr>
        <w:tabs>
          <w:tab w:val="left" w:pos="720"/>
        </w:tabs>
        <w:rPr>
          <w:rFonts w:asciiTheme="majorBidi" w:hAnsiTheme="majorBidi" w:cstheme="majorBidi"/>
          <w:b/>
          <w:bCs/>
          <w:sz w:val="32"/>
          <w:szCs w:val="32"/>
        </w:rPr>
      </w:pPr>
      <w:r w:rsidRPr="00FA2F0E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  <w:r w:rsidR="001F2004" w:rsidRPr="00FA2F0E">
        <w:rPr>
          <w:rFonts w:asciiTheme="majorBidi" w:hAnsiTheme="majorBidi" w:cstheme="majorBidi"/>
          <w:b/>
          <w:bCs/>
          <w:sz w:val="32"/>
          <w:szCs w:val="32"/>
          <w:cs/>
        </w:rPr>
        <w:t>รวม</w:t>
      </w:r>
      <w:r w:rsidRPr="00FA2F0E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14:paraId="68DE1019" w14:textId="118F20A9" w:rsidR="007949CA" w:rsidRPr="00FA2F0E" w:rsidRDefault="007949CA" w:rsidP="00227850">
      <w:pPr>
        <w:rPr>
          <w:rFonts w:asciiTheme="majorBidi" w:hAnsiTheme="majorBidi" w:cstheme="majorBidi"/>
          <w:b/>
          <w:bCs/>
          <w:sz w:val="32"/>
          <w:szCs w:val="32"/>
        </w:rPr>
      </w:pPr>
      <w:r w:rsidRPr="00FA2F0E">
        <w:rPr>
          <w:rFonts w:asciiTheme="majorBidi" w:hAnsiTheme="majorBidi" w:cstheme="majorBidi"/>
          <w:b/>
          <w:bCs/>
          <w:sz w:val="32"/>
          <w:szCs w:val="32"/>
          <w:cs/>
        </w:rPr>
        <w:t>สำหรับ</w:t>
      </w:r>
      <w:r w:rsidR="003D319B">
        <w:rPr>
          <w:rFonts w:asciiTheme="majorBidi" w:hAnsiTheme="majorBidi" w:cstheme="majorBidi"/>
          <w:b/>
          <w:bCs/>
          <w:sz w:val="32"/>
          <w:szCs w:val="32"/>
          <w:cs/>
        </w:rPr>
        <w:t>งวด</w:t>
      </w:r>
      <w:r w:rsidR="00207C70">
        <w:rPr>
          <w:rFonts w:asciiTheme="majorBidi" w:hAnsiTheme="majorBidi" w:cstheme="majorBidi"/>
          <w:b/>
          <w:bCs/>
          <w:sz w:val="32"/>
          <w:szCs w:val="32"/>
          <w:cs/>
        </w:rPr>
        <w:t>สามเดือนและหกเดือน</w:t>
      </w:r>
      <w:r w:rsidRPr="00FA2F0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สิ้นสุดวันที่ </w:t>
      </w:r>
      <w:r w:rsidR="00207C70">
        <w:rPr>
          <w:rFonts w:asciiTheme="majorBidi" w:hAnsiTheme="majorBidi" w:cstheme="majorBidi"/>
          <w:b/>
          <w:bCs/>
          <w:sz w:val="32"/>
          <w:szCs w:val="32"/>
        </w:rPr>
        <w:t xml:space="preserve">30 </w:t>
      </w:r>
      <w:r w:rsidR="00207C70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มิถุนายน </w:t>
      </w:r>
      <w:r w:rsidR="00CC52F6">
        <w:rPr>
          <w:rFonts w:asciiTheme="majorBidi" w:hAnsiTheme="majorBidi" w:cstheme="majorBidi"/>
          <w:b/>
          <w:bCs/>
          <w:sz w:val="32"/>
          <w:szCs w:val="32"/>
        </w:rPr>
        <w:t>2563</w:t>
      </w:r>
    </w:p>
    <w:p w14:paraId="2A1C6BFF" w14:textId="77777777" w:rsidR="00602CAB" w:rsidRPr="00FA2F0E" w:rsidRDefault="00227850" w:rsidP="00227850">
      <w:pPr>
        <w:spacing w:before="240" w:after="120"/>
        <w:ind w:left="547" w:right="-43" w:hanging="547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602CAB" w:rsidRPr="00FA2F0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02CAB" w:rsidRPr="00FA2F0E">
        <w:rPr>
          <w:rFonts w:asciiTheme="majorBidi" w:hAnsiTheme="majorBidi" w:cstheme="majorBidi"/>
          <w:b/>
          <w:bCs/>
          <w:sz w:val="32"/>
          <w:szCs w:val="32"/>
        </w:rPr>
        <w:tab/>
      </w:r>
      <w:r w:rsidR="00602CAB" w:rsidRPr="00FA2F0E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1F67D21B" w14:textId="77777777" w:rsidR="0020220F" w:rsidRPr="00FA2F0E" w:rsidRDefault="00227850" w:rsidP="00227850">
      <w:pPr>
        <w:spacing w:before="120" w:after="120"/>
        <w:ind w:left="547" w:right="-43" w:hanging="547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20220F" w:rsidRPr="00FA2F0E">
        <w:rPr>
          <w:rFonts w:asciiTheme="majorBidi" w:hAnsiTheme="majorBidi" w:cstheme="majorBidi"/>
          <w:b/>
          <w:bCs/>
          <w:sz w:val="32"/>
          <w:szCs w:val="32"/>
        </w:rPr>
        <w:t>.</w:t>
      </w: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20220F" w:rsidRPr="00FA2F0E">
        <w:rPr>
          <w:rFonts w:asciiTheme="majorBidi" w:hAnsiTheme="majorBidi" w:cstheme="majorBidi"/>
          <w:b/>
          <w:bCs/>
          <w:sz w:val="32"/>
          <w:szCs w:val="32"/>
        </w:rPr>
        <w:tab/>
      </w:r>
      <w:r w:rsidR="0020220F" w:rsidRPr="00FA2F0E">
        <w:rPr>
          <w:rFonts w:asciiTheme="majorBidi" w:hAnsiTheme="majorBidi" w:cstheme="majorBidi"/>
          <w:b/>
          <w:bCs/>
          <w:sz w:val="32"/>
          <w:szCs w:val="32"/>
          <w:cs/>
        </w:rPr>
        <w:t>ข้อมูลบริษัทฯ</w:t>
      </w:r>
    </w:p>
    <w:p w14:paraId="6CF41FAF" w14:textId="308EFF98" w:rsidR="00BC1228" w:rsidRDefault="00BC1228" w:rsidP="00227850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DC2A94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 </w:t>
      </w:r>
      <w:r w:rsidR="00E014A3" w:rsidRPr="00DC2A94">
        <w:rPr>
          <w:rFonts w:asciiTheme="majorBidi" w:hAnsiTheme="majorBidi" w:cstheme="majorBidi"/>
          <w:spacing w:val="-4"/>
          <w:sz w:val="32"/>
          <w:szCs w:val="32"/>
          <w:cs/>
        </w:rPr>
        <w:t>ไร้</w:t>
      </w:r>
      <w:proofErr w:type="spellStart"/>
      <w:r w:rsidR="00E014A3" w:rsidRPr="00DC2A94">
        <w:rPr>
          <w:rFonts w:asciiTheme="majorBidi" w:hAnsiTheme="majorBidi" w:cstheme="majorBidi"/>
          <w:spacing w:val="-4"/>
          <w:sz w:val="32"/>
          <w:szCs w:val="32"/>
          <w:cs/>
        </w:rPr>
        <w:t>ท์</w:t>
      </w:r>
      <w:proofErr w:type="spellEnd"/>
      <w:r w:rsidR="00E014A3" w:rsidRPr="00DC2A94">
        <w:rPr>
          <w:rFonts w:asciiTheme="majorBidi" w:hAnsiTheme="majorBidi" w:cstheme="majorBidi"/>
          <w:spacing w:val="-4"/>
          <w:sz w:val="32"/>
          <w:szCs w:val="32"/>
          <w:cs/>
        </w:rPr>
        <w:t>ทัน</w:t>
      </w:r>
      <w:proofErr w:type="spellStart"/>
      <w:r w:rsidR="00E014A3" w:rsidRPr="00DC2A94">
        <w:rPr>
          <w:rFonts w:asciiTheme="majorBidi" w:hAnsiTheme="majorBidi" w:cstheme="majorBidi"/>
          <w:spacing w:val="-4"/>
          <w:sz w:val="32"/>
          <w:szCs w:val="32"/>
          <w:cs/>
        </w:rPr>
        <w:t>เน็ลลิ่ง</w:t>
      </w:r>
      <w:proofErr w:type="spellEnd"/>
      <w:r w:rsidRPr="00DC2A94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1A305C" w:rsidRPr="00DC2A94">
        <w:rPr>
          <w:rFonts w:asciiTheme="majorBidi" w:hAnsiTheme="majorBidi" w:cstheme="majorBidi"/>
          <w:spacing w:val="-4"/>
          <w:sz w:val="32"/>
          <w:szCs w:val="32"/>
          <w:cs/>
        </w:rPr>
        <w:t xml:space="preserve">จำกัด </w:t>
      </w:r>
      <w:r w:rsidR="00B81323" w:rsidRPr="00DC2A94">
        <w:rPr>
          <w:rFonts w:asciiTheme="majorBidi" w:hAnsiTheme="majorBidi" w:cstheme="majorBidi"/>
          <w:spacing w:val="-4"/>
          <w:sz w:val="32"/>
          <w:szCs w:val="32"/>
        </w:rPr>
        <w:t>(</w:t>
      </w:r>
      <w:r w:rsidR="00B81323" w:rsidRPr="00DC2A94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มหาชน) </w:t>
      </w:r>
      <w:r w:rsidRPr="00DC2A94">
        <w:rPr>
          <w:rFonts w:asciiTheme="majorBidi" w:hAnsiTheme="majorBidi" w:cstheme="majorBidi"/>
          <w:spacing w:val="-4"/>
          <w:sz w:val="32"/>
          <w:szCs w:val="32"/>
          <w:cs/>
        </w:rPr>
        <w:t>(</w:t>
      </w:r>
      <w:r w:rsidRPr="00DC2A94">
        <w:rPr>
          <w:rStyle w:val="PageNumber"/>
          <w:rFonts w:asciiTheme="majorBidi" w:hAnsiTheme="majorBidi" w:cstheme="majorBidi"/>
          <w:spacing w:val="-4"/>
          <w:sz w:val="32"/>
          <w:szCs w:val="32"/>
        </w:rPr>
        <w:t>“</w:t>
      </w:r>
      <w:r w:rsidRPr="00DC2A94">
        <w:rPr>
          <w:rStyle w:val="PageNumber"/>
          <w:rFonts w:asciiTheme="majorBidi" w:hAnsiTheme="majorBidi" w:cstheme="majorBidi"/>
          <w:spacing w:val="-4"/>
          <w:sz w:val="32"/>
          <w:szCs w:val="32"/>
          <w:cs/>
        </w:rPr>
        <w:t>บริษัทฯ</w:t>
      </w:r>
      <w:r w:rsidRPr="00DC2A94">
        <w:rPr>
          <w:rStyle w:val="PageNumber"/>
          <w:rFonts w:asciiTheme="majorBidi" w:hAnsiTheme="majorBidi" w:cstheme="majorBidi"/>
          <w:spacing w:val="-4"/>
          <w:sz w:val="32"/>
          <w:szCs w:val="32"/>
        </w:rPr>
        <w:t>”</w:t>
      </w:r>
      <w:r w:rsidRPr="00DC2A94">
        <w:rPr>
          <w:rStyle w:val="PageNumber"/>
          <w:rFonts w:asciiTheme="majorBidi" w:hAnsiTheme="majorBidi" w:cstheme="majorBidi"/>
          <w:spacing w:val="-4"/>
          <w:sz w:val="32"/>
          <w:szCs w:val="32"/>
          <w:cs/>
        </w:rPr>
        <w:t xml:space="preserve">) </w:t>
      </w:r>
      <w:r w:rsidR="00E014A3" w:rsidRPr="00DC2A94">
        <w:rPr>
          <w:rFonts w:asciiTheme="majorBidi" w:hAnsiTheme="majorBidi" w:cstheme="majorBidi"/>
          <w:spacing w:val="-4"/>
          <w:sz w:val="32"/>
          <w:szCs w:val="32"/>
          <w:cs/>
        </w:rPr>
        <w:t>เป็นบริษัท</w:t>
      </w:r>
      <w:r w:rsidR="00DC2A94" w:rsidRPr="00DC2A94">
        <w:rPr>
          <w:rFonts w:asciiTheme="majorBidi" w:hAnsiTheme="majorBidi" w:cstheme="majorBidi" w:hint="cs"/>
          <w:spacing w:val="-4"/>
          <w:sz w:val="32"/>
          <w:szCs w:val="32"/>
          <w:cs/>
        </w:rPr>
        <w:t>มหาชน</w:t>
      </w:r>
      <w:r w:rsidR="00EE29A5" w:rsidRPr="00DC2A94">
        <w:rPr>
          <w:rFonts w:asciiTheme="majorBidi" w:hAnsiTheme="majorBidi" w:cstheme="majorBidi"/>
          <w:spacing w:val="-4"/>
          <w:sz w:val="32"/>
          <w:szCs w:val="32"/>
          <w:cs/>
        </w:rPr>
        <w:t>ซึ่งจัดตั้ง</w:t>
      </w:r>
      <w:r w:rsidR="00F8653F" w:rsidRPr="00DC2A94">
        <w:rPr>
          <w:rFonts w:asciiTheme="majorBidi" w:hAnsiTheme="majorBidi" w:cstheme="majorBidi"/>
          <w:spacing w:val="-4"/>
          <w:sz w:val="32"/>
          <w:szCs w:val="32"/>
          <w:cs/>
        </w:rPr>
        <w:t>และมีภูมิลำเนาในประเทศไทย</w:t>
      </w:r>
      <w:r w:rsidR="00F8653F" w:rsidRPr="00FA2F0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E29A5" w:rsidRPr="00FA2F0E">
        <w:rPr>
          <w:rFonts w:asciiTheme="majorBidi" w:hAnsiTheme="majorBidi" w:cstheme="majorBidi"/>
          <w:sz w:val="32"/>
          <w:szCs w:val="32"/>
          <w:cs/>
        </w:rPr>
        <w:t>โดยมี</w:t>
      </w:r>
      <w:r w:rsidR="00E014A3" w:rsidRPr="00FA2F0E">
        <w:rPr>
          <w:rFonts w:asciiTheme="majorBidi" w:hAnsiTheme="majorBidi" w:cstheme="majorBidi"/>
          <w:sz w:val="32"/>
          <w:szCs w:val="32"/>
          <w:cs/>
        </w:rPr>
        <w:t xml:space="preserve">นายชวลิต </w:t>
      </w:r>
      <w:r w:rsidR="001A305C" w:rsidRPr="00FA2F0E">
        <w:rPr>
          <w:rFonts w:asciiTheme="majorBidi" w:hAnsiTheme="majorBidi" w:cstheme="majorBidi"/>
          <w:sz w:val="32"/>
          <w:szCs w:val="32"/>
          <w:cs/>
        </w:rPr>
        <w:t xml:space="preserve">ถนอมถิ่น </w:t>
      </w:r>
      <w:r w:rsidR="00EE29A5" w:rsidRPr="00FA2F0E">
        <w:rPr>
          <w:rFonts w:asciiTheme="majorBidi" w:hAnsiTheme="majorBidi" w:cstheme="majorBidi"/>
          <w:sz w:val="32"/>
          <w:szCs w:val="32"/>
          <w:cs/>
        </w:rPr>
        <w:t>เป็นผู้ถือหุ้นรายใหญ่</w:t>
      </w:r>
      <w:r w:rsidR="00F8653F" w:rsidRPr="00FA2F0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E29A5" w:rsidRPr="00FA2F0E">
        <w:rPr>
          <w:rFonts w:asciiTheme="majorBidi" w:hAnsiTheme="majorBidi" w:cstheme="majorBidi"/>
          <w:sz w:val="32"/>
          <w:szCs w:val="32"/>
          <w:cs/>
        </w:rPr>
        <w:t xml:space="preserve">ธุรกิจหลักของบริษัทฯคือการให้บริการรับเหมาก่อสร้าง </w:t>
      </w:r>
      <w:r w:rsidR="00F41AB3">
        <w:rPr>
          <w:rFonts w:asciiTheme="majorBidi" w:hAnsiTheme="majorBidi" w:cstheme="majorBidi"/>
          <w:sz w:val="32"/>
          <w:szCs w:val="32"/>
        </w:rPr>
        <w:t xml:space="preserve">                                               </w:t>
      </w:r>
      <w:r w:rsidR="00E014A3" w:rsidRPr="00FA2F0E">
        <w:rPr>
          <w:rFonts w:asciiTheme="majorBidi" w:hAnsiTheme="majorBidi" w:cstheme="majorBidi"/>
          <w:sz w:val="32"/>
          <w:szCs w:val="32"/>
          <w:cs/>
        </w:rPr>
        <w:t xml:space="preserve">งานเจาะระเบิดหิน เจาะอุโมงค์ และสำรวจแร่ </w:t>
      </w:r>
      <w:r w:rsidR="00EE29A5" w:rsidRPr="00FA2F0E">
        <w:rPr>
          <w:rFonts w:asciiTheme="majorBidi" w:hAnsiTheme="majorBidi" w:cstheme="majorBidi"/>
          <w:sz w:val="32"/>
          <w:szCs w:val="32"/>
          <w:cs/>
        </w:rPr>
        <w:t xml:space="preserve">ที่อยู่ตามที่จดทะเบียนของบริษัทฯอยู่ที่เลขที่ </w:t>
      </w:r>
      <w:r w:rsidR="00227850">
        <w:rPr>
          <w:rFonts w:asciiTheme="majorBidi" w:hAnsiTheme="majorBidi" w:cstheme="majorBidi"/>
          <w:sz w:val="32"/>
          <w:szCs w:val="32"/>
        </w:rPr>
        <w:t>292</w:t>
      </w:r>
      <w:r w:rsidR="00E014A3" w:rsidRPr="00FA2F0E">
        <w:rPr>
          <w:rFonts w:asciiTheme="majorBidi" w:hAnsiTheme="majorBidi" w:cstheme="majorBidi"/>
          <w:sz w:val="32"/>
          <w:szCs w:val="32"/>
          <w:cs/>
        </w:rPr>
        <w:t xml:space="preserve"> หมู่ที่ </w:t>
      </w:r>
      <w:r w:rsidR="00227850">
        <w:rPr>
          <w:rFonts w:asciiTheme="majorBidi" w:hAnsiTheme="majorBidi" w:cstheme="majorBidi"/>
          <w:sz w:val="32"/>
          <w:szCs w:val="32"/>
        </w:rPr>
        <w:t>4</w:t>
      </w:r>
      <w:r w:rsidR="00E014A3" w:rsidRPr="00FA2F0E">
        <w:rPr>
          <w:rFonts w:asciiTheme="majorBidi" w:hAnsiTheme="majorBidi" w:cstheme="majorBidi"/>
          <w:sz w:val="32"/>
          <w:szCs w:val="32"/>
        </w:rPr>
        <w:t xml:space="preserve"> </w:t>
      </w:r>
      <w:r w:rsidR="00E014A3" w:rsidRPr="00FA2F0E">
        <w:rPr>
          <w:rFonts w:asciiTheme="majorBidi" w:hAnsiTheme="majorBidi" w:cstheme="majorBidi"/>
          <w:sz w:val="32"/>
          <w:szCs w:val="32"/>
          <w:cs/>
        </w:rPr>
        <w:t>ตำบลบางบ่อ อำเภอบางบ่อ จังหวัดสมุทรปราการ</w:t>
      </w:r>
    </w:p>
    <w:p w14:paraId="720FCEF4" w14:textId="75EE11FF" w:rsidR="00B81323" w:rsidRPr="00FA2F0E" w:rsidRDefault="00B81323" w:rsidP="00227850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C03B17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="00182A64">
        <w:rPr>
          <w:rFonts w:asciiTheme="majorBidi" w:hAnsiTheme="majorBidi" w:cstheme="majorBidi"/>
          <w:sz w:val="32"/>
          <w:szCs w:val="32"/>
        </w:rPr>
        <w:t xml:space="preserve">10 </w:t>
      </w:r>
      <w:r w:rsidR="00182A64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182A64">
        <w:rPr>
          <w:rFonts w:asciiTheme="majorBidi" w:hAnsiTheme="majorBidi" w:cstheme="majorBidi"/>
          <w:sz w:val="32"/>
          <w:szCs w:val="32"/>
        </w:rPr>
        <w:t>2563</w:t>
      </w:r>
      <w:r w:rsidRPr="00C03B17">
        <w:rPr>
          <w:rFonts w:asciiTheme="majorBidi" w:hAnsiTheme="majorBidi" w:cstheme="majorBidi"/>
          <w:sz w:val="32"/>
          <w:szCs w:val="32"/>
          <w:cs/>
        </w:rPr>
        <w:t xml:space="preserve"> ที่ประชุมวิสามัญผู้ถือหุ้นครั้งที่ </w:t>
      </w:r>
      <w:r w:rsidR="000E4F72">
        <w:rPr>
          <w:rFonts w:asciiTheme="majorBidi" w:hAnsiTheme="majorBidi" w:cstheme="majorBidi"/>
          <w:sz w:val="32"/>
          <w:szCs w:val="32"/>
        </w:rPr>
        <w:t>1/2563</w:t>
      </w:r>
      <w:r w:rsidRPr="00C03B17">
        <w:rPr>
          <w:rFonts w:asciiTheme="majorBidi" w:hAnsiTheme="majorBidi" w:cstheme="majorBidi"/>
          <w:sz w:val="32"/>
          <w:szCs w:val="32"/>
        </w:rPr>
        <w:t xml:space="preserve"> </w:t>
      </w:r>
      <w:r w:rsidRPr="00C03B17">
        <w:rPr>
          <w:rFonts w:asciiTheme="majorBidi" w:hAnsiTheme="majorBidi" w:cstheme="majorBidi"/>
          <w:sz w:val="32"/>
          <w:szCs w:val="32"/>
          <w:cs/>
        </w:rPr>
        <w:t>ของบริษัทฯได้มีมติพิเศษอนุมัติ</w:t>
      </w:r>
      <w:r w:rsidR="000E4F72">
        <w:rPr>
          <w:rFonts w:asciiTheme="majorBidi" w:hAnsiTheme="majorBidi" w:cstheme="majorBidi"/>
          <w:sz w:val="32"/>
          <w:szCs w:val="32"/>
        </w:rPr>
        <w:t xml:space="preserve">           </w:t>
      </w:r>
      <w:r w:rsidRPr="00C03B17">
        <w:rPr>
          <w:rFonts w:asciiTheme="majorBidi" w:hAnsiTheme="majorBidi" w:cstheme="majorBidi"/>
          <w:sz w:val="32"/>
          <w:szCs w:val="32"/>
          <w:cs/>
        </w:rPr>
        <w:t>การแปรสภาพจากบริษัทจำกัดเป็นบริษัทมหาชนจำกัด</w:t>
      </w:r>
      <w:r w:rsidRPr="00C03B17">
        <w:rPr>
          <w:rFonts w:asciiTheme="majorBidi" w:hAnsiTheme="majorBidi" w:cstheme="majorBidi"/>
          <w:sz w:val="32"/>
          <w:szCs w:val="32"/>
        </w:rPr>
        <w:t xml:space="preserve"> </w:t>
      </w:r>
      <w:r w:rsidRPr="00C03B17">
        <w:rPr>
          <w:rFonts w:asciiTheme="majorBidi" w:hAnsiTheme="majorBidi" w:cstheme="majorBidi"/>
          <w:sz w:val="32"/>
          <w:szCs w:val="32"/>
          <w:cs/>
        </w:rPr>
        <w:t>และให้เปลี่ยนชื่อ</w:t>
      </w:r>
      <w:r>
        <w:rPr>
          <w:rFonts w:asciiTheme="majorBidi" w:hAnsiTheme="majorBidi" w:cstheme="majorBidi"/>
          <w:sz w:val="32"/>
          <w:szCs w:val="32"/>
          <w:cs/>
        </w:rPr>
        <w:t xml:space="preserve">จาก </w:t>
      </w:r>
      <w:r>
        <w:rPr>
          <w:rFonts w:asciiTheme="majorBidi" w:hAnsiTheme="majorBidi" w:cstheme="majorBidi"/>
          <w:sz w:val="32"/>
          <w:szCs w:val="32"/>
        </w:rPr>
        <w:t>“</w:t>
      </w:r>
      <w:r w:rsidRPr="00FA2F0E">
        <w:rPr>
          <w:rFonts w:asciiTheme="majorBidi" w:hAnsiTheme="majorBidi" w:cstheme="majorBidi"/>
          <w:sz w:val="32"/>
          <w:szCs w:val="32"/>
          <w:cs/>
        </w:rPr>
        <w:t>บริษัท ไร้</w:t>
      </w:r>
      <w:proofErr w:type="spellStart"/>
      <w:r w:rsidRPr="00FA2F0E">
        <w:rPr>
          <w:rFonts w:asciiTheme="majorBidi" w:hAnsiTheme="majorBidi" w:cstheme="majorBidi"/>
          <w:sz w:val="32"/>
          <w:szCs w:val="32"/>
          <w:cs/>
        </w:rPr>
        <w:t>ท์</w:t>
      </w:r>
      <w:proofErr w:type="spellEnd"/>
      <w:r w:rsidRPr="00FA2F0E">
        <w:rPr>
          <w:rFonts w:asciiTheme="majorBidi" w:hAnsiTheme="majorBidi" w:cstheme="majorBidi"/>
          <w:sz w:val="32"/>
          <w:szCs w:val="32"/>
          <w:cs/>
        </w:rPr>
        <w:t>ทัน</w:t>
      </w:r>
      <w:proofErr w:type="spellStart"/>
      <w:r w:rsidRPr="00FA2F0E">
        <w:rPr>
          <w:rFonts w:asciiTheme="majorBidi" w:hAnsiTheme="majorBidi" w:cstheme="majorBidi"/>
          <w:sz w:val="32"/>
          <w:szCs w:val="32"/>
          <w:cs/>
        </w:rPr>
        <w:t>เน็ลลิ่ง</w:t>
      </w:r>
      <w:proofErr w:type="spellEnd"/>
      <w:r w:rsidRPr="00FA2F0E">
        <w:rPr>
          <w:rFonts w:asciiTheme="majorBidi" w:hAnsiTheme="majorBidi" w:cstheme="majorBidi"/>
          <w:sz w:val="32"/>
          <w:szCs w:val="32"/>
          <w:cs/>
        </w:rPr>
        <w:t xml:space="preserve"> จำกัด</w:t>
      </w:r>
      <w:r>
        <w:rPr>
          <w:rFonts w:asciiTheme="majorBidi" w:hAnsiTheme="majorBidi" w:cstheme="majorBidi"/>
          <w:sz w:val="32"/>
          <w:szCs w:val="32"/>
        </w:rPr>
        <w:t>”</w:t>
      </w:r>
      <w:r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03B17">
        <w:rPr>
          <w:rFonts w:asciiTheme="majorBidi" w:hAnsiTheme="majorBidi" w:cstheme="majorBidi"/>
          <w:sz w:val="32"/>
          <w:szCs w:val="32"/>
          <w:cs/>
        </w:rPr>
        <w:t xml:space="preserve">เป็น </w:t>
      </w:r>
      <w:r w:rsidRPr="00C03B17">
        <w:rPr>
          <w:rFonts w:asciiTheme="majorBidi" w:hAnsiTheme="majorBidi" w:cstheme="majorBidi"/>
          <w:sz w:val="32"/>
          <w:szCs w:val="32"/>
        </w:rPr>
        <w:t>“</w:t>
      </w:r>
      <w:r w:rsidRPr="00FA2F0E">
        <w:rPr>
          <w:rFonts w:asciiTheme="majorBidi" w:hAnsiTheme="majorBidi" w:cstheme="majorBidi"/>
          <w:sz w:val="32"/>
          <w:szCs w:val="32"/>
          <w:cs/>
        </w:rPr>
        <w:t>บริษัท ไร้</w:t>
      </w:r>
      <w:proofErr w:type="spellStart"/>
      <w:r w:rsidRPr="00FA2F0E">
        <w:rPr>
          <w:rFonts w:asciiTheme="majorBidi" w:hAnsiTheme="majorBidi" w:cstheme="majorBidi"/>
          <w:sz w:val="32"/>
          <w:szCs w:val="32"/>
          <w:cs/>
        </w:rPr>
        <w:t>ท์</w:t>
      </w:r>
      <w:proofErr w:type="spellEnd"/>
      <w:r w:rsidRPr="00FA2F0E">
        <w:rPr>
          <w:rFonts w:asciiTheme="majorBidi" w:hAnsiTheme="majorBidi" w:cstheme="majorBidi"/>
          <w:sz w:val="32"/>
          <w:szCs w:val="32"/>
          <w:cs/>
        </w:rPr>
        <w:t>ทัน</w:t>
      </w:r>
      <w:proofErr w:type="spellStart"/>
      <w:r w:rsidRPr="00FA2F0E">
        <w:rPr>
          <w:rFonts w:asciiTheme="majorBidi" w:hAnsiTheme="majorBidi" w:cstheme="majorBidi"/>
          <w:sz w:val="32"/>
          <w:szCs w:val="32"/>
          <w:cs/>
        </w:rPr>
        <w:t>เน็ลลิ่ง</w:t>
      </w:r>
      <w:proofErr w:type="spellEnd"/>
      <w:r w:rsidRPr="00FA2F0E">
        <w:rPr>
          <w:rFonts w:asciiTheme="majorBidi" w:hAnsiTheme="majorBidi" w:cstheme="majorBidi"/>
          <w:sz w:val="32"/>
          <w:szCs w:val="32"/>
          <w:cs/>
        </w:rPr>
        <w:t xml:space="preserve"> จำกัด </w:t>
      </w:r>
      <w:r>
        <w:rPr>
          <w:rFonts w:asciiTheme="majorBidi" w:hAnsiTheme="majorBidi" w:cstheme="majorBidi"/>
          <w:sz w:val="32"/>
          <w:szCs w:val="32"/>
        </w:rPr>
        <w:t>(</w:t>
      </w:r>
      <w:r>
        <w:rPr>
          <w:rFonts w:asciiTheme="majorBidi" w:hAnsiTheme="majorBidi" w:cstheme="majorBidi"/>
          <w:sz w:val="32"/>
          <w:szCs w:val="32"/>
          <w:cs/>
        </w:rPr>
        <w:t>มหาชน)</w:t>
      </w:r>
      <w:r w:rsidRPr="00C03B17">
        <w:rPr>
          <w:rFonts w:asciiTheme="majorBidi" w:hAnsiTheme="majorBidi" w:cstheme="majorBidi"/>
          <w:sz w:val="32"/>
          <w:szCs w:val="32"/>
        </w:rPr>
        <w:t xml:space="preserve">” </w:t>
      </w:r>
      <w:r w:rsidR="00DC2A94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Pr="00C03B17">
        <w:rPr>
          <w:rFonts w:asciiTheme="majorBidi" w:hAnsiTheme="majorBidi" w:cstheme="majorBidi"/>
          <w:sz w:val="32"/>
          <w:szCs w:val="32"/>
          <w:cs/>
        </w:rPr>
        <w:t>บริษัทฯได้จดทะเบียน</w:t>
      </w:r>
      <w:r w:rsidR="00DC2A94">
        <w:rPr>
          <w:rFonts w:asciiTheme="majorBidi" w:hAnsiTheme="majorBidi" w:cstheme="majorBidi" w:hint="cs"/>
          <w:sz w:val="32"/>
          <w:szCs w:val="32"/>
          <w:cs/>
        </w:rPr>
        <w:t>การแปรสภาพบริษัทและ                   การเปลี่ยนชื่อ</w:t>
      </w:r>
      <w:r w:rsidRPr="00C03B17">
        <w:rPr>
          <w:rFonts w:asciiTheme="majorBidi" w:hAnsiTheme="majorBidi" w:cstheme="majorBidi"/>
          <w:sz w:val="32"/>
          <w:szCs w:val="32"/>
          <w:cs/>
        </w:rPr>
        <w:t>กับกระทรวงพาณิชย์แล้ว</w:t>
      </w:r>
      <w:r w:rsidR="00E40309" w:rsidRPr="00AD615A">
        <w:rPr>
          <w:rFonts w:asciiTheme="majorBidi" w:hAnsiTheme="majorBidi" w:cstheme="majorBidi"/>
          <w:sz w:val="32"/>
          <w:szCs w:val="32"/>
          <w:cs/>
        </w:rPr>
        <w:t>เมื่อ</w:t>
      </w:r>
      <w:r w:rsidRPr="00AD615A">
        <w:rPr>
          <w:rFonts w:asciiTheme="majorBidi" w:hAnsiTheme="majorBidi" w:cstheme="majorBidi"/>
          <w:sz w:val="32"/>
          <w:szCs w:val="32"/>
          <w:cs/>
        </w:rPr>
        <w:t>วัน</w:t>
      </w:r>
      <w:r w:rsidR="00E40309" w:rsidRPr="00AD615A">
        <w:rPr>
          <w:rFonts w:asciiTheme="majorBidi" w:hAnsiTheme="majorBidi" w:cstheme="majorBidi"/>
          <w:sz w:val="32"/>
          <w:szCs w:val="32"/>
          <w:cs/>
        </w:rPr>
        <w:t xml:space="preserve">ที่ </w:t>
      </w:r>
      <w:r w:rsidR="008724D9" w:rsidRPr="008724D9">
        <w:rPr>
          <w:rFonts w:asciiTheme="majorBidi" w:hAnsiTheme="majorBidi" w:cstheme="majorBidi"/>
          <w:sz w:val="32"/>
          <w:szCs w:val="32"/>
        </w:rPr>
        <w:t>11</w:t>
      </w:r>
      <w:r w:rsidR="00AD615A" w:rsidRPr="008724D9">
        <w:rPr>
          <w:rFonts w:asciiTheme="majorBidi" w:hAnsiTheme="majorBidi" w:cstheme="majorBidi"/>
          <w:sz w:val="32"/>
          <w:szCs w:val="32"/>
        </w:rPr>
        <w:t xml:space="preserve"> </w:t>
      </w:r>
      <w:r w:rsidR="00AD615A" w:rsidRPr="008724D9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9A37FF" w:rsidRPr="008724D9">
        <w:rPr>
          <w:rFonts w:asciiTheme="majorBidi" w:hAnsiTheme="majorBidi" w:cstheme="majorBidi"/>
          <w:sz w:val="32"/>
          <w:szCs w:val="32"/>
        </w:rPr>
        <w:t>2563</w:t>
      </w:r>
    </w:p>
    <w:p w14:paraId="6C708085" w14:textId="77777777" w:rsidR="00AF260F" w:rsidRDefault="00AF260F" w:rsidP="00AF260F">
      <w:pPr>
        <w:spacing w:before="120" w:after="120"/>
        <w:ind w:left="547" w:right="-43" w:hanging="547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1.2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>
        <w:rPr>
          <w:rFonts w:asciiTheme="majorBidi" w:hAnsiTheme="majorBidi" w:cstheme="majorBidi"/>
          <w:b/>
          <w:bCs/>
          <w:sz w:val="32"/>
          <w:szCs w:val="32"/>
          <w:cs/>
        </w:rPr>
        <w:t>โร</w:t>
      </w:r>
      <w:proofErr w:type="spellEnd"/>
      <w:r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นา </w:t>
      </w:r>
      <w:r>
        <w:rPr>
          <w:rFonts w:asciiTheme="majorBidi" w:hAnsiTheme="majorBidi" w:cstheme="majorBidi"/>
          <w:b/>
          <w:bCs/>
          <w:sz w:val="32"/>
          <w:szCs w:val="32"/>
        </w:rPr>
        <w:t>2019</w:t>
      </w:r>
    </w:p>
    <w:p w14:paraId="32FF6993" w14:textId="1BB2B377" w:rsidR="00AF260F" w:rsidRPr="00E277EE" w:rsidRDefault="007A4964" w:rsidP="00E277EE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E277EE">
        <w:rPr>
          <w:rFonts w:asciiTheme="majorBidi" w:hAnsiTheme="majorBidi" w:cstheme="majorBidi"/>
          <w:sz w:val="32"/>
          <w:szCs w:val="32"/>
          <w:cs/>
        </w:rPr>
        <w:t>สถานการณ์การแพร่ระบาดของโรคติดเชื้อไวรัสโค</w:t>
      </w:r>
      <w:proofErr w:type="spellStart"/>
      <w:r w:rsidRPr="00E277EE">
        <w:rPr>
          <w:rFonts w:asciiTheme="majorBidi" w:hAnsiTheme="majorBidi" w:cstheme="majorBidi"/>
          <w:sz w:val="32"/>
          <w:szCs w:val="32"/>
          <w:cs/>
        </w:rPr>
        <w:t>โร</w:t>
      </w:r>
      <w:proofErr w:type="spellEnd"/>
      <w:r w:rsidRPr="00E277EE">
        <w:rPr>
          <w:rFonts w:asciiTheme="majorBidi" w:hAnsiTheme="majorBidi" w:cstheme="majorBidi"/>
          <w:sz w:val="32"/>
          <w:szCs w:val="32"/>
          <w:cs/>
        </w:rPr>
        <w:t xml:space="preserve">นา </w:t>
      </w:r>
      <w:r w:rsidRPr="00E277EE">
        <w:rPr>
          <w:rFonts w:asciiTheme="majorBidi" w:hAnsiTheme="majorBidi" w:cstheme="majorBidi"/>
          <w:sz w:val="32"/>
          <w:szCs w:val="32"/>
        </w:rPr>
        <w:t>2019</w:t>
      </w:r>
      <w:r w:rsidRPr="00E277EE">
        <w:rPr>
          <w:rFonts w:asciiTheme="majorBidi" w:hAnsiTheme="majorBidi" w:cstheme="majorBidi"/>
          <w:sz w:val="32"/>
          <w:szCs w:val="32"/>
          <w:cs/>
        </w:rPr>
        <w:t xml:space="preserve"> ที่ปัจจุบันได้ขยายวงกว้างขึ้นอย่างต่อเนื่อง ทำให้เกิดการชะลอตัวของเศรษฐกิจ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</w:t>
      </w:r>
      <w:r w:rsidRPr="00E277EE">
        <w:rPr>
          <w:rFonts w:asciiTheme="majorBidi" w:hAnsiTheme="majorBidi" w:cstheme="majorBidi"/>
          <w:sz w:val="32"/>
          <w:szCs w:val="32"/>
        </w:rPr>
        <w:t xml:space="preserve"> </w:t>
      </w:r>
      <w:r w:rsidRPr="00E277EE">
        <w:rPr>
          <w:rFonts w:asciiTheme="majorBidi" w:hAnsiTheme="majorBidi" w:cstheme="majorBidi"/>
          <w:sz w:val="32"/>
          <w:szCs w:val="32"/>
          <w:cs/>
        </w:rPr>
        <w:t>และหนี้สินที่อาจเกิดขึ้นอย่างต่อเนื่อง ทั้งนี้ฝ่ายบริหารได้ใช้ประมาณการและดุลยพินิจในประเด็นต่าง ๆ เมื่อสถานการณ์มีการเปลี่ยนแปลง</w:t>
      </w:r>
    </w:p>
    <w:p w14:paraId="0B81FE9A" w14:textId="77777777" w:rsidR="00631123" w:rsidRPr="00FA2F0E" w:rsidRDefault="00227850" w:rsidP="00227850">
      <w:pPr>
        <w:spacing w:before="12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631123" w:rsidRPr="00FA2F0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F260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631123" w:rsidRPr="00FA2F0E">
        <w:rPr>
          <w:rFonts w:asciiTheme="majorBidi" w:hAnsiTheme="majorBidi" w:cstheme="majorBidi"/>
          <w:b/>
          <w:bCs/>
          <w:sz w:val="32"/>
          <w:szCs w:val="32"/>
        </w:rPr>
        <w:tab/>
      </w:r>
      <w:r w:rsidR="00631123" w:rsidRPr="00FA2F0E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เกณฑ์ในการจัดทำงบการเงินระหว่างกาล</w:t>
      </w:r>
    </w:p>
    <w:p w14:paraId="15111764" w14:textId="77777777" w:rsidR="007A4964" w:rsidRPr="00A85E5D" w:rsidRDefault="007A4964" w:rsidP="00A700E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605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A85E5D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งบการเงินระหว่างกาลนี้จัดทำขึ้นตามมาตรฐานการบัญชี ฉบับที่ </w:t>
      </w:r>
      <w:r w:rsidRPr="00A85E5D">
        <w:rPr>
          <w:rFonts w:asciiTheme="majorBidi" w:hAnsiTheme="majorBidi" w:cstheme="majorBidi"/>
          <w:sz w:val="32"/>
          <w:szCs w:val="32"/>
        </w:rPr>
        <w:t xml:space="preserve">34 </w:t>
      </w:r>
      <w:r w:rsidRPr="00A85E5D">
        <w:rPr>
          <w:rFonts w:asciiTheme="majorBidi" w:hAnsiTheme="majorBidi" w:cstheme="majorBidi"/>
          <w:sz w:val="32"/>
          <w:szCs w:val="32"/>
          <w:cs/>
        </w:rPr>
        <w:t>เรื่อง การรายงานทางการเงิน     ระหว่างกาล โดยบริษัทฯเลือกนำเสนองบการเงินระหว่างกาลแบบย่อ อย่างไรก็ตามบริษัทฯได้แสดงรายการในงบแสดงฐานะการเงิน งบกำไรขาดทุนเบ็ดเสร็จ งบแสดงการเปลี่ยนแปลงส่วนของผู้ถือหุ้น   และงบกระแสเงินสดในรูปแบบเช่นเดียวกับงบการเงินประจำปี</w:t>
      </w:r>
    </w:p>
    <w:p w14:paraId="4BBB08B5" w14:textId="77777777" w:rsidR="007A4964" w:rsidRPr="00A700E7" w:rsidRDefault="007A4964" w:rsidP="00A700E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A700E7">
        <w:rPr>
          <w:rFonts w:asciiTheme="majorBidi" w:hAnsiTheme="majorBidi" w:cstheme="majorBidi"/>
          <w:sz w:val="32"/>
          <w:szCs w:val="32"/>
        </w:rPr>
        <w:tab/>
      </w:r>
      <w:r w:rsidRPr="00A700E7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 งบการเงินระหว่างกาลจึงเน้นการให้ข้อมูลเกี่ยวกับกิจกรรม เหตุการณ์และสถานการณ์ใหม่ ๆ</w:t>
      </w:r>
      <w:r w:rsidRPr="00A700E7">
        <w:rPr>
          <w:rFonts w:asciiTheme="majorBidi" w:hAnsiTheme="majorBidi" w:cstheme="majorBidi"/>
          <w:sz w:val="32"/>
          <w:szCs w:val="32"/>
        </w:rPr>
        <w:t xml:space="preserve"> </w:t>
      </w:r>
      <w:r w:rsidRPr="00A700E7">
        <w:rPr>
          <w:rFonts w:asciiTheme="majorBidi" w:hAnsiTheme="majorBidi" w:cstheme="majorBidi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6149D621" w14:textId="48C57790" w:rsidR="007D5576" w:rsidRPr="00A700E7" w:rsidRDefault="007A4964" w:rsidP="00A700E7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605"/>
        <w:jc w:val="thaiDistribute"/>
        <w:rPr>
          <w:rFonts w:asciiTheme="majorBidi" w:hAnsiTheme="majorBidi" w:cstheme="majorBidi"/>
          <w:sz w:val="32"/>
          <w:szCs w:val="32"/>
        </w:rPr>
      </w:pPr>
      <w:r w:rsidRPr="00A700E7">
        <w:rPr>
          <w:rFonts w:asciiTheme="majorBidi" w:hAnsiTheme="majorBidi" w:cstheme="majorBidi"/>
          <w:sz w:val="32"/>
          <w:szCs w:val="32"/>
        </w:rPr>
        <w:lastRenderedPageBreak/>
        <w:tab/>
      </w:r>
      <w:r w:rsidRPr="00A700E7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</w:t>
      </w:r>
      <w:r w:rsidRPr="00A700E7">
        <w:rPr>
          <w:rFonts w:asciiTheme="majorBidi" w:hAnsiTheme="majorBidi" w:cstheme="majorBidi"/>
          <w:sz w:val="32"/>
          <w:szCs w:val="32"/>
        </w:rPr>
        <w:t xml:space="preserve"> </w:t>
      </w:r>
      <w:r w:rsidRPr="00A700E7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งบการเงินระหว่างกาลฉบับภาษาอังกฤษแปลมาจากงบการเงินระหว่างกาลฉบับภาษาไทยนี้</w:t>
      </w:r>
    </w:p>
    <w:p w14:paraId="0C89748D" w14:textId="52263CC6" w:rsidR="00631123" w:rsidRPr="00FA2F0E" w:rsidRDefault="00227850" w:rsidP="00227850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20220F" w:rsidRPr="00FA2F0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F260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20220F" w:rsidRPr="00FA2F0E">
        <w:rPr>
          <w:rFonts w:asciiTheme="majorBidi" w:hAnsiTheme="majorBidi" w:cstheme="majorBidi"/>
          <w:b/>
          <w:bCs/>
          <w:sz w:val="32"/>
          <w:szCs w:val="32"/>
        </w:rPr>
        <w:tab/>
      </w:r>
      <w:r w:rsidR="00631123" w:rsidRPr="00FA2F0E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เกณฑ์ในการจัดทำงบการเงินรวม</w:t>
      </w:r>
      <w:r w:rsidR="00A700E7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14:paraId="1048EC57" w14:textId="5A88BAD5" w:rsidR="00EA08ED" w:rsidRDefault="00A700E7" w:rsidP="00AF260F">
      <w:pPr>
        <w:spacing w:before="120" w:after="120"/>
        <w:ind w:left="547" w:hanging="7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A85E5D">
        <w:rPr>
          <w:rFonts w:asciiTheme="majorBidi" w:hAnsiTheme="majorBidi" w:cstheme="majorBidi"/>
          <w:spacing w:val="-2"/>
          <w:sz w:val="32"/>
          <w:szCs w:val="32"/>
          <w:cs/>
        </w:rPr>
        <w:t>งบการเงินรวมระหว่างกาลนี้ได้จัดทำขึ้น</w:t>
      </w:r>
      <w:r w:rsidRPr="00A85E5D">
        <w:rPr>
          <w:rFonts w:ascii="Angsana New" w:hAnsi="Angsana New"/>
          <w:spacing w:val="-4"/>
          <w:sz w:val="32"/>
          <w:szCs w:val="32"/>
          <w:cs/>
          <w:lang w:val="th-TH"/>
        </w:rPr>
        <w:t>โดยรวมงบการเงินของ</w:t>
      </w:r>
      <w:r w:rsidRPr="00A85E5D">
        <w:rPr>
          <w:rFonts w:asciiTheme="majorBidi" w:hAnsiTheme="majorBidi" w:cstheme="majorBidi"/>
          <w:spacing w:val="-4"/>
          <w:sz w:val="32"/>
          <w:szCs w:val="32"/>
          <w:cs/>
        </w:rPr>
        <w:t>บริษัทฯ</w:t>
      </w:r>
      <w:r w:rsidRPr="00A85E5D">
        <w:rPr>
          <w:rFonts w:ascii="Angsana New" w:hAnsi="Angsana New"/>
          <w:spacing w:val="-4"/>
          <w:sz w:val="32"/>
          <w:szCs w:val="32"/>
          <w:cs/>
          <w:lang w:val="th-TH"/>
        </w:rPr>
        <w:t>และบริษัทย่อย (ซึ่งต่อไปนี้เรียกว่า “กลุ่มบริษัท”)</w:t>
      </w:r>
      <w:r w:rsidRPr="00A85E5D">
        <w:rPr>
          <w:rFonts w:ascii="Angsana New" w:hAnsi="Angsana New"/>
          <w:sz w:val="32"/>
          <w:szCs w:val="32"/>
          <w:cs/>
          <w:lang w:val="th-TH"/>
        </w:rPr>
        <w:t xml:space="preserve"> และได้</w:t>
      </w:r>
      <w:r w:rsidRPr="00A85E5D">
        <w:rPr>
          <w:rFonts w:asciiTheme="majorBidi" w:hAnsiTheme="majorBidi" w:cstheme="majorBidi"/>
          <w:spacing w:val="-2"/>
          <w:sz w:val="32"/>
          <w:szCs w:val="32"/>
          <w:cs/>
        </w:rPr>
        <w:t>จัดทำขึ้นโดยใช้หลักเกณฑ์เดียวกับงบการเงินรวมสำหรับปีสิ้นสุดวันที่</w:t>
      </w:r>
      <w:r w:rsidRPr="00A85E5D">
        <w:rPr>
          <w:rFonts w:asciiTheme="majorBidi" w:hAnsiTheme="majorBidi" w:cstheme="majorBidi"/>
          <w:spacing w:val="-2"/>
          <w:sz w:val="32"/>
          <w:szCs w:val="32"/>
        </w:rPr>
        <w:t xml:space="preserve"> 31 </w:t>
      </w:r>
      <w:r w:rsidRPr="00A85E5D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Pr="00A85E5D">
        <w:rPr>
          <w:rFonts w:asciiTheme="majorBidi" w:hAnsiTheme="majorBidi" w:cstheme="majorBidi"/>
          <w:spacing w:val="-2"/>
          <w:sz w:val="32"/>
          <w:szCs w:val="32"/>
        </w:rPr>
        <w:t>2562</w:t>
      </w:r>
      <w:r w:rsidRPr="00A85E5D">
        <w:rPr>
          <w:rFonts w:asciiTheme="majorBidi" w:hAnsiTheme="majorBidi" w:cstheme="majorBidi"/>
          <w:spacing w:val="-2"/>
          <w:sz w:val="32"/>
          <w:szCs w:val="32"/>
          <w:cs/>
        </w:rPr>
        <w:t xml:space="preserve"> โดยไม่มีการเปลี่ยนแปลงโครงสร้างเกี่ยวกับบริษัทย่อยในระหว่างงวด</w:t>
      </w:r>
    </w:p>
    <w:p w14:paraId="589F7209" w14:textId="77777777" w:rsidR="00A700E7" w:rsidRPr="006533B8" w:rsidRDefault="00A700E7" w:rsidP="00A700E7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533B8">
        <w:rPr>
          <w:rFonts w:asciiTheme="majorBidi" w:hAnsiTheme="majorBidi" w:cstheme="majorBidi"/>
          <w:b/>
          <w:bCs/>
          <w:sz w:val="32"/>
          <w:szCs w:val="32"/>
        </w:rPr>
        <w:t>1.</w:t>
      </w:r>
      <w:r w:rsidRPr="00A34CA5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6533B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533B8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มาตรฐานการรายงานทางการเงินใหม่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>ที่เริ่มมีผลบังคับใช้ในงวดปัจจุบัน</w:t>
      </w:r>
    </w:p>
    <w:p w14:paraId="77E6B874" w14:textId="77777777" w:rsidR="00A700E7" w:rsidRPr="001C449E" w:rsidRDefault="00A700E7" w:rsidP="00A700E7">
      <w:pPr>
        <w:spacing w:before="120" w:after="120"/>
        <w:ind w:left="547" w:hanging="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>
        <w:rPr>
          <w:rFonts w:asciiTheme="majorBidi" w:hAnsiTheme="majorBidi" w:cstheme="majorBidi"/>
          <w:spacing w:val="-2"/>
          <w:sz w:val="32"/>
          <w:szCs w:val="32"/>
          <w:cs/>
        </w:rPr>
        <w:tab/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>ในระหว่างงวด</w:t>
      </w:r>
      <w:r>
        <w:rPr>
          <w:rFonts w:asciiTheme="majorBidi" w:hAnsiTheme="majorBidi" w:cstheme="majorBidi"/>
          <w:spacing w:val="-2"/>
          <w:sz w:val="32"/>
          <w:szCs w:val="32"/>
          <w:cs/>
        </w:rPr>
        <w:t>ปัจจุบัน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 xml:space="preserve"> กลุ่มบริษัทได้นำมาตรฐานการรายงานทางการเงินและการตีความมาตรฐาน</w:t>
      </w:r>
      <w:r>
        <w:rPr>
          <w:rFonts w:asciiTheme="majorBidi" w:hAnsiTheme="majorBidi" w:cstheme="majorBidi"/>
          <w:spacing w:val="-2"/>
          <w:sz w:val="32"/>
          <w:szCs w:val="32"/>
          <w:cs/>
        </w:rPr>
        <w:t xml:space="preserve">                                              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 xml:space="preserve">การรายงานทางการเงินฉบับปรับปรุง (ปรับปรุง </w:t>
      </w:r>
      <w:r w:rsidRPr="001C449E">
        <w:rPr>
          <w:rFonts w:asciiTheme="majorBidi" w:hAnsiTheme="majorBidi" w:cstheme="majorBidi"/>
          <w:spacing w:val="-2"/>
          <w:sz w:val="32"/>
          <w:szCs w:val="32"/>
        </w:rPr>
        <w:t>2562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>) และฉบับใหม่</w:t>
      </w:r>
      <w:r w:rsidRPr="001C449E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>จำนวนหลายฉบับ</w:t>
      </w:r>
      <w:r w:rsidRPr="001C449E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>ซึ่งมีผลบังคับใช้สำหรับงบการเงินที่มีรอบระยะเวลาบัญชีที่เริ่มในหรือหลังวันที่</w:t>
      </w:r>
      <w:r w:rsidRPr="001C449E">
        <w:rPr>
          <w:rFonts w:asciiTheme="majorBidi" w:hAnsiTheme="majorBidi" w:cstheme="majorBidi"/>
          <w:spacing w:val="-2"/>
          <w:sz w:val="32"/>
          <w:szCs w:val="32"/>
        </w:rPr>
        <w:t xml:space="preserve"> 1 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>มกราคม</w:t>
      </w:r>
      <w:r w:rsidRPr="001C449E">
        <w:rPr>
          <w:rFonts w:asciiTheme="majorBidi" w:hAnsiTheme="majorBidi" w:cstheme="majorBidi"/>
          <w:spacing w:val="-2"/>
          <w:sz w:val="32"/>
          <w:szCs w:val="32"/>
        </w:rPr>
        <w:t xml:space="preserve"> 25</w:t>
      </w:r>
      <w:r w:rsidRPr="00CD70F5">
        <w:rPr>
          <w:rFonts w:asciiTheme="majorBidi" w:hAnsiTheme="majorBidi" w:cstheme="majorBidi"/>
          <w:spacing w:val="-2"/>
          <w:sz w:val="32"/>
          <w:szCs w:val="32"/>
        </w:rPr>
        <w:t>6</w:t>
      </w:r>
      <w:r w:rsidRPr="001C449E">
        <w:rPr>
          <w:rFonts w:asciiTheme="majorBidi" w:hAnsiTheme="majorBidi" w:cstheme="majorBidi"/>
          <w:spacing w:val="-2"/>
          <w:sz w:val="32"/>
          <w:szCs w:val="32"/>
        </w:rPr>
        <w:t>3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 xml:space="preserve"> มาถือปฏิบัติ มาตรฐาน</w:t>
      </w:r>
      <w:r>
        <w:rPr>
          <w:rFonts w:asciiTheme="majorBidi" w:hAnsiTheme="majorBidi" w:cstheme="majorBidi"/>
          <w:spacing w:val="-2"/>
          <w:sz w:val="32"/>
          <w:szCs w:val="32"/>
          <w:cs/>
        </w:rPr>
        <w:t xml:space="preserve">                               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>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</w:t>
      </w:r>
      <w:r>
        <w:rPr>
          <w:rFonts w:asciiTheme="majorBidi" w:hAnsiTheme="majorBidi" w:cstheme="majorBidi"/>
          <w:spacing w:val="-2"/>
          <w:sz w:val="32"/>
          <w:szCs w:val="32"/>
          <w:cs/>
        </w:rPr>
        <w:t xml:space="preserve">                                    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>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</w:t>
      </w:r>
      <w:r w:rsidRPr="001C449E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>อย่างไรก็ตาม มาตรฐาน</w:t>
      </w:r>
      <w:r>
        <w:rPr>
          <w:rFonts w:asciiTheme="majorBidi" w:hAnsiTheme="majorBidi" w:cstheme="majorBidi"/>
          <w:spacing w:val="-2"/>
          <w:sz w:val="32"/>
          <w:szCs w:val="32"/>
          <w:cs/>
        </w:rPr>
        <w:t xml:space="preserve">                                 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>การรายงานทางการเงินฉบับใหม่ซึ่งได้มีการเปลี่ยนแปลงหลักการสำคัญสามารถสรุปได้ดังนี้</w:t>
      </w:r>
    </w:p>
    <w:p w14:paraId="693F3DA3" w14:textId="77777777" w:rsidR="00A700E7" w:rsidRPr="006533B8" w:rsidRDefault="00A700E7" w:rsidP="00A700E7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6533B8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มาตรฐานการรายงานทางการเงิน 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>กลุ่มเครื่องมือทางการเงิน</w:t>
      </w:r>
    </w:p>
    <w:p w14:paraId="3A2C8E07" w14:textId="77777777" w:rsidR="00A700E7" w:rsidRPr="001C449E" w:rsidRDefault="00A700E7" w:rsidP="00A700E7">
      <w:pPr>
        <w:spacing w:before="120" w:after="120"/>
        <w:ind w:left="547" w:hanging="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>
        <w:rPr>
          <w:rFonts w:asciiTheme="majorBidi" w:hAnsiTheme="majorBidi" w:cstheme="majorBidi"/>
          <w:spacing w:val="-2"/>
          <w:sz w:val="32"/>
          <w:szCs w:val="32"/>
          <w:cs/>
        </w:rPr>
        <w:tab/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 xml:space="preserve">มาตรฐานการรายงานทางการเงิน กลุ่มเครื่องมือทางการเงิน ประกอบด้วยมาตรฐานและการตีความมาตรฐาน จำนวน </w:t>
      </w:r>
      <w:r w:rsidRPr="001C449E">
        <w:rPr>
          <w:rFonts w:asciiTheme="majorBidi" w:hAnsiTheme="majorBidi" w:cstheme="majorBidi"/>
          <w:spacing w:val="-2"/>
          <w:sz w:val="32"/>
          <w:szCs w:val="32"/>
        </w:rPr>
        <w:t>5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 xml:space="preserve"> ฉบับ ได้แก่</w:t>
      </w:r>
    </w:p>
    <w:tbl>
      <w:tblPr>
        <w:tblW w:w="8820" w:type="dxa"/>
        <w:tblInd w:w="450" w:type="dxa"/>
        <w:tblLook w:val="01E0" w:firstRow="1" w:lastRow="1" w:firstColumn="1" w:lastColumn="1" w:noHBand="0" w:noVBand="0"/>
      </w:tblPr>
      <w:tblGrid>
        <w:gridCol w:w="2610"/>
        <w:gridCol w:w="6210"/>
      </w:tblGrid>
      <w:tr w:rsidR="00A700E7" w:rsidRPr="009D0FC2" w14:paraId="7FEA5221" w14:textId="77777777" w:rsidTr="008D113C">
        <w:tc>
          <w:tcPr>
            <w:tcW w:w="8820" w:type="dxa"/>
            <w:gridSpan w:val="2"/>
          </w:tcPr>
          <w:p w14:paraId="5A516707" w14:textId="77777777" w:rsidR="00A700E7" w:rsidRPr="009D0FC2" w:rsidRDefault="00A700E7" w:rsidP="00B03F6C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9D0FC2">
              <w:rPr>
                <w:rFonts w:ascii="Angsana New" w:hAnsi="Angsana New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A700E7" w:rsidRPr="009D0FC2" w14:paraId="3216848B" w14:textId="77777777" w:rsidTr="008D113C">
        <w:tc>
          <w:tcPr>
            <w:tcW w:w="2610" w:type="dxa"/>
          </w:tcPr>
          <w:p w14:paraId="5B5DACFB" w14:textId="77777777" w:rsidR="00A700E7" w:rsidRPr="009D0FC2" w:rsidRDefault="00A700E7" w:rsidP="00B03F6C">
            <w:pPr>
              <w:tabs>
                <w:tab w:val="left" w:pos="540"/>
              </w:tabs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9D0FC2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9D0FC2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6210" w:type="dxa"/>
          </w:tcPr>
          <w:p w14:paraId="33C1EFBA" w14:textId="77777777" w:rsidR="00A700E7" w:rsidRPr="009D0FC2" w:rsidRDefault="00A700E7" w:rsidP="00B03F6C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9D0FC2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A700E7" w:rsidRPr="009D0FC2" w14:paraId="3A8E1C5C" w14:textId="77777777" w:rsidTr="008D113C">
        <w:tc>
          <w:tcPr>
            <w:tcW w:w="2610" w:type="dxa"/>
          </w:tcPr>
          <w:p w14:paraId="24E79766" w14:textId="77777777" w:rsidR="00A700E7" w:rsidRPr="009D0FC2" w:rsidRDefault="00A700E7" w:rsidP="00B03F6C">
            <w:pPr>
              <w:tabs>
                <w:tab w:val="left" w:pos="540"/>
              </w:tabs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9D0FC2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9D0FC2"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6210" w:type="dxa"/>
          </w:tcPr>
          <w:p w14:paraId="63A7E1CB" w14:textId="77777777" w:rsidR="00A700E7" w:rsidRPr="009D0FC2" w:rsidRDefault="00A700E7" w:rsidP="00B03F6C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9D0FC2">
              <w:rPr>
                <w:rFonts w:ascii="Angsana New" w:hAnsi="Angsana New"/>
                <w:sz w:val="32"/>
                <w:szCs w:val="32"/>
                <w:cs/>
                <w:lang w:val="th-TH"/>
              </w:rPr>
              <w:t>เครื่องมือทางการเงิน</w:t>
            </w:r>
          </w:p>
        </w:tc>
      </w:tr>
      <w:tr w:rsidR="00A700E7" w:rsidRPr="009D0FC2" w14:paraId="31C59D09" w14:textId="77777777" w:rsidTr="008D113C">
        <w:tc>
          <w:tcPr>
            <w:tcW w:w="8820" w:type="dxa"/>
            <w:gridSpan w:val="2"/>
          </w:tcPr>
          <w:p w14:paraId="78E2D9AC" w14:textId="77777777" w:rsidR="00A700E7" w:rsidRPr="009D0FC2" w:rsidRDefault="00A700E7" w:rsidP="00B03F6C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9D0FC2">
              <w:rPr>
                <w:rFonts w:ascii="Angsana New" w:hAnsi="Angsana New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</w:tc>
      </w:tr>
      <w:tr w:rsidR="00A700E7" w:rsidRPr="009D0FC2" w14:paraId="6C5ED393" w14:textId="77777777" w:rsidTr="008D113C">
        <w:tc>
          <w:tcPr>
            <w:tcW w:w="2610" w:type="dxa"/>
          </w:tcPr>
          <w:p w14:paraId="05263E5C" w14:textId="77777777" w:rsidR="00A700E7" w:rsidRPr="009D0FC2" w:rsidRDefault="00A700E7" w:rsidP="00B03F6C">
            <w:pPr>
              <w:ind w:left="231" w:right="-138"/>
              <w:rPr>
                <w:rFonts w:ascii="Angsana New" w:hAnsi="Angsana New"/>
                <w:sz w:val="32"/>
                <w:szCs w:val="32"/>
                <w:cs/>
              </w:rPr>
            </w:pPr>
            <w:r w:rsidRPr="009D0FC2">
              <w:rPr>
                <w:rFonts w:ascii="Angsana New" w:hAnsi="Angsana New"/>
                <w:sz w:val="32"/>
                <w:szCs w:val="32"/>
                <w:cs/>
              </w:rPr>
              <w:t xml:space="preserve">ฉบับที่ </w:t>
            </w:r>
            <w:r w:rsidRPr="009D0FC2">
              <w:rPr>
                <w:rFonts w:ascii="Angsana New" w:hAnsi="Angsana New"/>
                <w:sz w:val="32"/>
                <w:szCs w:val="32"/>
              </w:rPr>
              <w:t xml:space="preserve">32 </w:t>
            </w:r>
          </w:p>
        </w:tc>
        <w:tc>
          <w:tcPr>
            <w:tcW w:w="6210" w:type="dxa"/>
          </w:tcPr>
          <w:p w14:paraId="27330BF7" w14:textId="77777777" w:rsidR="00A700E7" w:rsidRPr="009D0FC2" w:rsidRDefault="00A700E7" w:rsidP="00B03F6C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9D0FC2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A700E7" w:rsidRPr="009D0FC2" w14:paraId="2F13E2C7" w14:textId="77777777" w:rsidTr="008D113C">
        <w:tc>
          <w:tcPr>
            <w:tcW w:w="8820" w:type="dxa"/>
            <w:gridSpan w:val="2"/>
          </w:tcPr>
          <w:p w14:paraId="0CE7AE3C" w14:textId="77777777" w:rsidR="00A700E7" w:rsidRPr="009D0FC2" w:rsidRDefault="00A700E7" w:rsidP="00B03F6C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9D0FC2">
              <w:rPr>
                <w:rFonts w:ascii="Angsana New" w:hAnsi="Angsana New"/>
                <w:color w:val="000000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A700E7" w:rsidRPr="009D0FC2" w14:paraId="6F0EA3CC" w14:textId="77777777" w:rsidTr="008D113C">
        <w:tc>
          <w:tcPr>
            <w:tcW w:w="2610" w:type="dxa"/>
          </w:tcPr>
          <w:p w14:paraId="28EFC1DD" w14:textId="77777777" w:rsidR="00A700E7" w:rsidRPr="009D0FC2" w:rsidRDefault="00A700E7" w:rsidP="00B03F6C">
            <w:pPr>
              <w:ind w:left="231" w:right="-138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9D0FC2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9D0FC2">
              <w:rPr>
                <w:rFonts w:ascii="Angsana New" w:hAnsi="Angsana New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210" w:type="dxa"/>
          </w:tcPr>
          <w:p w14:paraId="10ECFF66" w14:textId="77777777" w:rsidR="00A700E7" w:rsidRPr="009D0FC2" w:rsidRDefault="00A700E7" w:rsidP="00B03F6C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9D0FC2">
              <w:rPr>
                <w:rFonts w:ascii="Angsana New" w:hAnsi="Angsana New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A700E7" w:rsidRPr="009D0FC2" w14:paraId="073154B0" w14:textId="77777777" w:rsidTr="008D113C">
        <w:tc>
          <w:tcPr>
            <w:tcW w:w="2610" w:type="dxa"/>
          </w:tcPr>
          <w:p w14:paraId="1FAECEB5" w14:textId="77777777" w:rsidR="00A700E7" w:rsidRPr="009D0FC2" w:rsidRDefault="00A700E7" w:rsidP="00B03F6C">
            <w:pPr>
              <w:ind w:left="231" w:right="-138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9D0FC2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9D0FC2">
              <w:rPr>
                <w:rFonts w:ascii="Angsana New" w:hAnsi="Angsana New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210" w:type="dxa"/>
          </w:tcPr>
          <w:p w14:paraId="103CCA80" w14:textId="77777777" w:rsidR="00A700E7" w:rsidRPr="009D0FC2" w:rsidRDefault="00A700E7" w:rsidP="00B03F6C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9D0FC2">
              <w:rPr>
                <w:rFonts w:ascii="Angsana New" w:hAnsi="Angsana New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14:paraId="49CAB98A" w14:textId="77777777" w:rsidR="00B81323" w:rsidRDefault="00B8132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-2"/>
          <w:sz w:val="32"/>
          <w:szCs w:val="32"/>
          <w:cs/>
        </w:rPr>
      </w:pPr>
      <w:r>
        <w:rPr>
          <w:rFonts w:asciiTheme="majorBidi" w:hAnsiTheme="majorBidi" w:cstheme="majorBidi"/>
          <w:spacing w:val="-2"/>
          <w:sz w:val="32"/>
          <w:szCs w:val="32"/>
          <w:cs/>
        </w:rPr>
        <w:br w:type="page"/>
      </w:r>
    </w:p>
    <w:p w14:paraId="0A8AA2A8" w14:textId="5771F4D7" w:rsidR="00A700E7" w:rsidRPr="001C449E" w:rsidRDefault="00A700E7" w:rsidP="00B03F6C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>
        <w:rPr>
          <w:rFonts w:asciiTheme="majorBidi" w:hAnsiTheme="majorBidi" w:cstheme="majorBidi"/>
          <w:spacing w:val="-2"/>
          <w:sz w:val="32"/>
          <w:szCs w:val="32"/>
          <w:cs/>
        </w:rPr>
        <w:lastRenderedPageBreak/>
        <w:tab/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 xml:space="preserve"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         ตราสารทางการเงิน ลักษณะของกระแสเงินสดตามสัญญาและแผนธุรกิจของกิจการ </w:t>
      </w:r>
      <w:r w:rsidRPr="001C449E">
        <w:rPr>
          <w:rFonts w:asciiTheme="majorBidi" w:hAnsiTheme="majorBidi" w:cstheme="majorBidi"/>
          <w:spacing w:val="-2"/>
          <w:sz w:val="32"/>
          <w:szCs w:val="32"/>
        </w:rPr>
        <w:t>(Business Model)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 xml:space="preserve"> 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</w:t>
      </w:r>
    </w:p>
    <w:p w14:paraId="038EBBC9" w14:textId="77777777" w:rsidR="00A700E7" w:rsidRPr="001C449E" w:rsidRDefault="00A700E7" w:rsidP="00B03F6C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>
        <w:rPr>
          <w:rFonts w:asciiTheme="majorBidi" w:hAnsiTheme="majorBidi" w:cstheme="majorBidi"/>
          <w:spacing w:val="-2"/>
          <w:sz w:val="32"/>
          <w:szCs w:val="32"/>
          <w:cs/>
        </w:rPr>
        <w:tab/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>มาตรฐานกลุ่มนี้ไม่มีผลกระทบอย่างมีสาระสำคัญต่องบการเงินของกลุ่มบริษัท</w:t>
      </w:r>
    </w:p>
    <w:p w14:paraId="15C6BCB4" w14:textId="77777777" w:rsidR="00A700E7" w:rsidRPr="001C449E" w:rsidRDefault="00A700E7" w:rsidP="00CA377F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b/>
          <w:bCs/>
          <w:spacing w:val="-2"/>
          <w:sz w:val="32"/>
          <w:szCs w:val="32"/>
        </w:rPr>
      </w:pPr>
      <w:r w:rsidRPr="001C449E">
        <w:rPr>
          <w:rFonts w:asciiTheme="majorBidi" w:hAnsiTheme="majorBidi" w:cstheme="majorBidi"/>
          <w:b/>
          <w:bCs/>
          <w:spacing w:val="-2"/>
          <w:sz w:val="32"/>
          <w:szCs w:val="32"/>
          <w:cs/>
        </w:rPr>
        <w:tab/>
        <w:t xml:space="preserve">มาตรฐานการรายงานทางการเงิน ฉบับที่ </w:t>
      </w:r>
      <w:r w:rsidRPr="001C449E">
        <w:rPr>
          <w:rFonts w:asciiTheme="majorBidi" w:hAnsiTheme="majorBidi" w:cstheme="majorBidi"/>
          <w:b/>
          <w:bCs/>
          <w:spacing w:val="-2"/>
          <w:sz w:val="32"/>
          <w:szCs w:val="32"/>
        </w:rPr>
        <w:t xml:space="preserve">16 </w:t>
      </w:r>
      <w:r w:rsidRPr="001C449E">
        <w:rPr>
          <w:rFonts w:asciiTheme="majorBidi" w:hAnsiTheme="majorBidi" w:cstheme="majorBidi"/>
          <w:b/>
          <w:bCs/>
          <w:spacing w:val="-2"/>
          <w:sz w:val="32"/>
          <w:szCs w:val="32"/>
          <w:cs/>
        </w:rPr>
        <w:t>เรื่อง สัญญาเช่า</w:t>
      </w:r>
    </w:p>
    <w:p w14:paraId="0441FF17" w14:textId="77777777" w:rsidR="00A700E7" w:rsidRPr="001C449E" w:rsidRDefault="00A700E7" w:rsidP="00CA377F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>
        <w:rPr>
          <w:rFonts w:asciiTheme="majorBidi" w:hAnsiTheme="majorBidi" w:cstheme="majorBidi"/>
          <w:spacing w:val="-2"/>
          <w:sz w:val="32"/>
          <w:szCs w:val="32"/>
          <w:cs/>
        </w:rPr>
        <w:tab/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 xml:space="preserve">มาตรฐานการรายงานทางการเงิน ฉบับที่ </w:t>
      </w:r>
      <w:r w:rsidRPr="001C449E">
        <w:rPr>
          <w:rFonts w:asciiTheme="majorBidi" w:hAnsiTheme="majorBidi" w:cstheme="majorBidi"/>
          <w:spacing w:val="-2"/>
          <w:sz w:val="32"/>
          <w:szCs w:val="32"/>
        </w:rPr>
        <w:t>16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 xml:space="preserve"> ใช้แทนมาตรฐานการบัญชี ฉบับที่ </w:t>
      </w:r>
      <w:r w:rsidRPr="001C449E">
        <w:rPr>
          <w:rFonts w:asciiTheme="majorBidi" w:hAnsiTheme="majorBidi" w:cstheme="majorBidi"/>
          <w:spacing w:val="-2"/>
          <w:sz w:val="32"/>
          <w:szCs w:val="32"/>
        </w:rPr>
        <w:t>17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 xml:space="preserve"> เรื่อง สัญญาเช่า และ</w:t>
      </w:r>
      <w:r>
        <w:rPr>
          <w:rFonts w:asciiTheme="majorBidi" w:hAnsiTheme="majorBidi" w:cstheme="majorBidi"/>
          <w:spacing w:val="-2"/>
          <w:sz w:val="32"/>
          <w:szCs w:val="32"/>
          <w:cs/>
        </w:rPr>
        <w:t xml:space="preserve">         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 xml:space="preserve">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1C449E">
        <w:rPr>
          <w:rFonts w:asciiTheme="majorBidi" w:hAnsiTheme="majorBidi" w:cstheme="majorBidi"/>
          <w:spacing w:val="-2"/>
          <w:sz w:val="32"/>
          <w:szCs w:val="32"/>
        </w:rPr>
        <w:t xml:space="preserve">12 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>เดือน เว้นแต่สินทรัพย์อ้างอิงนั้นมีมูลค่าต่ำ</w:t>
      </w:r>
    </w:p>
    <w:p w14:paraId="72E3C395" w14:textId="77777777" w:rsidR="00A700E7" w:rsidRPr="001C449E" w:rsidRDefault="00A700E7" w:rsidP="00CA377F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>
        <w:rPr>
          <w:rFonts w:asciiTheme="majorBidi" w:hAnsiTheme="majorBidi" w:cstheme="majorBidi"/>
          <w:spacing w:val="-2"/>
          <w:sz w:val="32"/>
          <w:szCs w:val="32"/>
          <w:cs/>
        </w:rPr>
        <w:tab/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Pr="001C449E">
        <w:rPr>
          <w:rFonts w:asciiTheme="majorBidi" w:hAnsiTheme="majorBidi" w:cstheme="majorBidi"/>
          <w:spacing w:val="-2"/>
          <w:sz w:val="32"/>
          <w:szCs w:val="32"/>
        </w:rPr>
        <w:t xml:space="preserve">17 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>ผู้ให้เช่า</w:t>
      </w:r>
      <w:r w:rsidRPr="00CF02B2">
        <w:rPr>
          <w:rFonts w:asciiTheme="majorBidi" w:hAnsiTheme="majorBidi" w:cstheme="majorBidi"/>
          <w:sz w:val="32"/>
          <w:szCs w:val="32"/>
          <w:cs/>
        </w:rPr>
        <w:t>ยังคงต้องจัดประเภทสัญญาเช่าเป็นสัญญาเช่าดำเนินงานหรือสัญญาเช่าเงินทุน</w:t>
      </w:r>
    </w:p>
    <w:p w14:paraId="26D32E1B" w14:textId="77777777" w:rsidR="00A700E7" w:rsidRPr="001C449E" w:rsidRDefault="00A700E7" w:rsidP="00CA377F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>
        <w:rPr>
          <w:rFonts w:asciiTheme="majorBidi" w:hAnsiTheme="majorBidi" w:cstheme="majorBidi"/>
          <w:spacing w:val="-2"/>
          <w:sz w:val="32"/>
          <w:szCs w:val="32"/>
          <w:cs/>
        </w:rPr>
        <w:tab/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>กลุ่มบริษัทนำมาตรฐานการรายงานทางการเงินฉบับนี้มาถือปฏิบัติโดย</w:t>
      </w:r>
      <w:r>
        <w:rPr>
          <w:rFonts w:asciiTheme="majorBidi" w:hAnsiTheme="majorBidi" w:cstheme="majorBidi"/>
          <w:spacing w:val="-2"/>
          <w:sz w:val="32"/>
          <w:szCs w:val="32"/>
          <w:cs/>
        </w:rPr>
        <w:t>ใช้วิธี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>รับรู้ผลกระทบสะสม</w:t>
      </w:r>
      <w:r>
        <w:rPr>
          <w:rFonts w:asciiTheme="majorBidi" w:hAnsiTheme="majorBidi" w:cstheme="majorBidi"/>
          <w:spacing w:val="-2"/>
          <w:sz w:val="32"/>
          <w:szCs w:val="32"/>
          <w:cs/>
        </w:rPr>
        <w:t xml:space="preserve">จาก      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>การนำมาตรฐานการรายงานทางการเงินฉบับนี้มาถือปฏิบัติครั้งแรกโดยปรับปรุงกับกำไรสะสม ณ วันที่</w:t>
      </w:r>
      <w:r>
        <w:rPr>
          <w:rFonts w:asciiTheme="majorBidi" w:hAnsiTheme="majorBidi" w:cstheme="majorBidi"/>
          <w:spacing w:val="-2"/>
          <w:sz w:val="32"/>
          <w:szCs w:val="32"/>
          <w:cs/>
        </w:rPr>
        <w:t xml:space="preserve">       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1C449E">
        <w:rPr>
          <w:rFonts w:asciiTheme="majorBidi" w:hAnsiTheme="majorBidi" w:cstheme="majorBidi"/>
          <w:spacing w:val="-2"/>
          <w:sz w:val="32"/>
          <w:szCs w:val="32"/>
        </w:rPr>
        <w:t>1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 xml:space="preserve"> มกราคม </w:t>
      </w:r>
      <w:r w:rsidRPr="001C449E">
        <w:rPr>
          <w:rFonts w:asciiTheme="majorBidi" w:hAnsiTheme="majorBidi" w:cstheme="majorBidi"/>
          <w:spacing w:val="-2"/>
          <w:sz w:val="32"/>
          <w:szCs w:val="32"/>
        </w:rPr>
        <w:t>2563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 xml:space="preserve"> และไม่ปรับย้อนหลังงบการเงินปีก่อนที่แสดงเปรียบเทียบ</w:t>
      </w:r>
    </w:p>
    <w:p w14:paraId="0E9C88C5" w14:textId="77777777" w:rsidR="00FD703A" w:rsidRPr="00A700E7" w:rsidRDefault="00A700E7" w:rsidP="00CA377F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>
        <w:rPr>
          <w:rFonts w:asciiTheme="majorBidi" w:hAnsiTheme="majorBidi" w:cstheme="majorBidi"/>
          <w:spacing w:val="-2"/>
          <w:sz w:val="32"/>
          <w:szCs w:val="32"/>
          <w:cs/>
        </w:rPr>
        <w:tab/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>ผล</w:t>
      </w:r>
      <w:r>
        <w:rPr>
          <w:rFonts w:asciiTheme="majorBidi" w:hAnsiTheme="majorBidi" w:cstheme="majorBidi"/>
          <w:spacing w:val="-2"/>
          <w:sz w:val="32"/>
          <w:szCs w:val="32"/>
          <w:cs/>
        </w:rPr>
        <w:t>กระทบ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>สะสม</w:t>
      </w:r>
      <w:r>
        <w:rPr>
          <w:rFonts w:asciiTheme="majorBidi" w:hAnsiTheme="majorBidi" w:cstheme="majorBidi"/>
          <w:spacing w:val="-2"/>
          <w:sz w:val="32"/>
          <w:szCs w:val="32"/>
          <w:cs/>
        </w:rPr>
        <w:t>จากการ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>เปลี่ยนแปลงนโยบายการบัญชี</w:t>
      </w:r>
      <w:r>
        <w:rPr>
          <w:rFonts w:asciiTheme="majorBidi" w:hAnsiTheme="majorBidi" w:cstheme="majorBidi"/>
          <w:spacing w:val="-2"/>
          <w:sz w:val="32"/>
          <w:szCs w:val="32"/>
          <w:cs/>
        </w:rPr>
        <w:t>ดังกล่าว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>แสดงอยู่ในหมายเหตุประกอบงบการเงิน</w:t>
      </w:r>
      <w:r>
        <w:rPr>
          <w:rFonts w:asciiTheme="majorBidi" w:hAnsiTheme="majorBidi" w:cstheme="majorBidi"/>
          <w:spacing w:val="-2"/>
          <w:sz w:val="32"/>
          <w:szCs w:val="32"/>
          <w:cs/>
        </w:rPr>
        <w:t xml:space="preserve">                           ระหว่างกาล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 xml:space="preserve">ข้อ </w:t>
      </w:r>
      <w:r w:rsidRPr="001C449E">
        <w:rPr>
          <w:rFonts w:asciiTheme="majorBidi" w:hAnsiTheme="majorBidi" w:cstheme="majorBidi"/>
          <w:spacing w:val="-2"/>
          <w:sz w:val="32"/>
          <w:szCs w:val="32"/>
        </w:rPr>
        <w:t>2</w:t>
      </w:r>
    </w:p>
    <w:p w14:paraId="2637A192" w14:textId="77777777" w:rsidR="00A700E7" w:rsidRPr="001C449E" w:rsidRDefault="00A700E7" w:rsidP="00CA377F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b/>
          <w:bCs/>
          <w:spacing w:val="-2"/>
          <w:sz w:val="32"/>
          <w:szCs w:val="32"/>
        </w:rPr>
      </w:pPr>
      <w:r w:rsidRPr="001C449E">
        <w:rPr>
          <w:rFonts w:asciiTheme="majorBidi" w:hAnsiTheme="majorBidi" w:cstheme="majorBidi"/>
          <w:b/>
          <w:bCs/>
          <w:spacing w:val="-2"/>
          <w:sz w:val="32"/>
          <w:szCs w:val="32"/>
        </w:rPr>
        <w:t>1</w:t>
      </w:r>
      <w:r w:rsidRPr="001C449E">
        <w:rPr>
          <w:rFonts w:asciiTheme="majorBidi" w:hAnsiTheme="majorBidi" w:cstheme="majorBidi"/>
          <w:b/>
          <w:bCs/>
          <w:spacing w:val="-2"/>
          <w:sz w:val="32"/>
          <w:szCs w:val="32"/>
          <w:cs/>
        </w:rPr>
        <w:t>.</w:t>
      </w:r>
      <w:r>
        <w:rPr>
          <w:rFonts w:asciiTheme="majorBidi" w:hAnsiTheme="majorBidi" w:cstheme="majorBidi"/>
          <w:b/>
          <w:bCs/>
          <w:spacing w:val="-2"/>
          <w:sz w:val="32"/>
          <w:szCs w:val="32"/>
        </w:rPr>
        <w:t>6</w:t>
      </w:r>
      <w:r w:rsidRPr="001C449E">
        <w:rPr>
          <w:rFonts w:asciiTheme="majorBidi" w:hAnsiTheme="majorBidi" w:cstheme="majorBidi"/>
          <w:b/>
          <w:bCs/>
          <w:spacing w:val="-2"/>
          <w:sz w:val="32"/>
          <w:szCs w:val="32"/>
        </w:rPr>
        <w:tab/>
      </w:r>
      <w:r w:rsidRPr="001C449E">
        <w:rPr>
          <w:rFonts w:asciiTheme="majorBidi" w:hAnsiTheme="majorBidi" w:cstheme="majorBidi"/>
          <w:b/>
          <w:bCs/>
          <w:spacing w:val="-2"/>
          <w:sz w:val="32"/>
          <w:szCs w:val="32"/>
          <w:cs/>
        </w:rPr>
        <w:t>นโยบายการบัญชีที่สำคัญ</w:t>
      </w:r>
    </w:p>
    <w:p w14:paraId="3F3E13C3" w14:textId="77777777" w:rsidR="00A700E7" w:rsidRDefault="00A700E7" w:rsidP="00CA377F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1C449E">
        <w:rPr>
          <w:rFonts w:asciiTheme="majorBidi" w:hAnsiTheme="majorBidi" w:cstheme="majorBidi"/>
          <w:spacing w:val="-2"/>
          <w:sz w:val="32"/>
          <w:szCs w:val="32"/>
        </w:rPr>
        <w:tab/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1C449E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Pr="001C449E">
        <w:rPr>
          <w:rFonts w:asciiTheme="majorBidi" w:hAnsiTheme="majorBidi" w:cstheme="majorBidi"/>
          <w:spacing w:val="-2"/>
          <w:sz w:val="32"/>
          <w:szCs w:val="32"/>
        </w:rPr>
        <w:t>2562</w:t>
      </w:r>
      <w:r w:rsidRPr="001C449E">
        <w:rPr>
          <w:rFonts w:asciiTheme="majorBidi" w:hAnsiTheme="majorBidi" w:cstheme="majorBidi"/>
          <w:spacing w:val="-2"/>
          <w:sz w:val="32"/>
          <w:szCs w:val="32"/>
          <w:cs/>
        </w:rPr>
        <w:t xml:space="preserve"> ยกเว้นการเปลี่ยนแปลงนโยบายการบัญชีเรื่องเครื่องมือทางการเงินและสัญญาเช่า</w:t>
      </w:r>
    </w:p>
    <w:p w14:paraId="4B8902BF" w14:textId="77777777" w:rsidR="00A700E7" w:rsidRPr="005654A0" w:rsidRDefault="00A700E7" w:rsidP="00CA377F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b/>
          <w:bCs/>
          <w:spacing w:val="-2"/>
          <w:sz w:val="32"/>
          <w:szCs w:val="32"/>
        </w:rPr>
      </w:pPr>
      <w:r w:rsidRPr="005654A0">
        <w:rPr>
          <w:rFonts w:asciiTheme="majorBidi" w:hAnsiTheme="majorBidi" w:cstheme="majorBidi"/>
          <w:b/>
          <w:bCs/>
          <w:spacing w:val="-2"/>
          <w:sz w:val="32"/>
          <w:szCs w:val="32"/>
        </w:rPr>
        <w:t>1.6.1</w:t>
      </w:r>
      <w:r>
        <w:rPr>
          <w:rFonts w:asciiTheme="majorBidi" w:hAnsiTheme="majorBidi" w:cstheme="majorBidi"/>
          <w:b/>
          <w:bCs/>
          <w:spacing w:val="-2"/>
          <w:sz w:val="32"/>
          <w:szCs w:val="32"/>
          <w:cs/>
        </w:rPr>
        <w:tab/>
      </w:r>
      <w:r w:rsidRPr="005654A0">
        <w:rPr>
          <w:rFonts w:asciiTheme="majorBidi" w:hAnsiTheme="majorBidi" w:cstheme="majorBidi"/>
          <w:b/>
          <w:bCs/>
          <w:spacing w:val="-2"/>
          <w:sz w:val="32"/>
          <w:szCs w:val="32"/>
          <w:cs/>
        </w:rPr>
        <w:t>เครื่องมือทางการเงิน</w:t>
      </w:r>
    </w:p>
    <w:p w14:paraId="623B2A3C" w14:textId="77777777" w:rsidR="00A700E7" w:rsidRPr="005654A0" w:rsidRDefault="00A700E7" w:rsidP="00CA377F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b/>
          <w:bCs/>
          <w:i/>
          <w:iCs/>
          <w:spacing w:val="-2"/>
          <w:sz w:val="32"/>
          <w:szCs w:val="32"/>
        </w:rPr>
      </w:pPr>
      <w:r>
        <w:rPr>
          <w:rFonts w:asciiTheme="majorBidi" w:hAnsiTheme="majorBidi" w:cstheme="majorBidi"/>
          <w:b/>
          <w:bCs/>
          <w:spacing w:val="-2"/>
          <w:sz w:val="32"/>
          <w:szCs w:val="32"/>
          <w:cs/>
        </w:rPr>
        <w:tab/>
      </w:r>
      <w:r w:rsidRPr="005654A0">
        <w:rPr>
          <w:rFonts w:asciiTheme="majorBidi" w:hAnsiTheme="majorBidi" w:cstheme="majorBidi"/>
          <w:b/>
          <w:bCs/>
          <w:i/>
          <w:iCs/>
          <w:spacing w:val="-2"/>
          <w:sz w:val="32"/>
          <w:szCs w:val="32"/>
          <w:cs/>
        </w:rPr>
        <w:t>การจัดประเภทรายการและวัดมูลค่า</w:t>
      </w:r>
    </w:p>
    <w:p w14:paraId="12D01944" w14:textId="77777777" w:rsidR="00A700E7" w:rsidRDefault="00A700E7" w:rsidP="00CA377F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>
        <w:rPr>
          <w:rFonts w:asciiTheme="majorBidi" w:hAnsiTheme="majorBidi" w:cstheme="majorBidi"/>
          <w:spacing w:val="-2"/>
          <w:sz w:val="32"/>
          <w:szCs w:val="32"/>
          <w:cs/>
        </w:rPr>
        <w:tab/>
      </w:r>
      <w:r w:rsidRPr="00D87A04">
        <w:rPr>
          <w:rFonts w:asciiTheme="majorBidi" w:hAnsiTheme="majorBidi" w:cstheme="majorBidi"/>
          <w:spacing w:val="-2"/>
          <w:sz w:val="32"/>
          <w:szCs w:val="32"/>
          <w:cs/>
        </w:rPr>
        <w:t>สินทรัพย์ทางการเงินประเภทตราสารหนี้วัดมูลค่าด้วยมูลค่ายุติธรรมผ่านกำไรหรือขาดทุน มูลค่ายุติธรรมผ่านกำไรขาดทุนเบ็ดเสร็จอื่น หรือราคาทุนตัดจำหน่าย การจัดประเภทดังกล่าวจะขึ้นอยู่กับโมเดลธุรกิจของกลุ่มบริษัทในการจัดการสินทรัพย์ และลักษณะของกระแสเงินสดตามสัญญาของสินทรัพย์ทางการเงินนั้น</w:t>
      </w:r>
    </w:p>
    <w:p w14:paraId="5465F488" w14:textId="77777777" w:rsidR="00A700E7" w:rsidRPr="00D87A04" w:rsidRDefault="00A700E7" w:rsidP="00CA377F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>
        <w:rPr>
          <w:rFonts w:asciiTheme="majorBidi" w:hAnsiTheme="majorBidi" w:cstheme="majorBidi"/>
          <w:spacing w:val="-2"/>
          <w:sz w:val="32"/>
          <w:szCs w:val="32"/>
          <w:cs/>
        </w:rPr>
        <w:tab/>
      </w:r>
      <w:r w:rsidRPr="00D87A04">
        <w:rPr>
          <w:rFonts w:asciiTheme="majorBidi" w:hAnsiTheme="majorBidi" w:cstheme="majorBidi"/>
          <w:spacing w:val="-2"/>
          <w:sz w:val="32"/>
          <w:szCs w:val="32"/>
          <w:cs/>
        </w:rPr>
        <w:t>สินทรัพย์ทางการเงินประเภทตราสารทุนวัดมูลค่าด้วยมูลค่ายุติธรรมผ่านกำไรหรือขาดทุน</w:t>
      </w:r>
    </w:p>
    <w:p w14:paraId="6662F366" w14:textId="77777777" w:rsidR="00A700E7" w:rsidRPr="00D87A04" w:rsidRDefault="00A700E7" w:rsidP="00CA377F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>
        <w:rPr>
          <w:rFonts w:asciiTheme="majorBidi" w:hAnsiTheme="majorBidi" w:cstheme="majorBidi"/>
          <w:spacing w:val="-2"/>
          <w:sz w:val="32"/>
          <w:szCs w:val="32"/>
          <w:cs/>
        </w:rPr>
        <w:lastRenderedPageBreak/>
        <w:tab/>
      </w:r>
      <w:r w:rsidRPr="00D87A04">
        <w:rPr>
          <w:rFonts w:asciiTheme="majorBidi" w:hAnsiTheme="majorBidi" w:cstheme="majorBidi"/>
          <w:spacing w:val="-2"/>
          <w:sz w:val="32"/>
          <w:szCs w:val="32"/>
          <w:cs/>
        </w:rPr>
        <w:t>หนี้สินทางการเงินจัดประเภทรายการและวัดมูลค่าด้วยวิธีราคาทุนตัดจำหน่าย</w:t>
      </w:r>
    </w:p>
    <w:p w14:paraId="7D2082C4" w14:textId="77777777" w:rsidR="00A700E7" w:rsidRDefault="00A700E7" w:rsidP="00CA377F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  <w:t>ตราสารอนุพันธ์จัดประเภทรายการและวัดมูลค่าด้วยมูลค่ายุติธรรมผ่านกำไรหรือขาดทุน</w:t>
      </w:r>
    </w:p>
    <w:p w14:paraId="00A21687" w14:textId="77777777" w:rsidR="00A700E7" w:rsidRPr="00832A2D" w:rsidRDefault="00A700E7" w:rsidP="00EC66DD">
      <w:pPr>
        <w:spacing w:before="120" w:after="120"/>
        <w:ind w:left="634"/>
        <w:jc w:val="thaiDistribute"/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</w:pPr>
      <w:r w:rsidRPr="00832A2D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การด้อยค่าของสินทรัพย์ทางการเงิน</w:t>
      </w:r>
    </w:p>
    <w:p w14:paraId="6546F821" w14:textId="77777777" w:rsidR="00A700E7" w:rsidRDefault="00A700E7" w:rsidP="00EC66DD">
      <w:pPr>
        <w:spacing w:before="120" w:after="120"/>
        <w:ind w:left="630" w:hanging="630"/>
        <w:jc w:val="thaiDistribute"/>
        <w:rPr>
          <w:rFonts w:asciiTheme="majorBidi" w:hAnsiTheme="majorBidi"/>
          <w:sz w:val="32"/>
          <w:szCs w:val="32"/>
        </w:rPr>
      </w:pPr>
      <w:r w:rsidRPr="006533B8"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  <w:cs/>
        </w:rPr>
        <w:t>กลุ่มบริษัทรับรู้ผลขาดทุนด้านเครดิตที่คาดว่าจะเกิดขึ้นต่อสินทรัพย์ทางการเงินที่วัดมูลค่าด้วยวิธีราคาทุนตัดจำหน่ายโดยไม่จำเป็น</w:t>
      </w:r>
      <w:r w:rsidRPr="005D61C6">
        <w:rPr>
          <w:rFonts w:asciiTheme="majorBidi" w:hAnsiTheme="majorBidi"/>
          <w:sz w:val="32"/>
          <w:szCs w:val="32"/>
          <w:cs/>
        </w:rPr>
        <w:t>ต้องรอให้เหตุการณ์ที่มีการด้อยค่าด้านเครดิตเกิดขึ้นก่อน</w:t>
      </w:r>
      <w:r>
        <w:rPr>
          <w:rFonts w:asciiTheme="majorBidi" w:hAnsiTheme="majorBidi"/>
          <w:sz w:val="32"/>
          <w:szCs w:val="32"/>
          <w:cs/>
        </w:rPr>
        <w:t xml:space="preserve"> กลุ่มบริษัทพิจารณาการเปลี่ยนแปลงในความเสี่ยงด้านเครดิตของสินทรัพย์ทางการเงินเป็นระดับ และกำหนดวิธีการวัดค่าเผื่อผลขาดทุนด้านเครดิตและการคำนวณดอกเบี้ยที่แท้จริงที่แตกต่างกันในแต่ละระดับ โดยมีข้อยกเว้นสำหรับลูกหนี้การค้าที่ไม่มีองค์ประกอบเกี่ยวกับการจัดหาเงินที่มีนัยสำคัญซึ่งกลุ่มบริษัท</w:t>
      </w:r>
      <w:r w:rsidRPr="00AB1A46">
        <w:rPr>
          <w:rFonts w:asciiTheme="majorBidi" w:hAnsiTheme="majorBidi"/>
          <w:sz w:val="32"/>
          <w:szCs w:val="32"/>
          <w:cs/>
        </w:rPr>
        <w:t>ใช้วิธีการอย่างง่ายในการพิจารณาค่าเผื่อผลขาดทุนที่คาดว่าจะเกิดขึ้นตลอดอายุ</w:t>
      </w:r>
    </w:p>
    <w:p w14:paraId="6EAA07F1" w14:textId="77777777" w:rsidR="00A700E7" w:rsidRPr="000322E5" w:rsidRDefault="00A700E7" w:rsidP="00EC66DD">
      <w:pPr>
        <w:spacing w:before="120" w:after="120"/>
        <w:ind w:left="630" w:hanging="63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322E5">
        <w:rPr>
          <w:rFonts w:asciiTheme="majorBidi" w:hAnsiTheme="majorBidi" w:cstheme="majorBidi"/>
          <w:b/>
          <w:bCs/>
          <w:sz w:val="32"/>
          <w:szCs w:val="32"/>
        </w:rPr>
        <w:t>1</w:t>
      </w:r>
      <w:r>
        <w:rPr>
          <w:rFonts w:asciiTheme="majorBidi" w:hAnsiTheme="majorBidi" w:cstheme="majorBidi"/>
          <w:b/>
          <w:bCs/>
          <w:sz w:val="32"/>
          <w:szCs w:val="32"/>
        </w:rPr>
        <w:t>.6</w:t>
      </w:r>
      <w:r w:rsidRPr="000322E5">
        <w:rPr>
          <w:rFonts w:asciiTheme="majorBidi" w:hAnsiTheme="majorBidi" w:cstheme="majorBidi"/>
          <w:b/>
          <w:bCs/>
          <w:sz w:val="32"/>
          <w:szCs w:val="32"/>
        </w:rPr>
        <w:t>.2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0322E5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0BFF9AD2" w14:textId="77777777" w:rsidR="00A700E7" w:rsidRPr="005654A0" w:rsidRDefault="00A700E7" w:rsidP="00EC66DD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b/>
          <w:bCs/>
          <w:i/>
          <w:iCs/>
          <w:spacing w:val="-2"/>
          <w:sz w:val="32"/>
          <w:szCs w:val="32"/>
        </w:rPr>
      </w:pPr>
      <w:r w:rsidRPr="005654A0">
        <w:rPr>
          <w:rFonts w:asciiTheme="majorBidi" w:hAnsiTheme="majorBidi" w:cstheme="majorBidi"/>
          <w:b/>
          <w:bCs/>
          <w:i/>
          <w:iCs/>
          <w:spacing w:val="-2"/>
          <w:sz w:val="32"/>
          <w:szCs w:val="32"/>
          <w:cs/>
        </w:rPr>
        <w:tab/>
        <w:t>สินทรัพย์สิทธิการใช้</w:t>
      </w:r>
    </w:p>
    <w:p w14:paraId="67E31DEA" w14:textId="77777777" w:rsidR="00A700E7" w:rsidRPr="000322E5" w:rsidRDefault="00A700E7" w:rsidP="00EC66DD">
      <w:pPr>
        <w:spacing w:before="120" w:after="120"/>
        <w:ind w:left="630"/>
        <w:jc w:val="thaiDistribute"/>
        <w:rPr>
          <w:rFonts w:asciiTheme="majorBidi" w:hAnsiTheme="majorBidi" w:cstheme="majorBidi"/>
          <w:sz w:val="32"/>
          <w:szCs w:val="32"/>
        </w:rPr>
      </w:pPr>
      <w:r w:rsidRPr="000322E5">
        <w:rPr>
          <w:rFonts w:asciiTheme="majorBidi" w:hAnsiTheme="majorBidi" w:cstheme="majorBidi"/>
          <w:sz w:val="32"/>
          <w:szCs w:val="32"/>
          <w:cs/>
        </w:rPr>
        <w:t>กลุ่มบริษัทรับรู้สินทรัพย์สิทธิการใช้ ณ วันที่สัญญาเช่าเริ่มมีผล 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วัดมูลค่า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14:paraId="0EFF799F" w14:textId="77777777" w:rsidR="00A700E7" w:rsidRPr="000322E5" w:rsidRDefault="00A700E7" w:rsidP="00EC66DD">
      <w:pPr>
        <w:spacing w:before="120" w:after="120"/>
        <w:ind w:left="630"/>
        <w:jc w:val="thaiDistribute"/>
        <w:rPr>
          <w:rFonts w:asciiTheme="majorBidi" w:hAnsiTheme="majorBidi" w:cstheme="majorBidi"/>
          <w:sz w:val="32"/>
          <w:szCs w:val="32"/>
        </w:rPr>
      </w:pPr>
      <w:r w:rsidRPr="000322E5">
        <w:rPr>
          <w:rFonts w:asciiTheme="majorBidi" w:hAnsiTheme="majorBidi" w:cstheme="majorBidi"/>
          <w:sz w:val="32"/>
          <w:szCs w:val="32"/>
          <w:cs/>
        </w:rPr>
        <w:t>หากกลุ่มบริษัทไม่มีความเชื่อมั่นอย่างสมเหตุสมผลว่าความเป็นเจ้าของในสินทรัพย์อ้างอิงจะถูกโอนให้แก่กลุ่มบริษัทเมื่อสิ้นสุดอายุสัญญาเช่า สินทรัพย์สิทธิการใช้จะถูกคิดค่าเสื่อมราคาโดยวิธีเส้นตรงนับจากวันที่สัญญาเช่าเริ่มมีผลจนถึงวันสิ้นสุดของอายุการให้ประโยชน์ของสินทรัพย์สิทธิการใช้หรือวันสิ้นสุดอายุสัญญาเช่าแล้วแต่วันใดจะเกิดขึ้นก่อน</w:t>
      </w:r>
    </w:p>
    <w:p w14:paraId="79E9738B" w14:textId="77777777" w:rsidR="00A700E7" w:rsidRPr="005654A0" w:rsidRDefault="00A700E7" w:rsidP="00EC66DD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b/>
          <w:bCs/>
          <w:i/>
          <w:iCs/>
          <w:spacing w:val="-2"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pacing w:val="-2"/>
          <w:sz w:val="32"/>
          <w:szCs w:val="32"/>
          <w:cs/>
        </w:rPr>
        <w:tab/>
      </w:r>
      <w:r w:rsidRPr="005654A0">
        <w:rPr>
          <w:rFonts w:asciiTheme="majorBidi" w:hAnsiTheme="majorBidi" w:cstheme="majorBidi"/>
          <w:b/>
          <w:bCs/>
          <w:i/>
          <w:iCs/>
          <w:spacing w:val="-2"/>
          <w:sz w:val="32"/>
          <w:szCs w:val="32"/>
          <w:cs/>
        </w:rPr>
        <w:t>หนี้สินตามสัญญาเช่า</w:t>
      </w:r>
    </w:p>
    <w:p w14:paraId="0C0290D6" w14:textId="2EF9A182" w:rsidR="00A700E7" w:rsidRPr="000322E5" w:rsidRDefault="00A700E7" w:rsidP="00EC66DD">
      <w:pPr>
        <w:spacing w:before="120" w:after="120"/>
        <w:ind w:left="630"/>
        <w:jc w:val="thaiDistribute"/>
        <w:rPr>
          <w:rFonts w:asciiTheme="majorBidi" w:hAnsiTheme="majorBidi" w:cstheme="majorBidi"/>
          <w:sz w:val="32"/>
          <w:szCs w:val="32"/>
        </w:rPr>
      </w:pPr>
      <w:r w:rsidRPr="000322E5">
        <w:rPr>
          <w:rFonts w:asciiTheme="majorBidi" w:hAnsiTheme="majorBidi" w:cstheme="majorBidi"/>
          <w:sz w:val="32"/>
          <w:szCs w:val="32"/>
          <w:cs/>
        </w:rPr>
        <w:t>ณ วันที่สัญญาเช่าเริ่มมีผล กลุ่มบริษัทรับรู้หนี้สินตามสัญญาเช่าด้วยมูลค่าปัจจุบันของจำนวนเงินที่ต้องจ่ายตามสัญญาเช่า คิดลดด้วยอัตราดอกเบี้ยตามนัยของสัญญาเช่าหรืออัตราดอกเบี้ยเงินกู้ยืมส่วนเพิ่มของ</w:t>
      </w:r>
      <w:r w:rsidR="006B4D55">
        <w:rPr>
          <w:rFonts w:asciiTheme="majorBidi" w:hAnsiTheme="majorBidi" w:cstheme="majorBidi"/>
          <w:sz w:val="32"/>
          <w:szCs w:val="32"/>
        </w:rPr>
        <w:t xml:space="preserve">     </w:t>
      </w:r>
      <w:r w:rsidRPr="000322E5">
        <w:rPr>
          <w:rFonts w:asciiTheme="majorBidi" w:hAnsiTheme="majorBidi" w:cstheme="majorBidi"/>
          <w:sz w:val="32"/>
          <w:szCs w:val="32"/>
          <w:cs/>
        </w:rPr>
        <w:t>กลุ่มบริษัท หลังจากวันที่สัญญาเช่าเริ่มมีผล มูลค่าตามบัญชีของหนี้สินตามสัญญาเช่าจะเพิ่มขึ้นโดยสะท้อนดอกเบี้ยจากหนี้สินตามสัญญาเช่าและลดลงโดยสะท้อนการจ่ายชำระตามสัญญาเช่าที่จ่ายชำระแล้ว 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14:paraId="06304F5E" w14:textId="77777777" w:rsidR="00B03F6C" w:rsidRDefault="00B03F6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pacing w:val="-2"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pacing w:val="-2"/>
          <w:sz w:val="32"/>
          <w:szCs w:val="32"/>
        </w:rPr>
        <w:br w:type="page"/>
      </w:r>
    </w:p>
    <w:p w14:paraId="597B269A" w14:textId="3C32DC0A" w:rsidR="00A700E7" w:rsidRPr="005654A0" w:rsidRDefault="00B81323" w:rsidP="00B03F6C">
      <w:pPr>
        <w:tabs>
          <w:tab w:val="left" w:pos="1440"/>
        </w:tabs>
        <w:spacing w:before="120" w:after="120"/>
        <w:ind w:left="630" w:hanging="630"/>
        <w:jc w:val="thaiDistribute"/>
        <w:rPr>
          <w:rFonts w:asciiTheme="majorBidi" w:hAnsiTheme="majorBidi" w:cstheme="majorBidi"/>
          <w:b/>
          <w:bCs/>
          <w:i/>
          <w:iCs/>
          <w:spacing w:val="-2"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spacing w:val="-2"/>
          <w:sz w:val="32"/>
          <w:szCs w:val="32"/>
        </w:rPr>
        <w:lastRenderedPageBreak/>
        <w:tab/>
      </w:r>
      <w:r w:rsidR="00A700E7" w:rsidRPr="005654A0">
        <w:rPr>
          <w:rFonts w:asciiTheme="majorBidi" w:hAnsiTheme="majorBidi" w:cstheme="majorBidi"/>
          <w:b/>
          <w:bCs/>
          <w:i/>
          <w:iCs/>
          <w:spacing w:val="-2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52BA847A" w14:textId="7A0B0AFD" w:rsidR="00AF260F" w:rsidRDefault="00A700E7" w:rsidP="00EC66DD">
      <w:pPr>
        <w:spacing w:before="120" w:after="120"/>
        <w:ind w:left="630"/>
        <w:jc w:val="thaiDistribute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5654A0">
        <w:rPr>
          <w:rFonts w:asciiTheme="majorBidi" w:hAnsiTheme="majorBidi" w:cstheme="majorBidi"/>
          <w:spacing w:val="-2"/>
          <w:sz w:val="32"/>
          <w:szCs w:val="32"/>
          <w:cs/>
        </w:rPr>
        <w:t xml:space="preserve">จำนวนเงินที่ต้องจ่ายตามสัญญาเช่าที่มีอายุสัญญาเช่า </w:t>
      </w:r>
      <w:r w:rsidRPr="005654A0">
        <w:rPr>
          <w:rFonts w:asciiTheme="majorBidi" w:hAnsiTheme="majorBidi" w:cstheme="majorBidi"/>
          <w:spacing w:val="-2"/>
          <w:sz w:val="32"/>
          <w:szCs w:val="32"/>
        </w:rPr>
        <w:t xml:space="preserve">12 </w:t>
      </w:r>
      <w:r w:rsidRPr="005654A0">
        <w:rPr>
          <w:rFonts w:asciiTheme="majorBidi" w:hAnsiTheme="majorBidi" w:cstheme="majorBidi"/>
          <w:spacing w:val="-2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จะถูกรับรู้เป็นค่าใช้จ่ายตามวิธีเส้นตรงตลอดอายุสัญญาเช่า</w:t>
      </w:r>
    </w:p>
    <w:p w14:paraId="587914BC" w14:textId="77777777" w:rsidR="00A700E7" w:rsidRPr="006533B8" w:rsidRDefault="00A700E7" w:rsidP="00A700E7">
      <w:pPr>
        <w:spacing w:before="120" w:after="120"/>
        <w:ind w:left="630" w:hanging="63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322E5">
        <w:rPr>
          <w:rFonts w:asciiTheme="majorBidi" w:hAnsiTheme="majorBidi" w:cstheme="majorBidi"/>
          <w:b/>
          <w:bCs/>
          <w:sz w:val="32"/>
          <w:szCs w:val="32"/>
        </w:rPr>
        <w:t>2.</w:t>
      </w:r>
      <w:r w:rsidRPr="000322E5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D6368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ผลกระทบสะสมจากการเปลี่ยนแปลงนโยบายการบัญชีเนื่องจากการนำมาตรฐานการรายงานทางการเงินใหม่</w:t>
      </w:r>
      <w:r w:rsidRPr="000322E5">
        <w:rPr>
          <w:rFonts w:asciiTheme="majorBidi" w:hAnsiTheme="majorBidi" w:cstheme="majorBidi"/>
          <w:b/>
          <w:bCs/>
          <w:sz w:val="32"/>
          <w:szCs w:val="32"/>
          <w:cs/>
        </w:rPr>
        <w:t>มาถือปฏิบัติ</w:t>
      </w:r>
    </w:p>
    <w:p w14:paraId="381D5706" w14:textId="77777777" w:rsidR="00A700E7" w:rsidRPr="001E1616" w:rsidRDefault="00A700E7" w:rsidP="00A700E7">
      <w:pPr>
        <w:spacing w:before="120" w:after="120"/>
        <w:ind w:left="634"/>
        <w:jc w:val="thaiDistribute"/>
        <w:rPr>
          <w:rFonts w:asciiTheme="majorBidi" w:hAnsiTheme="majorBidi" w:cstheme="majorBidi"/>
          <w:sz w:val="32"/>
          <w:szCs w:val="32"/>
        </w:rPr>
      </w:pPr>
      <w:r w:rsidRPr="001E1616">
        <w:rPr>
          <w:rFonts w:asciiTheme="majorBidi" w:hAnsiTheme="majorBidi" w:cstheme="majorBidi"/>
          <w:sz w:val="32"/>
          <w:szCs w:val="32"/>
          <w:cs/>
        </w:rPr>
        <w:t>ตามที่กล่าวในหมายเหตุประกอบงบการเงิน</w:t>
      </w:r>
      <w:r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Pr="001E1616">
        <w:rPr>
          <w:rFonts w:asciiTheme="majorBidi" w:hAnsiTheme="majorBidi" w:cstheme="majorBidi"/>
          <w:sz w:val="32"/>
          <w:szCs w:val="32"/>
          <w:cs/>
        </w:rPr>
        <w:t xml:space="preserve">ข้อ </w:t>
      </w:r>
      <w:r w:rsidRPr="001E1616">
        <w:rPr>
          <w:rFonts w:asciiTheme="majorBidi" w:hAnsiTheme="majorBidi" w:cstheme="majorBidi"/>
          <w:sz w:val="32"/>
          <w:szCs w:val="32"/>
        </w:rPr>
        <w:t xml:space="preserve">1.5 </w:t>
      </w:r>
      <w:r w:rsidRPr="001E1616">
        <w:rPr>
          <w:rFonts w:asciiTheme="majorBidi" w:hAnsiTheme="majorBidi" w:cstheme="majorBidi"/>
          <w:sz w:val="32"/>
          <w:szCs w:val="32"/>
          <w:cs/>
        </w:rPr>
        <w:t>กลุ่มบริษัทได้นำมาตรฐานการรายงาน</w:t>
      </w:r>
      <w:r>
        <w:rPr>
          <w:rFonts w:asciiTheme="majorBidi" w:hAnsiTheme="majorBidi" w:cstheme="majorBidi"/>
          <w:sz w:val="32"/>
          <w:szCs w:val="32"/>
          <w:cs/>
        </w:rPr>
        <w:t xml:space="preserve">   </w:t>
      </w:r>
      <w:r w:rsidRPr="001E1616">
        <w:rPr>
          <w:rFonts w:asciiTheme="majorBidi" w:hAnsiTheme="majorBidi" w:cstheme="majorBidi"/>
          <w:sz w:val="32"/>
          <w:szCs w:val="32"/>
          <w:cs/>
        </w:rPr>
        <w:t xml:space="preserve">ทางการเงินกลุ่มเครื่องมือทางการเงิน และมาตรฐานการรายงานทางการเงิน ฉบับที่ </w:t>
      </w:r>
      <w:r w:rsidRPr="001E1616">
        <w:rPr>
          <w:rFonts w:asciiTheme="majorBidi" w:hAnsiTheme="majorBidi" w:cstheme="majorBidi"/>
          <w:sz w:val="32"/>
          <w:szCs w:val="32"/>
        </w:rPr>
        <w:t>16</w:t>
      </w:r>
      <w:r w:rsidRPr="001E1616">
        <w:rPr>
          <w:rFonts w:asciiTheme="majorBidi" w:hAnsiTheme="majorBidi" w:cstheme="majorBidi"/>
          <w:sz w:val="32"/>
          <w:szCs w:val="32"/>
          <w:cs/>
        </w:rPr>
        <w:t xml:space="preserve"> มาถือปฏิบัติในระหว่างงวดปัจจุบัน โดยกลุ่มบริษัท</w:t>
      </w:r>
      <w:r>
        <w:rPr>
          <w:rFonts w:asciiTheme="majorBidi" w:hAnsiTheme="majorBidi" w:cstheme="majorBidi"/>
          <w:sz w:val="32"/>
          <w:szCs w:val="32"/>
          <w:cs/>
        </w:rPr>
        <w:t>ได้เลือกปรับ</w:t>
      </w:r>
      <w:r w:rsidRPr="001E1616">
        <w:rPr>
          <w:rFonts w:asciiTheme="majorBidi" w:hAnsiTheme="majorBidi" w:cstheme="majorBidi"/>
          <w:sz w:val="32"/>
          <w:szCs w:val="32"/>
          <w:cs/>
        </w:rPr>
        <w:t>ผล</w:t>
      </w:r>
      <w:r>
        <w:rPr>
          <w:rFonts w:asciiTheme="majorBidi" w:hAnsiTheme="majorBidi" w:cstheme="majorBidi"/>
          <w:sz w:val="32"/>
          <w:szCs w:val="32"/>
          <w:cs/>
        </w:rPr>
        <w:t>กระทบ</w:t>
      </w:r>
      <w:r w:rsidRPr="001E1616">
        <w:rPr>
          <w:rFonts w:asciiTheme="majorBidi" w:hAnsiTheme="majorBidi" w:cstheme="majorBidi"/>
          <w:sz w:val="32"/>
          <w:szCs w:val="32"/>
          <w:cs/>
        </w:rPr>
        <w:t>สะสมจากการเปลี่ยนแปลง</w:t>
      </w:r>
      <w:r>
        <w:rPr>
          <w:rFonts w:asciiTheme="majorBidi" w:hAnsiTheme="majorBidi" w:cstheme="majorBidi"/>
          <w:sz w:val="32"/>
          <w:szCs w:val="32"/>
          <w:cs/>
        </w:rPr>
        <w:t>นโยบายการบัญชี</w:t>
      </w:r>
      <w:r w:rsidRPr="001E1616">
        <w:rPr>
          <w:rFonts w:asciiTheme="majorBidi" w:hAnsiTheme="majorBidi" w:cstheme="majorBidi"/>
          <w:sz w:val="32"/>
          <w:szCs w:val="32"/>
          <w:cs/>
        </w:rPr>
        <w:t xml:space="preserve">โดยปรับปรุงกับกำไรสะสม ณ วันที่ </w:t>
      </w:r>
      <w:r w:rsidRPr="001E1616">
        <w:rPr>
          <w:rFonts w:asciiTheme="majorBidi" w:hAnsiTheme="majorBidi" w:cstheme="majorBidi"/>
          <w:sz w:val="32"/>
          <w:szCs w:val="32"/>
        </w:rPr>
        <w:t>1</w:t>
      </w:r>
      <w:r w:rsidRPr="001E1616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1E1616">
        <w:rPr>
          <w:rFonts w:asciiTheme="majorBidi" w:hAnsiTheme="majorBidi" w:cstheme="majorBidi"/>
          <w:sz w:val="32"/>
          <w:szCs w:val="32"/>
        </w:rPr>
        <w:t>2563</w:t>
      </w:r>
      <w:r w:rsidRPr="001E1616">
        <w:rPr>
          <w:rFonts w:asciiTheme="majorBidi" w:hAnsiTheme="majorBidi" w:cstheme="majorBidi"/>
          <w:sz w:val="32"/>
          <w:szCs w:val="32"/>
          <w:cs/>
        </w:rPr>
        <w:t xml:space="preserve"> และไม่ปรับย้อนหลังงบการเงินงวดก่อนที่แสดงเปรียบเทียบ</w:t>
      </w:r>
    </w:p>
    <w:p w14:paraId="58A05C24" w14:textId="33D3F621" w:rsidR="00AF260F" w:rsidRDefault="00A700E7" w:rsidP="008D113C">
      <w:pPr>
        <w:spacing w:before="120" w:after="120"/>
        <w:ind w:left="634"/>
        <w:jc w:val="thaiDistribute"/>
        <w:rPr>
          <w:rFonts w:asciiTheme="majorBidi" w:hAnsiTheme="majorBidi" w:cstheme="majorBidi"/>
          <w:sz w:val="32"/>
          <w:szCs w:val="32"/>
        </w:rPr>
      </w:pPr>
      <w:r w:rsidRPr="001E1616">
        <w:rPr>
          <w:rFonts w:asciiTheme="majorBidi" w:hAnsiTheme="majorBidi" w:cstheme="majorBidi"/>
          <w:sz w:val="32"/>
          <w:szCs w:val="32"/>
          <w:cs/>
        </w:rPr>
        <w:t>การเปลี่ยนแปลงนโยบายการบัญชี</w:t>
      </w:r>
      <w:r>
        <w:rPr>
          <w:rFonts w:asciiTheme="majorBidi" w:hAnsiTheme="majorBidi" w:cstheme="majorBidi"/>
          <w:sz w:val="32"/>
          <w:szCs w:val="32"/>
          <w:cs/>
        </w:rPr>
        <w:t>ดังกล่าวไม่มี</w:t>
      </w:r>
      <w:r w:rsidRPr="001E1616">
        <w:rPr>
          <w:rFonts w:asciiTheme="majorBidi" w:hAnsiTheme="majorBidi" w:cstheme="majorBidi"/>
          <w:sz w:val="32"/>
          <w:szCs w:val="32"/>
          <w:cs/>
        </w:rPr>
        <w:t xml:space="preserve">ผลกระทบต่อกำไรสะสมต้นงวดปี </w:t>
      </w:r>
      <w:r w:rsidRPr="001E1616">
        <w:rPr>
          <w:rFonts w:asciiTheme="majorBidi" w:hAnsiTheme="majorBidi" w:cstheme="majorBidi"/>
          <w:sz w:val="32"/>
          <w:szCs w:val="32"/>
        </w:rPr>
        <w:t>256</w:t>
      </w:r>
      <w:r>
        <w:rPr>
          <w:rFonts w:asciiTheme="majorBidi" w:hAnsiTheme="majorBidi" w:cstheme="majorBidi"/>
          <w:sz w:val="32"/>
          <w:szCs w:val="32"/>
        </w:rPr>
        <w:t>3</w:t>
      </w:r>
      <w:r>
        <w:rPr>
          <w:rFonts w:asciiTheme="majorBidi" w:hAnsiTheme="majorBidi" w:cstheme="majorBidi"/>
          <w:sz w:val="32"/>
          <w:szCs w:val="32"/>
          <w:cs/>
        </w:rPr>
        <w:t xml:space="preserve"> แต่มีผลกระทบต่อสินทรัพย์และหนี้สินในงบแสดงฐานะการเงิน</w:t>
      </w:r>
      <w:r w:rsidRPr="001E1616">
        <w:rPr>
          <w:rFonts w:asciiTheme="majorBidi" w:hAnsiTheme="majorBidi" w:cstheme="majorBidi"/>
          <w:sz w:val="32"/>
          <w:szCs w:val="32"/>
          <w:cs/>
        </w:rPr>
        <w:t>ดัง</w:t>
      </w:r>
      <w:r>
        <w:rPr>
          <w:rFonts w:asciiTheme="majorBidi" w:hAnsiTheme="majorBidi" w:cstheme="majorBidi"/>
          <w:sz w:val="32"/>
          <w:szCs w:val="32"/>
          <w:cs/>
        </w:rPr>
        <w:t>ต่อ</w:t>
      </w:r>
      <w:r w:rsidR="00EC66DD">
        <w:rPr>
          <w:rFonts w:asciiTheme="majorBidi" w:hAnsiTheme="majorBidi" w:cstheme="majorBidi"/>
          <w:sz w:val="32"/>
          <w:szCs w:val="32"/>
          <w:cs/>
        </w:rPr>
        <w:t>ไป</w:t>
      </w:r>
      <w:r w:rsidRPr="001E1616">
        <w:rPr>
          <w:rFonts w:asciiTheme="majorBidi" w:hAnsiTheme="majorBidi" w:cstheme="majorBidi"/>
          <w:sz w:val="32"/>
          <w:szCs w:val="32"/>
          <w:cs/>
        </w:rPr>
        <w:t>นี้</w:t>
      </w:r>
      <w:r w:rsidR="00AF260F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tbl>
      <w:tblPr>
        <w:tblStyle w:val="TableGrid2"/>
        <w:tblW w:w="9750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1265"/>
        <w:gridCol w:w="1265"/>
        <w:gridCol w:w="1265"/>
        <w:gridCol w:w="1265"/>
        <w:gridCol w:w="1265"/>
        <w:gridCol w:w="1265"/>
      </w:tblGrid>
      <w:tr w:rsidR="00A700E7" w:rsidRPr="008D113C" w14:paraId="46C9E929" w14:textId="77777777" w:rsidTr="008D113C">
        <w:trPr>
          <w:tblHeader/>
        </w:trPr>
        <w:tc>
          <w:tcPr>
            <w:tcW w:w="9750" w:type="dxa"/>
            <w:gridSpan w:val="7"/>
          </w:tcPr>
          <w:p w14:paraId="1AFBBE8D" w14:textId="77777777" w:rsidR="00A700E7" w:rsidRPr="008D113C" w:rsidRDefault="00A700E7" w:rsidP="00D81567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8D113C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พันบาท</w:t>
            </w:r>
            <w:r w:rsidRPr="008D113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A700E7" w:rsidRPr="008D113C" w14:paraId="19403E0E" w14:textId="77777777" w:rsidTr="008D113C">
        <w:trPr>
          <w:tblHeader/>
        </w:trPr>
        <w:tc>
          <w:tcPr>
            <w:tcW w:w="2160" w:type="dxa"/>
          </w:tcPr>
          <w:p w14:paraId="4B029DBD" w14:textId="77777777" w:rsidR="00A700E7" w:rsidRPr="008D113C" w:rsidRDefault="00A700E7" w:rsidP="00D8156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795" w:type="dxa"/>
            <w:gridSpan w:val="3"/>
            <w:vAlign w:val="bottom"/>
          </w:tcPr>
          <w:p w14:paraId="3E6A3F51" w14:textId="77777777" w:rsidR="00A700E7" w:rsidRPr="008D113C" w:rsidRDefault="00A700E7" w:rsidP="00D8156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3795" w:type="dxa"/>
            <w:gridSpan w:val="3"/>
          </w:tcPr>
          <w:p w14:paraId="0D0BD03C" w14:textId="77777777" w:rsidR="00A700E7" w:rsidRPr="008D113C" w:rsidRDefault="00A700E7" w:rsidP="00D8156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700E7" w:rsidRPr="008D113C" w14:paraId="1A424825" w14:textId="77777777" w:rsidTr="008D113C">
        <w:trPr>
          <w:tblHeader/>
        </w:trPr>
        <w:tc>
          <w:tcPr>
            <w:tcW w:w="2160" w:type="dxa"/>
          </w:tcPr>
          <w:p w14:paraId="509951A9" w14:textId="77777777" w:rsidR="00A700E7" w:rsidRPr="008D113C" w:rsidRDefault="00A700E7" w:rsidP="00D8156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24DEB18A" w14:textId="77777777" w:rsidR="00A700E7" w:rsidRPr="008D113C" w:rsidRDefault="00A700E7" w:rsidP="00D81567">
            <w:pPr>
              <w:pBdr>
                <w:bottom w:val="single" w:sz="4" w:space="1" w:color="auto"/>
              </w:pBdr>
              <w:ind w:right="-7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ยอดคงเหลือ                  ณ วันที่                                </w:t>
            </w:r>
            <w:r w:rsidRPr="008D113C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Pr="008D113C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265" w:type="dxa"/>
            <w:vAlign w:val="bottom"/>
          </w:tcPr>
          <w:p w14:paraId="0E4DB940" w14:textId="77777777" w:rsidR="00A700E7" w:rsidRPr="008D113C" w:rsidRDefault="00A700E7" w:rsidP="00D8156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ผลกระทบจากมาตรฐานการรายงานทางการเงิน ฉบับที่ </w:t>
            </w:r>
            <w:r w:rsidRPr="008D113C">
              <w:rPr>
                <w:rFonts w:asciiTheme="majorBidi" w:hAnsiTheme="majorBidi" w:cstheme="majorBidi"/>
                <w:sz w:val="28"/>
                <w:szCs w:val="28"/>
              </w:rPr>
              <w:t>16</w:t>
            </w:r>
          </w:p>
        </w:tc>
        <w:tc>
          <w:tcPr>
            <w:tcW w:w="1265" w:type="dxa"/>
            <w:vAlign w:val="bottom"/>
          </w:tcPr>
          <w:p w14:paraId="56C895FA" w14:textId="77777777" w:rsidR="00A700E7" w:rsidRPr="008D113C" w:rsidRDefault="00A700E7" w:rsidP="00D81567">
            <w:pPr>
              <w:pBdr>
                <w:bottom w:val="single" w:sz="4" w:space="1" w:color="auto"/>
              </w:pBdr>
              <w:ind w:right="-7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ยอดคงเหลือ    ณ วันที่            </w:t>
            </w:r>
            <w:r w:rsidRPr="008D113C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Pr="008D113C">
              <w:rPr>
                <w:rFonts w:asciiTheme="majorBidi" w:hAnsiTheme="majorBidi" w:cstheme="majorBidi"/>
                <w:sz w:val="28"/>
                <w:szCs w:val="28"/>
              </w:rPr>
              <w:t>2563</w:t>
            </w: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(ปรับปรุงใหม่)</w:t>
            </w:r>
          </w:p>
        </w:tc>
        <w:tc>
          <w:tcPr>
            <w:tcW w:w="1265" w:type="dxa"/>
            <w:vAlign w:val="bottom"/>
          </w:tcPr>
          <w:p w14:paraId="682E8DD5" w14:textId="77777777" w:rsidR="00A700E7" w:rsidRPr="008D113C" w:rsidRDefault="00A700E7" w:rsidP="00D81567">
            <w:pPr>
              <w:pBdr>
                <w:bottom w:val="single" w:sz="4" w:space="1" w:color="auto"/>
              </w:pBdr>
              <w:ind w:right="-7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ยอดคงเหลือ   ณ วันที่           </w:t>
            </w:r>
            <w:r w:rsidRPr="008D113C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</w:t>
            </w:r>
            <w:r w:rsidRPr="008D113C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265" w:type="dxa"/>
            <w:vAlign w:val="bottom"/>
          </w:tcPr>
          <w:p w14:paraId="5D040170" w14:textId="77777777" w:rsidR="00A700E7" w:rsidRPr="008D113C" w:rsidRDefault="00A700E7" w:rsidP="00D8156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ผลกระทบจากมาตรฐานการรายงานทางการเงิน ฉบับที่ </w:t>
            </w:r>
            <w:r w:rsidRPr="008D113C">
              <w:rPr>
                <w:rFonts w:asciiTheme="majorBidi" w:hAnsiTheme="majorBidi" w:cstheme="majorBidi"/>
                <w:sz w:val="28"/>
                <w:szCs w:val="28"/>
              </w:rPr>
              <w:t>16</w:t>
            </w:r>
          </w:p>
        </w:tc>
        <w:tc>
          <w:tcPr>
            <w:tcW w:w="1265" w:type="dxa"/>
            <w:vAlign w:val="bottom"/>
          </w:tcPr>
          <w:p w14:paraId="7DB81673" w14:textId="77777777" w:rsidR="00A700E7" w:rsidRPr="008D113C" w:rsidRDefault="00A700E7" w:rsidP="00D81567">
            <w:pPr>
              <w:pBdr>
                <w:bottom w:val="single" w:sz="4" w:space="1" w:color="auto"/>
              </w:pBdr>
              <w:ind w:right="-7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ยอดคงเหลือ    ณ วันที่              </w:t>
            </w:r>
            <w:r w:rsidRPr="008D113C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มกราคม   </w:t>
            </w:r>
            <w:r w:rsidRPr="008D113C">
              <w:rPr>
                <w:rFonts w:asciiTheme="majorBidi" w:hAnsiTheme="majorBidi" w:cstheme="majorBidi"/>
                <w:sz w:val="28"/>
                <w:szCs w:val="28"/>
              </w:rPr>
              <w:t>2563</w:t>
            </w: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 (ปรับปรุงใหม่)</w:t>
            </w:r>
          </w:p>
        </w:tc>
      </w:tr>
      <w:tr w:rsidR="00A700E7" w:rsidRPr="008D113C" w14:paraId="73E30840" w14:textId="77777777" w:rsidTr="008D113C">
        <w:tc>
          <w:tcPr>
            <w:tcW w:w="2160" w:type="dxa"/>
          </w:tcPr>
          <w:p w14:paraId="7BD66B69" w14:textId="77777777" w:rsidR="00A700E7" w:rsidRPr="008D113C" w:rsidRDefault="00A700E7" w:rsidP="00D8156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D113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265" w:type="dxa"/>
          </w:tcPr>
          <w:p w14:paraId="6BE38F48" w14:textId="77777777" w:rsidR="00A700E7" w:rsidRPr="008D113C" w:rsidRDefault="00A700E7" w:rsidP="00D8156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</w:tcPr>
          <w:p w14:paraId="13FCABFA" w14:textId="77777777" w:rsidR="00A700E7" w:rsidRPr="008D113C" w:rsidRDefault="00A700E7" w:rsidP="00D8156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</w:tcPr>
          <w:p w14:paraId="5F5E622C" w14:textId="77777777" w:rsidR="00A700E7" w:rsidRPr="008D113C" w:rsidRDefault="00A700E7" w:rsidP="00D8156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</w:tcPr>
          <w:p w14:paraId="42E90F58" w14:textId="77777777" w:rsidR="00A700E7" w:rsidRPr="008D113C" w:rsidRDefault="00A700E7" w:rsidP="00D8156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</w:tcPr>
          <w:p w14:paraId="01FE8940" w14:textId="77777777" w:rsidR="00A700E7" w:rsidRPr="008D113C" w:rsidRDefault="00A700E7" w:rsidP="00D8156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</w:tcPr>
          <w:p w14:paraId="1CE40D68" w14:textId="77777777" w:rsidR="00A700E7" w:rsidRPr="008D113C" w:rsidRDefault="00A700E7" w:rsidP="00D8156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440CD" w:rsidRPr="008D113C" w14:paraId="3C91CF4F" w14:textId="77777777" w:rsidTr="008D113C">
        <w:tc>
          <w:tcPr>
            <w:tcW w:w="2160" w:type="dxa"/>
            <w:shd w:val="clear" w:color="auto" w:fill="FFFFFF" w:themeFill="background1"/>
          </w:tcPr>
          <w:p w14:paraId="67C07C4E" w14:textId="77777777" w:rsidR="009440CD" w:rsidRPr="008D113C" w:rsidRDefault="009440CD" w:rsidP="009440CD">
            <w:pPr>
              <w:ind w:left="162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265" w:type="dxa"/>
            <w:vAlign w:val="bottom"/>
          </w:tcPr>
          <w:p w14:paraId="5E6D9C51" w14:textId="1F60A27E" w:rsidR="009440CD" w:rsidRPr="008D113C" w:rsidRDefault="00DC2A94" w:rsidP="009440CD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911,215</w:t>
            </w:r>
          </w:p>
        </w:tc>
        <w:tc>
          <w:tcPr>
            <w:tcW w:w="1265" w:type="dxa"/>
            <w:vAlign w:val="bottom"/>
          </w:tcPr>
          <w:p w14:paraId="2E12C36B" w14:textId="2E6AB4EA" w:rsidR="009440CD" w:rsidRPr="008D113C" w:rsidRDefault="009440CD" w:rsidP="009440CD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</w:rPr>
              <w:t>18,885</w:t>
            </w:r>
          </w:p>
        </w:tc>
        <w:tc>
          <w:tcPr>
            <w:tcW w:w="1265" w:type="dxa"/>
            <w:vAlign w:val="bottom"/>
          </w:tcPr>
          <w:p w14:paraId="20DF9A3E" w14:textId="10B29F54" w:rsidR="009440CD" w:rsidRPr="008D113C" w:rsidRDefault="00A61C34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="00DC2A94">
              <w:rPr>
                <w:rFonts w:asciiTheme="majorBidi" w:hAnsiTheme="majorBidi" w:cstheme="majorBidi"/>
                <w:sz w:val="28"/>
                <w:szCs w:val="28"/>
              </w:rPr>
              <w:t>30,100</w:t>
            </w:r>
          </w:p>
        </w:tc>
        <w:tc>
          <w:tcPr>
            <w:tcW w:w="1265" w:type="dxa"/>
            <w:vAlign w:val="bottom"/>
          </w:tcPr>
          <w:p w14:paraId="3D2D031B" w14:textId="60B130AC" w:rsidR="009440CD" w:rsidRPr="008D113C" w:rsidRDefault="00DC2A94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910,262</w:t>
            </w:r>
          </w:p>
        </w:tc>
        <w:tc>
          <w:tcPr>
            <w:tcW w:w="1265" w:type="dxa"/>
            <w:vAlign w:val="bottom"/>
          </w:tcPr>
          <w:p w14:paraId="02DD00B3" w14:textId="50E7EAA2" w:rsidR="009440CD" w:rsidRPr="008D113C" w:rsidRDefault="009440CD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</w:rPr>
              <w:t>18,885</w:t>
            </w:r>
          </w:p>
        </w:tc>
        <w:tc>
          <w:tcPr>
            <w:tcW w:w="1265" w:type="dxa"/>
            <w:vAlign w:val="bottom"/>
          </w:tcPr>
          <w:p w14:paraId="737076FD" w14:textId="47CAC34E" w:rsidR="009440CD" w:rsidRPr="008D113C" w:rsidRDefault="00DC2A94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929,147</w:t>
            </w:r>
          </w:p>
        </w:tc>
      </w:tr>
      <w:tr w:rsidR="009440CD" w:rsidRPr="008D113C" w14:paraId="3092EC69" w14:textId="77777777" w:rsidTr="008D113C">
        <w:tc>
          <w:tcPr>
            <w:tcW w:w="2160" w:type="dxa"/>
          </w:tcPr>
          <w:p w14:paraId="40CADCCC" w14:textId="77777777" w:rsidR="009440CD" w:rsidRPr="008D113C" w:rsidRDefault="009440CD" w:rsidP="009440CD">
            <w:pPr>
              <w:ind w:left="162" w:hanging="16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265" w:type="dxa"/>
            <w:vAlign w:val="bottom"/>
          </w:tcPr>
          <w:p w14:paraId="41854272" w14:textId="77777777" w:rsidR="009440CD" w:rsidRPr="008D113C" w:rsidRDefault="009440CD" w:rsidP="009440CD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3052DC11" w14:textId="77777777" w:rsidR="009440CD" w:rsidRPr="008D113C" w:rsidRDefault="009440CD" w:rsidP="009440CD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75D14B0B" w14:textId="77777777" w:rsidR="009440CD" w:rsidRPr="008D113C" w:rsidRDefault="009440CD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7938E126" w14:textId="77777777" w:rsidR="009440CD" w:rsidRPr="008D113C" w:rsidRDefault="009440CD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16226E43" w14:textId="77777777" w:rsidR="009440CD" w:rsidRPr="008D113C" w:rsidRDefault="009440CD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41ECB2C4" w14:textId="77777777" w:rsidR="009440CD" w:rsidRPr="008D113C" w:rsidRDefault="009440CD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440CD" w:rsidRPr="008D113C" w14:paraId="132C0B13" w14:textId="77777777" w:rsidTr="008D113C">
        <w:tc>
          <w:tcPr>
            <w:tcW w:w="2160" w:type="dxa"/>
          </w:tcPr>
          <w:p w14:paraId="0F843E81" w14:textId="77777777" w:rsidR="009440CD" w:rsidRPr="008D113C" w:rsidRDefault="009440CD" w:rsidP="009440CD">
            <w:pPr>
              <w:ind w:left="162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ส่วนของหนี้สินตาม                         สัญญาเช่าที่ถึงกำหนดชำระภายในหนึ่งปี</w:t>
            </w:r>
          </w:p>
        </w:tc>
        <w:tc>
          <w:tcPr>
            <w:tcW w:w="1265" w:type="dxa"/>
            <w:vAlign w:val="bottom"/>
          </w:tcPr>
          <w:p w14:paraId="5F5EA3D8" w14:textId="683FE129" w:rsidR="009440CD" w:rsidRPr="008D113C" w:rsidRDefault="009440CD" w:rsidP="009440CD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</w:rPr>
              <w:t>116,926</w:t>
            </w:r>
          </w:p>
        </w:tc>
        <w:tc>
          <w:tcPr>
            <w:tcW w:w="1265" w:type="dxa"/>
            <w:vAlign w:val="bottom"/>
          </w:tcPr>
          <w:p w14:paraId="4CC06C29" w14:textId="6BDA394D" w:rsidR="009440CD" w:rsidRPr="008D113C" w:rsidRDefault="009440CD" w:rsidP="009440CD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</w:rPr>
              <w:t>2,391</w:t>
            </w:r>
          </w:p>
        </w:tc>
        <w:tc>
          <w:tcPr>
            <w:tcW w:w="1265" w:type="dxa"/>
            <w:vAlign w:val="bottom"/>
          </w:tcPr>
          <w:p w14:paraId="0D0240CE" w14:textId="1242673C" w:rsidR="009440CD" w:rsidRPr="008D113C" w:rsidRDefault="009440CD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</w:rPr>
              <w:t>119,317</w:t>
            </w:r>
          </w:p>
        </w:tc>
        <w:tc>
          <w:tcPr>
            <w:tcW w:w="1265" w:type="dxa"/>
            <w:vAlign w:val="bottom"/>
          </w:tcPr>
          <w:p w14:paraId="2A7CE57F" w14:textId="26E04C97" w:rsidR="009440CD" w:rsidRPr="008D113C" w:rsidRDefault="009440CD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</w:rPr>
              <w:t>116,926</w:t>
            </w:r>
          </w:p>
        </w:tc>
        <w:tc>
          <w:tcPr>
            <w:tcW w:w="1265" w:type="dxa"/>
            <w:vAlign w:val="bottom"/>
          </w:tcPr>
          <w:p w14:paraId="147CF7A1" w14:textId="0811B962" w:rsidR="009440CD" w:rsidRPr="008D113C" w:rsidRDefault="009440CD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</w:rPr>
              <w:t>2,391</w:t>
            </w:r>
          </w:p>
        </w:tc>
        <w:tc>
          <w:tcPr>
            <w:tcW w:w="1265" w:type="dxa"/>
            <w:vAlign w:val="bottom"/>
          </w:tcPr>
          <w:p w14:paraId="1934A1B3" w14:textId="2B018C3E" w:rsidR="009440CD" w:rsidRPr="008D113C" w:rsidRDefault="009440CD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</w:rPr>
              <w:t>119,317</w:t>
            </w:r>
          </w:p>
        </w:tc>
      </w:tr>
      <w:tr w:rsidR="009440CD" w:rsidRPr="008D113C" w14:paraId="132D7A36" w14:textId="77777777" w:rsidTr="008D113C">
        <w:tc>
          <w:tcPr>
            <w:tcW w:w="2160" w:type="dxa"/>
          </w:tcPr>
          <w:p w14:paraId="1BB1907A" w14:textId="77777777" w:rsidR="009440CD" w:rsidRPr="008D113C" w:rsidRDefault="009440CD" w:rsidP="009440CD">
            <w:pPr>
              <w:ind w:left="162" w:hanging="16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D113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265" w:type="dxa"/>
            <w:vAlign w:val="bottom"/>
          </w:tcPr>
          <w:p w14:paraId="0600511F" w14:textId="77777777" w:rsidR="009440CD" w:rsidRPr="008D113C" w:rsidRDefault="009440CD" w:rsidP="009440CD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5534B999" w14:textId="77777777" w:rsidR="009440CD" w:rsidRPr="008D113C" w:rsidRDefault="009440CD" w:rsidP="009440CD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62C10A48" w14:textId="77777777" w:rsidR="009440CD" w:rsidRPr="008D113C" w:rsidRDefault="009440CD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22B454FC" w14:textId="77777777" w:rsidR="009440CD" w:rsidRPr="008D113C" w:rsidRDefault="009440CD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7B2CFF71" w14:textId="77777777" w:rsidR="009440CD" w:rsidRPr="008D113C" w:rsidRDefault="009440CD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08507F3A" w14:textId="77777777" w:rsidR="009440CD" w:rsidRPr="008D113C" w:rsidRDefault="009440CD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9440CD" w:rsidRPr="008D113C" w14:paraId="0B1F5B9C" w14:textId="77777777" w:rsidTr="008D113C">
        <w:tc>
          <w:tcPr>
            <w:tcW w:w="2160" w:type="dxa"/>
          </w:tcPr>
          <w:p w14:paraId="52B62E8D" w14:textId="77777777" w:rsidR="009440CD" w:rsidRPr="008D113C" w:rsidRDefault="009440CD" w:rsidP="009440CD">
            <w:pPr>
              <w:ind w:left="162" w:right="-224" w:hanging="16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หนี้สินตามสัญญาเช่า -                        </w:t>
            </w:r>
            <w:r w:rsidRPr="008D113C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สุทธิจากส่วนที่ถึงกำหนด</w:t>
            </w:r>
            <w:r w:rsidRPr="008D113C">
              <w:rPr>
                <w:rFonts w:asciiTheme="majorBidi" w:hAnsiTheme="majorBidi" w:cstheme="majorBidi"/>
                <w:sz w:val="28"/>
                <w:szCs w:val="28"/>
                <w:cs/>
              </w:rPr>
              <w:t>ชำระภายในหนึ่งปี</w:t>
            </w:r>
          </w:p>
        </w:tc>
        <w:tc>
          <w:tcPr>
            <w:tcW w:w="1265" w:type="dxa"/>
            <w:vAlign w:val="bottom"/>
          </w:tcPr>
          <w:p w14:paraId="3224B542" w14:textId="7D70D63A" w:rsidR="009440CD" w:rsidRPr="008D113C" w:rsidRDefault="009440CD" w:rsidP="009440CD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</w:rPr>
              <w:t>115,385</w:t>
            </w:r>
          </w:p>
        </w:tc>
        <w:tc>
          <w:tcPr>
            <w:tcW w:w="1265" w:type="dxa"/>
            <w:vAlign w:val="bottom"/>
          </w:tcPr>
          <w:p w14:paraId="454A7D3E" w14:textId="43FF2688" w:rsidR="009440CD" w:rsidRPr="008D113C" w:rsidRDefault="009440CD" w:rsidP="009440CD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</w:rPr>
              <w:t>16,494</w:t>
            </w:r>
          </w:p>
        </w:tc>
        <w:tc>
          <w:tcPr>
            <w:tcW w:w="1265" w:type="dxa"/>
            <w:vAlign w:val="bottom"/>
          </w:tcPr>
          <w:p w14:paraId="55B38C50" w14:textId="5A159E29" w:rsidR="009440CD" w:rsidRPr="008D113C" w:rsidRDefault="009440CD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</w:rPr>
              <w:t>131,879</w:t>
            </w:r>
          </w:p>
        </w:tc>
        <w:tc>
          <w:tcPr>
            <w:tcW w:w="1265" w:type="dxa"/>
            <w:vAlign w:val="bottom"/>
          </w:tcPr>
          <w:p w14:paraId="641ABC44" w14:textId="756DDD5E" w:rsidR="009440CD" w:rsidRPr="008D113C" w:rsidRDefault="009440CD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</w:rPr>
              <w:t>115,385</w:t>
            </w:r>
          </w:p>
        </w:tc>
        <w:tc>
          <w:tcPr>
            <w:tcW w:w="1265" w:type="dxa"/>
            <w:vAlign w:val="bottom"/>
          </w:tcPr>
          <w:p w14:paraId="70B5696C" w14:textId="2B675408" w:rsidR="009440CD" w:rsidRPr="008D113C" w:rsidRDefault="009440CD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</w:rPr>
              <w:t>16,494</w:t>
            </w:r>
          </w:p>
        </w:tc>
        <w:tc>
          <w:tcPr>
            <w:tcW w:w="1265" w:type="dxa"/>
            <w:vAlign w:val="bottom"/>
          </w:tcPr>
          <w:p w14:paraId="7A9A4393" w14:textId="360F7699" w:rsidR="009440CD" w:rsidRPr="008D113C" w:rsidRDefault="009440CD" w:rsidP="008D113C">
            <w:pPr>
              <w:tabs>
                <w:tab w:val="decimal" w:pos="888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8D113C">
              <w:rPr>
                <w:rFonts w:asciiTheme="majorBidi" w:hAnsiTheme="majorBidi" w:cstheme="majorBidi"/>
                <w:sz w:val="28"/>
                <w:szCs w:val="28"/>
              </w:rPr>
              <w:t>131,879</w:t>
            </w:r>
          </w:p>
        </w:tc>
      </w:tr>
    </w:tbl>
    <w:p w14:paraId="5BABF675" w14:textId="77777777" w:rsidR="00B03F6C" w:rsidRDefault="00B03F6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D0A373A" w14:textId="2DB3896D" w:rsidR="0097178C" w:rsidRPr="00316C97" w:rsidRDefault="0097178C" w:rsidP="00B03F6C">
      <w:pPr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316C97">
        <w:rPr>
          <w:rFonts w:asciiTheme="majorBidi" w:hAnsiTheme="majorBidi" w:cstheme="majorBidi"/>
          <w:b/>
          <w:bCs/>
          <w:sz w:val="32"/>
          <w:szCs w:val="32"/>
        </w:rPr>
        <w:lastRenderedPageBreak/>
        <w:t>2.1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316C97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385CF4D4" w14:textId="09D093E2" w:rsidR="00EC66DD" w:rsidRPr="00B03F6C" w:rsidRDefault="00B03F6C" w:rsidP="00B03F6C">
      <w:pPr>
        <w:tabs>
          <w:tab w:val="left" w:pos="9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>
        <w:rPr>
          <w:rFonts w:asciiTheme="majorBidi" w:hAnsiTheme="majorBidi" w:cstheme="majorBidi"/>
          <w:spacing w:val="-6"/>
          <w:sz w:val="32"/>
          <w:szCs w:val="32"/>
        </w:rPr>
        <w:tab/>
      </w:r>
      <w:r w:rsidR="0097178C" w:rsidRPr="00B03F6C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97178C" w:rsidRPr="00B03F6C">
        <w:rPr>
          <w:rFonts w:asciiTheme="majorBidi" w:hAnsiTheme="majorBidi" w:cstheme="majorBidi"/>
          <w:spacing w:val="-6"/>
          <w:sz w:val="32"/>
          <w:szCs w:val="32"/>
        </w:rPr>
        <w:t xml:space="preserve">1 </w:t>
      </w:r>
      <w:r w:rsidR="0097178C" w:rsidRPr="00B03F6C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มกราคม </w:t>
      </w:r>
      <w:r w:rsidR="0097178C" w:rsidRPr="00B03F6C">
        <w:rPr>
          <w:rFonts w:asciiTheme="majorBidi" w:hAnsiTheme="majorBidi" w:cstheme="majorBidi"/>
          <w:spacing w:val="-6"/>
          <w:sz w:val="32"/>
          <w:szCs w:val="32"/>
        </w:rPr>
        <w:t xml:space="preserve">2563 </w:t>
      </w:r>
      <w:r w:rsidR="0097178C" w:rsidRPr="00B03F6C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กลุ่มบริษัทกำหนดให้</w:t>
      </w:r>
      <w:r w:rsidR="00EC66DD" w:rsidRPr="00B03F6C">
        <w:rPr>
          <w:rFonts w:asciiTheme="majorBidi" w:hAnsiTheme="majorBidi" w:cstheme="majorBidi"/>
          <w:spacing w:val="-6"/>
          <w:sz w:val="32"/>
          <w:szCs w:val="32"/>
          <w:cs/>
        </w:rPr>
        <w:t>สินทรัพย์ทางการเงินและ</w:t>
      </w:r>
      <w:r w:rsidR="0097178C" w:rsidRPr="00B03F6C">
        <w:rPr>
          <w:rFonts w:asciiTheme="majorBidi" w:hAnsiTheme="majorBidi" w:cstheme="majorBidi"/>
          <w:spacing w:val="-6"/>
          <w:sz w:val="32"/>
          <w:szCs w:val="32"/>
          <w:cs/>
        </w:rPr>
        <w:t>หนี้สินทางการเงินวัดมูลค่าด้วย</w:t>
      </w:r>
      <w:r w:rsidR="00830CD5">
        <w:rPr>
          <w:rFonts w:asciiTheme="majorBidi" w:hAnsiTheme="majorBidi" w:cstheme="majorBidi"/>
          <w:spacing w:val="-6"/>
          <w:sz w:val="32"/>
          <w:szCs w:val="32"/>
        </w:rPr>
        <w:t xml:space="preserve">                </w:t>
      </w:r>
      <w:r w:rsidR="00EC66DD" w:rsidRPr="00B03F6C">
        <w:rPr>
          <w:rFonts w:asciiTheme="majorBidi" w:hAnsiTheme="majorBidi" w:cstheme="majorBidi"/>
          <w:spacing w:val="-6"/>
          <w:sz w:val="32"/>
          <w:szCs w:val="32"/>
          <w:cs/>
        </w:rPr>
        <w:t>ราคาทุนตัดจำหน่าย โดยมูลค่าตามบัญชีของสินทรัพย์ทางการเงินและหนี้สินทางการเงินไม่มีการเปลี่ยนแปลงไปจากเดิม</w:t>
      </w:r>
    </w:p>
    <w:p w14:paraId="52D96039" w14:textId="7DAD414C" w:rsidR="00A302EA" w:rsidRDefault="00A302EA" w:rsidP="00EC66DD">
      <w:pPr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D70F5">
        <w:rPr>
          <w:rFonts w:asciiTheme="majorBidi" w:hAnsiTheme="majorBidi" w:cstheme="majorBidi"/>
          <w:b/>
          <w:bCs/>
          <w:sz w:val="32"/>
          <w:szCs w:val="32"/>
        </w:rPr>
        <w:t>2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CD70F5">
        <w:rPr>
          <w:rFonts w:asciiTheme="majorBidi" w:hAnsiTheme="majorBidi" w:cstheme="majorBidi"/>
          <w:b/>
          <w:bCs/>
          <w:sz w:val="32"/>
          <w:szCs w:val="32"/>
        </w:rPr>
        <w:t>2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  <w:t>สัญญาเช่า</w:t>
      </w:r>
    </w:p>
    <w:p w14:paraId="784D3AF4" w14:textId="77777777" w:rsidR="00AF260F" w:rsidRDefault="00A302EA" w:rsidP="00A302EA">
      <w:pPr>
        <w:tabs>
          <w:tab w:val="left" w:pos="9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pacing w:val="-6"/>
          <w:sz w:val="32"/>
          <w:szCs w:val="32"/>
        </w:rPr>
        <w:tab/>
      </w:r>
      <w:r w:rsidRPr="005654A0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การนำมาตรฐานการรายงานทางการเงิน ฉบับที่ </w:t>
      </w:r>
      <w:r w:rsidRPr="005654A0">
        <w:rPr>
          <w:rFonts w:asciiTheme="majorBidi" w:hAnsiTheme="majorBidi" w:cstheme="majorBidi"/>
          <w:spacing w:val="-6"/>
          <w:sz w:val="32"/>
          <w:szCs w:val="32"/>
        </w:rPr>
        <w:t xml:space="preserve">16 </w:t>
      </w:r>
      <w:r w:rsidRPr="005654A0">
        <w:rPr>
          <w:rFonts w:asciiTheme="majorBidi" w:hAnsiTheme="majorBidi" w:cstheme="majorBidi"/>
          <w:spacing w:val="-6"/>
          <w:sz w:val="32"/>
          <w:szCs w:val="32"/>
          <w:cs/>
        </w:rPr>
        <w:t>มาถือปฏิบัติครั้งแรก กลุ่มบริษัทรับรู้หนี้สินตามสัญญาเช่า</w:t>
      </w:r>
      <w:r>
        <w:rPr>
          <w:rFonts w:asciiTheme="majorBidi" w:hAnsiTheme="majorBidi" w:cstheme="majorBidi"/>
          <w:sz w:val="32"/>
          <w:szCs w:val="32"/>
          <w:cs/>
        </w:rPr>
        <w:t xml:space="preserve">สำหรับสัญญาเช่าที่เคยจัดประเภทเป็นสัญญาเช่าดำเนินงานด้วยมูลค่าปัจจุบันของเงินจ่ายชำระตามสัญญาเช่าที่เหลืออยู่คิดลดด้วยอัตราดอกเบี้ยเงินกู้ยืมส่วนเพิ่มของกลุ่มบริษัท ณ วันที่ </w:t>
      </w:r>
      <w:r>
        <w:rPr>
          <w:rFonts w:asciiTheme="majorBidi" w:hAnsiTheme="majorBidi" w:cstheme="majorBidi"/>
          <w:sz w:val="32"/>
          <w:szCs w:val="32"/>
        </w:rPr>
        <w:t xml:space="preserve">1 </w:t>
      </w:r>
      <w:r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>
        <w:rPr>
          <w:rFonts w:asciiTheme="majorBidi" w:hAnsiTheme="majorBidi" w:cstheme="majorBidi"/>
          <w:sz w:val="32"/>
          <w:szCs w:val="32"/>
        </w:rPr>
        <w:t xml:space="preserve">2563 </w:t>
      </w:r>
      <w:r>
        <w:rPr>
          <w:rFonts w:asciiTheme="majorBidi" w:hAnsiTheme="majorBidi" w:cstheme="majorBidi"/>
          <w:sz w:val="32"/>
          <w:szCs w:val="32"/>
          <w:cs/>
        </w:rPr>
        <w:t xml:space="preserve">สำหรับสัญญาเช่าที่เคยจัดประเภทเป็นสัญญาเช่าเงินทุน กลุ่มบริษัทรับรู้มูลค่าตามบัญชีของสินทรัพย์และหนี้สินตามสัญญาเช่าด้วยมูลค่าตามบัญชีเดิมก่อนวันที่นำมาตรฐานการรายงานทางการเงิน ฉบับที่ </w:t>
      </w:r>
      <w:r>
        <w:rPr>
          <w:rFonts w:asciiTheme="majorBidi" w:hAnsiTheme="majorBidi" w:cstheme="majorBidi"/>
          <w:sz w:val="32"/>
          <w:szCs w:val="32"/>
        </w:rPr>
        <w:t xml:space="preserve">16 </w:t>
      </w:r>
      <w:r>
        <w:rPr>
          <w:rFonts w:asciiTheme="majorBidi" w:hAnsiTheme="majorBidi" w:cstheme="majorBidi"/>
          <w:sz w:val="32"/>
          <w:szCs w:val="32"/>
          <w:cs/>
        </w:rPr>
        <w:t>มาถือปฏิบัติครั้งแรก</w:t>
      </w:r>
    </w:p>
    <w:tbl>
      <w:tblPr>
        <w:tblStyle w:val="TableGrid6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0"/>
        <w:gridCol w:w="2340"/>
      </w:tblGrid>
      <w:tr w:rsidR="00AA751F" w14:paraId="719EBD8B" w14:textId="77777777" w:rsidTr="00842F5B">
        <w:tc>
          <w:tcPr>
            <w:tcW w:w="6750" w:type="dxa"/>
          </w:tcPr>
          <w:p w14:paraId="45DB9116" w14:textId="77777777" w:rsidR="00AA751F" w:rsidRDefault="00AA751F" w:rsidP="00B03F6C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340" w:type="dxa"/>
            <w:hideMark/>
          </w:tcPr>
          <w:p w14:paraId="767E981E" w14:textId="77777777" w:rsidR="00AA751F" w:rsidRDefault="00AA751F" w:rsidP="00B03F6C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</w:t>
            </w:r>
            <w:r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>
              <w:rPr>
                <w:rFonts w:ascii="Angsana New" w:hAnsi="Angsana New"/>
                <w:sz w:val="32"/>
                <w:szCs w:val="32"/>
              </w:rPr>
              <w:t>:</w:t>
            </w:r>
            <w:r>
              <w:rPr>
                <w:rFonts w:ascii="Angsana New" w:hAnsi="Angsana New"/>
                <w:sz w:val="32"/>
                <w:szCs w:val="32"/>
                <w:cs/>
              </w:rPr>
              <w:t xml:space="preserve"> พันบาท</w:t>
            </w:r>
            <w:r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AA751F" w14:paraId="3CE6018C" w14:textId="77777777" w:rsidTr="00842F5B">
        <w:tc>
          <w:tcPr>
            <w:tcW w:w="6750" w:type="dxa"/>
          </w:tcPr>
          <w:p w14:paraId="71DA6711" w14:textId="77777777" w:rsidR="00AA751F" w:rsidRDefault="00AA751F" w:rsidP="00B03F6C">
            <w:pPr>
              <w:ind w:left="162" w:hanging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40" w:type="dxa"/>
            <w:hideMark/>
          </w:tcPr>
          <w:p w14:paraId="2BC4242F" w14:textId="77777777" w:rsidR="00AA751F" w:rsidRDefault="00AA751F" w:rsidP="00B03F6C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06711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  <w:r w:rsidRPr="00C06711">
              <w:rPr>
                <w:rFonts w:ascii="Angsana New" w:hAnsi="Angsana New"/>
                <w:sz w:val="32"/>
                <w:szCs w:val="32"/>
              </w:rPr>
              <w:t>/</w:t>
            </w:r>
          </w:p>
          <w:p w14:paraId="73FC9B7D" w14:textId="68AC0EE4" w:rsidR="00AA751F" w:rsidRDefault="00AA751F" w:rsidP="00B03F6C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C06711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A751F" w14:paraId="251AF8A2" w14:textId="77777777" w:rsidTr="00842F5B">
        <w:tc>
          <w:tcPr>
            <w:tcW w:w="6750" w:type="dxa"/>
            <w:hideMark/>
          </w:tcPr>
          <w:p w14:paraId="5ED62A81" w14:textId="77777777" w:rsidR="00AA751F" w:rsidRPr="00523835" w:rsidRDefault="00AA751F" w:rsidP="00B03F6C">
            <w:pPr>
              <w:ind w:left="77" w:hanging="77"/>
              <w:rPr>
                <w:rFonts w:ascii="Angsana New" w:hAnsi="Angsana New"/>
                <w:sz w:val="32"/>
                <w:szCs w:val="32"/>
                <w:cs/>
              </w:rPr>
            </w:pPr>
            <w:r w:rsidRPr="00523835">
              <w:rPr>
                <w:rFonts w:ascii="Angsana New" w:hAnsi="Angsana New"/>
                <w:sz w:val="32"/>
                <w:szCs w:val="32"/>
                <w:cs/>
              </w:rPr>
              <w:t xml:space="preserve">ภาระผูกพันตามสัญญาเช่าที่เปิดเผย ณ วันที่ </w:t>
            </w:r>
            <w:r w:rsidRPr="00523835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523835">
              <w:rPr>
                <w:rFonts w:ascii="Angsana New" w:hAnsi="Angsana New"/>
                <w:sz w:val="32"/>
                <w:szCs w:val="32"/>
                <w:cs/>
              </w:rPr>
              <w:t xml:space="preserve">ธันวาคม </w:t>
            </w:r>
            <w:r w:rsidRPr="00523835">
              <w:rPr>
                <w:rFonts w:ascii="Angsana New" w:hAnsi="Angsana New"/>
                <w:sz w:val="32"/>
                <w:szCs w:val="32"/>
              </w:rPr>
              <w:t>2562</w:t>
            </w:r>
          </w:p>
        </w:tc>
        <w:tc>
          <w:tcPr>
            <w:tcW w:w="2340" w:type="dxa"/>
          </w:tcPr>
          <w:p w14:paraId="27D803EA" w14:textId="029166E6" w:rsidR="00AA751F" w:rsidRDefault="00BB1C80" w:rsidP="00B03F6C">
            <w:pPr>
              <w:tabs>
                <w:tab w:val="decimal" w:pos="178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24,758</w:t>
            </w:r>
          </w:p>
        </w:tc>
      </w:tr>
      <w:tr w:rsidR="00AA751F" w14:paraId="1977A579" w14:textId="77777777" w:rsidTr="00842F5B">
        <w:tc>
          <w:tcPr>
            <w:tcW w:w="6750" w:type="dxa"/>
            <w:hideMark/>
          </w:tcPr>
          <w:p w14:paraId="16C1236A" w14:textId="77777777" w:rsidR="00AA751F" w:rsidRPr="00523835" w:rsidRDefault="00AA751F" w:rsidP="00B03F6C">
            <w:pPr>
              <w:rPr>
                <w:rFonts w:ascii="Angsana New" w:hAnsi="Angsana New"/>
                <w:sz w:val="32"/>
                <w:szCs w:val="32"/>
              </w:rPr>
            </w:pPr>
            <w:r w:rsidRPr="00523835"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 w:rsidRPr="00523835">
              <w:rPr>
                <w:rFonts w:ascii="Angsana New" w:hAnsi="Angsana New"/>
                <w:sz w:val="32"/>
                <w:szCs w:val="32"/>
              </w:rPr>
              <w:t>:</w:t>
            </w:r>
            <w:r w:rsidRPr="00523835">
              <w:rPr>
                <w:rFonts w:ascii="Angsana New" w:hAnsi="Angsana New"/>
                <w:sz w:val="32"/>
                <w:szCs w:val="32"/>
                <w:cs/>
              </w:rPr>
              <w:t xml:space="preserve"> สัญญาเช่าระยะสั้นและสัญญาเช่าที่สินทรัพย์อ้างอิงมีมูลค่าต่ำ </w:t>
            </w:r>
          </w:p>
        </w:tc>
        <w:tc>
          <w:tcPr>
            <w:tcW w:w="2340" w:type="dxa"/>
          </w:tcPr>
          <w:p w14:paraId="455643E6" w14:textId="25BE62D3" w:rsidR="00AA751F" w:rsidRDefault="00BB1C80" w:rsidP="00B03F6C">
            <w:pPr>
              <w:tabs>
                <w:tab w:val="decimal" w:pos="178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(83)</w:t>
            </w:r>
          </w:p>
        </w:tc>
      </w:tr>
      <w:tr w:rsidR="00AA751F" w14:paraId="799C106C" w14:textId="77777777" w:rsidTr="00842F5B">
        <w:tc>
          <w:tcPr>
            <w:tcW w:w="6750" w:type="dxa"/>
            <w:hideMark/>
          </w:tcPr>
          <w:p w14:paraId="76C919E8" w14:textId="1D6D6405" w:rsidR="00AA751F" w:rsidRPr="00523835" w:rsidRDefault="00AA751F" w:rsidP="00B03F6C">
            <w:pPr>
              <w:rPr>
                <w:rFonts w:ascii="Angsana New" w:hAnsi="Angsana New"/>
                <w:sz w:val="32"/>
                <w:szCs w:val="32"/>
              </w:rPr>
            </w:pPr>
            <w:r w:rsidRPr="00523835"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 w:rsidRPr="00523835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523835">
              <w:rPr>
                <w:rFonts w:ascii="Angsana New" w:hAnsi="Angsana New"/>
                <w:sz w:val="32"/>
                <w:szCs w:val="32"/>
                <w:cs/>
              </w:rPr>
              <w:t>อื่น ๆ</w:t>
            </w:r>
          </w:p>
        </w:tc>
        <w:tc>
          <w:tcPr>
            <w:tcW w:w="2340" w:type="dxa"/>
          </w:tcPr>
          <w:p w14:paraId="74123584" w14:textId="188ED3CD" w:rsidR="00AA751F" w:rsidRDefault="00523835" w:rsidP="00B03F6C">
            <w:pPr>
              <w:tabs>
                <w:tab w:val="decimal" w:pos="178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(1,627)</w:t>
            </w:r>
          </w:p>
        </w:tc>
      </w:tr>
      <w:tr w:rsidR="00AA751F" w14:paraId="1AA1C4E9" w14:textId="77777777" w:rsidTr="00842F5B">
        <w:tc>
          <w:tcPr>
            <w:tcW w:w="6750" w:type="dxa"/>
            <w:hideMark/>
          </w:tcPr>
          <w:p w14:paraId="732EE8A8" w14:textId="77777777" w:rsidR="00AA751F" w:rsidRDefault="00AA751F" w:rsidP="00B03F6C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>หัก</w:t>
            </w:r>
            <w:r>
              <w:rPr>
                <w:rFonts w:ascii="Angsana New" w:hAnsi="Angsana New"/>
                <w:sz w:val="32"/>
                <w:szCs w:val="32"/>
              </w:rPr>
              <w:t>:</w:t>
            </w:r>
            <w:r>
              <w:rPr>
                <w:rFonts w:ascii="Angsana New" w:hAnsi="Angsana New"/>
                <w:sz w:val="32"/>
                <w:szCs w:val="32"/>
                <w:cs/>
              </w:rPr>
              <w:t xml:space="preserve"> ดอกเบี้ยจ่ายรอตัดบัญชี</w:t>
            </w:r>
          </w:p>
        </w:tc>
        <w:tc>
          <w:tcPr>
            <w:tcW w:w="2340" w:type="dxa"/>
          </w:tcPr>
          <w:p w14:paraId="4945ECFF" w14:textId="47CA4621" w:rsidR="00AA751F" w:rsidRDefault="000A6380" w:rsidP="00B03F6C">
            <w:pPr>
              <w:pBdr>
                <w:bottom w:val="single" w:sz="4" w:space="1" w:color="auto"/>
              </w:pBdr>
              <w:tabs>
                <w:tab w:val="decimal" w:pos="178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(4,163)</w:t>
            </w:r>
          </w:p>
        </w:tc>
      </w:tr>
      <w:tr w:rsidR="00AA751F" w14:paraId="2120602F" w14:textId="77777777" w:rsidTr="00842F5B">
        <w:tc>
          <w:tcPr>
            <w:tcW w:w="6750" w:type="dxa"/>
            <w:hideMark/>
          </w:tcPr>
          <w:p w14:paraId="4B0BE30E" w14:textId="77777777" w:rsidR="00AA751F" w:rsidRDefault="00AA751F" w:rsidP="00B03F6C">
            <w:pPr>
              <w:ind w:left="255" w:hanging="270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>หนี้สินตามสัญญาเช่าเพิ่มขึ้นจากการนำมาตรฐานการรายงาน</w:t>
            </w:r>
          </w:p>
          <w:p w14:paraId="221263B5" w14:textId="77777777" w:rsidR="00AA751F" w:rsidRDefault="00AA751F" w:rsidP="00B03F6C">
            <w:pPr>
              <w:ind w:left="255" w:hanging="95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 xml:space="preserve">ทางการเงิน ฉบับที่ </w:t>
            </w:r>
            <w:r>
              <w:rPr>
                <w:rFonts w:ascii="Angsana New" w:hAnsi="Angsana New"/>
                <w:sz w:val="32"/>
                <w:szCs w:val="32"/>
              </w:rPr>
              <w:t>16</w:t>
            </w:r>
            <w:r>
              <w:rPr>
                <w:rFonts w:ascii="Angsana New" w:hAnsi="Angsana New"/>
                <w:sz w:val="32"/>
                <w:szCs w:val="32"/>
                <w:cs/>
              </w:rPr>
              <w:t xml:space="preserve"> มาถือปฏิบัติครั้งแรก</w:t>
            </w:r>
          </w:p>
        </w:tc>
        <w:tc>
          <w:tcPr>
            <w:tcW w:w="2340" w:type="dxa"/>
            <w:vAlign w:val="bottom"/>
          </w:tcPr>
          <w:p w14:paraId="1FF55090" w14:textId="6E926562" w:rsidR="00AA751F" w:rsidRDefault="000A6380" w:rsidP="00B03F6C">
            <w:pPr>
              <w:tabs>
                <w:tab w:val="decimal" w:pos="178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18,885</w:t>
            </w:r>
          </w:p>
        </w:tc>
      </w:tr>
      <w:tr w:rsidR="00AA751F" w14:paraId="63AF59CF" w14:textId="77777777" w:rsidTr="00842F5B">
        <w:tc>
          <w:tcPr>
            <w:tcW w:w="6750" w:type="dxa"/>
            <w:hideMark/>
          </w:tcPr>
          <w:p w14:paraId="7216A391" w14:textId="659213FC" w:rsidR="00AA751F" w:rsidRDefault="00AA751F" w:rsidP="00B03F6C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>หนี้สิน</w:t>
            </w:r>
            <w:r w:rsidR="00EC66DD">
              <w:rPr>
                <w:rFonts w:ascii="Angsana New" w:hAnsi="Angsana New"/>
                <w:sz w:val="32"/>
                <w:szCs w:val="32"/>
                <w:cs/>
              </w:rPr>
              <w:t>ตาม</w:t>
            </w:r>
            <w:r>
              <w:rPr>
                <w:rFonts w:ascii="Angsana New" w:hAnsi="Angsana New"/>
                <w:sz w:val="32"/>
                <w:szCs w:val="32"/>
                <w:cs/>
              </w:rPr>
              <w:t xml:space="preserve">สัญญาเช่าการเงิน ณ วันที่ </w:t>
            </w:r>
            <w:r>
              <w:rPr>
                <w:rFonts w:ascii="Angsana New" w:hAnsi="Angsana New"/>
                <w:sz w:val="32"/>
                <w:szCs w:val="32"/>
              </w:rPr>
              <w:t>31</w:t>
            </w:r>
            <w:r>
              <w:rPr>
                <w:rFonts w:ascii="Angsana New" w:hAnsi="Angsana New"/>
                <w:sz w:val="32"/>
                <w:szCs w:val="32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32"/>
                <w:szCs w:val="32"/>
              </w:rPr>
              <w:t>2562</w:t>
            </w:r>
          </w:p>
        </w:tc>
        <w:tc>
          <w:tcPr>
            <w:tcW w:w="2340" w:type="dxa"/>
          </w:tcPr>
          <w:p w14:paraId="0545D956" w14:textId="4FA20A63" w:rsidR="00AA751F" w:rsidRDefault="00E33FF5" w:rsidP="00B03F6C">
            <w:pPr>
              <w:pBdr>
                <w:bottom w:val="single" w:sz="4" w:space="1" w:color="auto"/>
              </w:pBdr>
              <w:tabs>
                <w:tab w:val="decimal" w:pos="178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232,311</w:t>
            </w:r>
          </w:p>
        </w:tc>
      </w:tr>
      <w:tr w:rsidR="00AA751F" w14:paraId="79B936B9" w14:textId="77777777" w:rsidTr="00842F5B">
        <w:tc>
          <w:tcPr>
            <w:tcW w:w="6750" w:type="dxa"/>
            <w:hideMark/>
          </w:tcPr>
          <w:p w14:paraId="5915426C" w14:textId="77777777" w:rsidR="00AA751F" w:rsidRDefault="00AA751F" w:rsidP="00B03F6C">
            <w:pPr>
              <w:ind w:left="162" w:hanging="162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  <w:cs/>
              </w:rPr>
              <w:t xml:space="preserve">หนี้สินตามสัญญาเช่า ณ วันที่ </w:t>
            </w:r>
            <w:r>
              <w:rPr>
                <w:rFonts w:ascii="Angsana New" w:hAnsi="Angsana New"/>
                <w:sz w:val="32"/>
                <w:szCs w:val="32"/>
              </w:rPr>
              <w:t>1</w:t>
            </w:r>
            <w:r>
              <w:rPr>
                <w:rFonts w:ascii="Angsana New" w:hAnsi="Angsana New"/>
                <w:sz w:val="32"/>
                <w:szCs w:val="32"/>
                <w:cs/>
              </w:rPr>
              <w:t xml:space="preserve"> มกราคม </w:t>
            </w:r>
            <w:r>
              <w:rPr>
                <w:rFonts w:ascii="Angsana New" w:hAnsi="Angsana New"/>
                <w:sz w:val="32"/>
                <w:szCs w:val="32"/>
              </w:rPr>
              <w:t>2563</w:t>
            </w:r>
          </w:p>
        </w:tc>
        <w:tc>
          <w:tcPr>
            <w:tcW w:w="2340" w:type="dxa"/>
          </w:tcPr>
          <w:p w14:paraId="292B35BC" w14:textId="36A98E35" w:rsidR="00AA751F" w:rsidRDefault="00E33FF5" w:rsidP="00B03F6C">
            <w:pPr>
              <w:pBdr>
                <w:bottom w:val="double" w:sz="4" w:space="1" w:color="auto"/>
              </w:pBdr>
              <w:tabs>
                <w:tab w:val="decimal" w:pos="178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251,196</w:t>
            </w:r>
          </w:p>
        </w:tc>
      </w:tr>
      <w:tr w:rsidR="00AA751F" w14:paraId="0CC4A35B" w14:textId="77777777" w:rsidTr="00842F5B">
        <w:tc>
          <w:tcPr>
            <w:tcW w:w="6750" w:type="dxa"/>
          </w:tcPr>
          <w:p w14:paraId="517557B5" w14:textId="77777777" w:rsidR="00AA751F" w:rsidRDefault="00AA751F" w:rsidP="00B03F6C">
            <w:pPr>
              <w:ind w:left="162" w:hanging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40" w:type="dxa"/>
          </w:tcPr>
          <w:p w14:paraId="69F23ABF" w14:textId="77777777" w:rsidR="00AA751F" w:rsidRDefault="00AA751F" w:rsidP="00B03F6C">
            <w:pPr>
              <w:tabs>
                <w:tab w:val="decimal" w:pos="178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A751F" w14:paraId="6B6013BC" w14:textId="77777777" w:rsidTr="00842F5B">
        <w:tc>
          <w:tcPr>
            <w:tcW w:w="6750" w:type="dxa"/>
            <w:hideMark/>
          </w:tcPr>
          <w:p w14:paraId="6EBB9819" w14:textId="77777777" w:rsidR="00AA751F" w:rsidRDefault="00AA751F" w:rsidP="00B03F6C">
            <w:pPr>
              <w:rPr>
                <w:rFonts w:hAnsi="Tms Rmn"/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ประกอบด้วย</w:t>
            </w:r>
          </w:p>
        </w:tc>
        <w:tc>
          <w:tcPr>
            <w:tcW w:w="2340" w:type="dxa"/>
          </w:tcPr>
          <w:p w14:paraId="41942519" w14:textId="77777777" w:rsidR="00AA751F" w:rsidRDefault="00AA751F" w:rsidP="00B03F6C">
            <w:pPr>
              <w:tabs>
                <w:tab w:val="decimal" w:pos="178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AA751F" w14:paraId="13CEFB9A" w14:textId="77777777" w:rsidTr="00842F5B">
        <w:tc>
          <w:tcPr>
            <w:tcW w:w="6750" w:type="dxa"/>
            <w:hideMark/>
          </w:tcPr>
          <w:p w14:paraId="5FE20377" w14:textId="710ECE97" w:rsidR="00AA751F" w:rsidRDefault="00AA751F" w:rsidP="00B03F6C">
            <w:pPr>
              <w:ind w:firstLine="167"/>
              <w:rPr>
                <w:rFonts w:hAnsi="Tms Rmn"/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หนี้สิน</w:t>
            </w:r>
            <w:r w:rsidR="00EC66DD">
              <w:rPr>
                <w:sz w:val="32"/>
                <w:szCs w:val="32"/>
                <w:cs/>
              </w:rPr>
              <w:t>ตาม</w:t>
            </w:r>
            <w:r>
              <w:rPr>
                <w:sz w:val="32"/>
                <w:szCs w:val="32"/>
                <w:cs/>
              </w:rPr>
              <w:t>สัญญาเช่าหมุนเวียน</w:t>
            </w:r>
          </w:p>
        </w:tc>
        <w:tc>
          <w:tcPr>
            <w:tcW w:w="2340" w:type="dxa"/>
          </w:tcPr>
          <w:p w14:paraId="6461B7A4" w14:textId="385F62F2" w:rsidR="00AA751F" w:rsidRDefault="00AA751F" w:rsidP="00B03F6C">
            <w:pPr>
              <w:tabs>
                <w:tab w:val="decimal" w:pos="178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A751F">
              <w:rPr>
                <w:rFonts w:ascii="Angsana New" w:hAnsi="Angsana New"/>
                <w:sz w:val="32"/>
                <w:szCs w:val="32"/>
              </w:rPr>
              <w:t>119,317</w:t>
            </w:r>
          </w:p>
        </w:tc>
      </w:tr>
      <w:tr w:rsidR="00AA751F" w14:paraId="777A7983" w14:textId="77777777" w:rsidTr="00842F5B">
        <w:tc>
          <w:tcPr>
            <w:tcW w:w="6750" w:type="dxa"/>
            <w:hideMark/>
          </w:tcPr>
          <w:p w14:paraId="06970170" w14:textId="63A448A7" w:rsidR="00AA751F" w:rsidRDefault="00AA751F" w:rsidP="00B03F6C">
            <w:pPr>
              <w:ind w:firstLine="167"/>
              <w:rPr>
                <w:rFonts w:hAnsi="Tms Rmn"/>
                <w:sz w:val="32"/>
                <w:szCs w:val="32"/>
              </w:rPr>
            </w:pPr>
            <w:r>
              <w:rPr>
                <w:sz w:val="32"/>
                <w:szCs w:val="32"/>
                <w:cs/>
              </w:rPr>
              <w:t>หนี้สิน</w:t>
            </w:r>
            <w:r w:rsidR="00EC66DD">
              <w:rPr>
                <w:sz w:val="32"/>
                <w:szCs w:val="32"/>
                <w:cs/>
              </w:rPr>
              <w:t>ตาม</w:t>
            </w:r>
            <w:r>
              <w:rPr>
                <w:sz w:val="32"/>
                <w:szCs w:val="32"/>
                <w:cs/>
              </w:rPr>
              <w:t>สัญญาเช่าไม่หมุนเวียน</w:t>
            </w:r>
          </w:p>
        </w:tc>
        <w:tc>
          <w:tcPr>
            <w:tcW w:w="2340" w:type="dxa"/>
          </w:tcPr>
          <w:p w14:paraId="3F4C9199" w14:textId="2D3C0841" w:rsidR="00AA751F" w:rsidRDefault="00AA751F" w:rsidP="00B03F6C">
            <w:pPr>
              <w:pBdr>
                <w:bottom w:val="single" w:sz="4" w:space="1" w:color="auto"/>
              </w:pBdr>
              <w:tabs>
                <w:tab w:val="decimal" w:pos="178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A751F">
              <w:rPr>
                <w:rFonts w:ascii="Angsana New" w:hAnsi="Angsana New"/>
                <w:sz w:val="32"/>
                <w:szCs w:val="32"/>
              </w:rPr>
              <w:t>131,879</w:t>
            </w:r>
          </w:p>
        </w:tc>
      </w:tr>
      <w:tr w:rsidR="00AA751F" w14:paraId="72EAD7BD" w14:textId="77777777" w:rsidTr="00842F5B">
        <w:tc>
          <w:tcPr>
            <w:tcW w:w="6750" w:type="dxa"/>
          </w:tcPr>
          <w:p w14:paraId="30949C1D" w14:textId="77777777" w:rsidR="00AA751F" w:rsidRDefault="00AA751F" w:rsidP="00B03F6C">
            <w:pPr>
              <w:ind w:left="162" w:hanging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40" w:type="dxa"/>
          </w:tcPr>
          <w:p w14:paraId="3BD4EF3D" w14:textId="6235D759" w:rsidR="00AA751F" w:rsidRDefault="00AA751F" w:rsidP="00B03F6C">
            <w:pPr>
              <w:pBdr>
                <w:bottom w:val="double" w:sz="4" w:space="1" w:color="auto"/>
              </w:pBdr>
              <w:tabs>
                <w:tab w:val="decimal" w:pos="1782"/>
              </w:tabs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251,196</w:t>
            </w:r>
          </w:p>
        </w:tc>
      </w:tr>
    </w:tbl>
    <w:p w14:paraId="56622661" w14:textId="77777777" w:rsidR="00B81323" w:rsidRDefault="00B8132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-6"/>
          <w:sz w:val="32"/>
          <w:szCs w:val="32"/>
          <w:cs/>
        </w:rPr>
      </w:pPr>
      <w:r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</w:p>
    <w:p w14:paraId="342EF7A9" w14:textId="35A51973" w:rsidR="00AF260F" w:rsidRPr="00EC66DD" w:rsidRDefault="00B81323" w:rsidP="00EF1D27">
      <w:pPr>
        <w:tabs>
          <w:tab w:val="left" w:pos="900"/>
        </w:tabs>
        <w:spacing w:before="120"/>
        <w:ind w:left="547" w:hanging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>
        <w:rPr>
          <w:rFonts w:asciiTheme="majorBidi" w:hAnsiTheme="majorBidi" w:cstheme="majorBidi"/>
          <w:spacing w:val="-6"/>
          <w:sz w:val="32"/>
          <w:szCs w:val="32"/>
        </w:rPr>
        <w:lastRenderedPageBreak/>
        <w:tab/>
      </w:r>
      <w:r w:rsidR="00AF260F" w:rsidRPr="00EC66DD">
        <w:rPr>
          <w:rFonts w:asciiTheme="majorBidi" w:hAnsiTheme="majorBidi" w:cstheme="majorBidi"/>
          <w:spacing w:val="-6"/>
          <w:sz w:val="32"/>
          <w:szCs w:val="32"/>
          <w:cs/>
        </w:rPr>
        <w:t xml:space="preserve">รายการปรับปรุงสินทรัพย์สิทธิการใช้จากการนำมาตรฐานการรายงานทางการเงิน ฉบับที่ </w:t>
      </w:r>
      <w:r w:rsidR="00AF260F" w:rsidRPr="00EC66DD">
        <w:rPr>
          <w:rFonts w:asciiTheme="majorBidi" w:hAnsiTheme="majorBidi" w:cstheme="majorBidi"/>
          <w:spacing w:val="-6"/>
          <w:sz w:val="32"/>
          <w:szCs w:val="32"/>
        </w:rPr>
        <w:t>16</w:t>
      </w:r>
      <w:r w:rsidR="00AF260F" w:rsidRPr="00EC66DD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มาถือปฏิบัติ</w:t>
      </w:r>
      <w:r w:rsidR="00830CD5">
        <w:rPr>
          <w:rFonts w:asciiTheme="majorBidi" w:hAnsiTheme="majorBidi" w:cstheme="majorBidi"/>
          <w:spacing w:val="-6"/>
          <w:sz w:val="32"/>
          <w:szCs w:val="32"/>
        </w:rPr>
        <w:t xml:space="preserve">           </w:t>
      </w:r>
      <w:r w:rsidR="00AF260F" w:rsidRPr="00EF1D27">
        <w:rPr>
          <w:rFonts w:asciiTheme="majorBidi" w:hAnsiTheme="majorBidi" w:cstheme="majorBidi"/>
          <w:sz w:val="32"/>
          <w:szCs w:val="32"/>
          <w:cs/>
        </w:rPr>
        <w:t xml:space="preserve">ครั้งแรก ณ วันที่ </w:t>
      </w:r>
      <w:r w:rsidR="00AF260F" w:rsidRPr="00EF1D27">
        <w:rPr>
          <w:rFonts w:asciiTheme="majorBidi" w:hAnsiTheme="majorBidi" w:cstheme="majorBidi"/>
          <w:sz w:val="32"/>
          <w:szCs w:val="32"/>
        </w:rPr>
        <w:t>1</w:t>
      </w:r>
      <w:r w:rsidR="00AF260F" w:rsidRPr="00EF1D27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="00AF260F" w:rsidRPr="00EF1D27">
        <w:rPr>
          <w:rFonts w:asciiTheme="majorBidi" w:hAnsiTheme="majorBidi" w:cstheme="majorBidi"/>
          <w:sz w:val="32"/>
          <w:szCs w:val="32"/>
        </w:rPr>
        <w:t>2563</w:t>
      </w:r>
      <w:r w:rsidR="00AF260F" w:rsidRPr="00EF1D27">
        <w:rPr>
          <w:rFonts w:asciiTheme="majorBidi" w:hAnsiTheme="majorBidi" w:cstheme="majorBidi"/>
          <w:sz w:val="32"/>
          <w:szCs w:val="32"/>
          <w:cs/>
        </w:rPr>
        <w:t xml:space="preserve"> สรุปได้ดังนี้</w:t>
      </w:r>
    </w:p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6750"/>
        <w:gridCol w:w="2340"/>
      </w:tblGrid>
      <w:tr w:rsidR="00CA4DD9" w:rsidRPr="00EF1D27" w14:paraId="13C51BD6" w14:textId="77777777" w:rsidTr="00842F5B">
        <w:tc>
          <w:tcPr>
            <w:tcW w:w="6750" w:type="dxa"/>
          </w:tcPr>
          <w:p w14:paraId="08DFDF05" w14:textId="77777777" w:rsidR="00CA4DD9" w:rsidRPr="00EF1D27" w:rsidRDefault="00CA4DD9" w:rsidP="00A20E2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40" w:type="dxa"/>
            <w:hideMark/>
          </w:tcPr>
          <w:p w14:paraId="11054F6F" w14:textId="77777777" w:rsidR="00CA4DD9" w:rsidRPr="00EF1D27" w:rsidRDefault="00CA4DD9" w:rsidP="00A20E2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F1D27">
              <w:rPr>
                <w:rFonts w:asciiTheme="majorBidi" w:hAnsiTheme="majorBidi" w:cstheme="majorBidi"/>
                <w:sz w:val="32"/>
                <w:szCs w:val="32"/>
                <w:cs/>
              </w:rPr>
              <w:t>(หน่วย</w:t>
            </w:r>
            <w:r w:rsidRPr="00EF1D27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EF1D2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พันบาท)</w:t>
            </w:r>
          </w:p>
        </w:tc>
      </w:tr>
      <w:tr w:rsidR="00CA4DD9" w:rsidRPr="00EF1D27" w14:paraId="5670A8C9" w14:textId="77777777" w:rsidTr="00842F5B">
        <w:tc>
          <w:tcPr>
            <w:tcW w:w="6750" w:type="dxa"/>
          </w:tcPr>
          <w:p w14:paraId="0BC9914D" w14:textId="77777777" w:rsidR="00CA4DD9" w:rsidRPr="00EF1D27" w:rsidRDefault="00CA4DD9" w:rsidP="00A20E2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340" w:type="dxa"/>
            <w:hideMark/>
          </w:tcPr>
          <w:p w14:paraId="7BCB71D5" w14:textId="77777777" w:rsidR="00CA4DD9" w:rsidRPr="00EF1D27" w:rsidRDefault="00CA4DD9" w:rsidP="00A20E2F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F1D27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  <w:r w:rsidRPr="00EF1D27">
              <w:rPr>
                <w:rFonts w:asciiTheme="majorBidi" w:hAnsiTheme="majorBidi" w:cstheme="majorBidi"/>
                <w:sz w:val="32"/>
                <w:szCs w:val="32"/>
              </w:rPr>
              <w:t>/</w:t>
            </w:r>
          </w:p>
          <w:p w14:paraId="4A95231B" w14:textId="20085C58" w:rsidR="00CA4DD9" w:rsidRPr="00EF1D27" w:rsidRDefault="00CA4DD9" w:rsidP="00A20E2F">
            <w:pPr>
              <w:pBdr>
                <w:bottom w:val="single" w:sz="4" w:space="1" w:color="auto"/>
              </w:pBdr>
              <w:spacing w:line="380" w:lineRule="exact"/>
              <w:ind w:left="162" w:hanging="16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F1D27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A4DD9" w:rsidRPr="00EF1D27" w14:paraId="2AD34600" w14:textId="77777777" w:rsidTr="00842F5B">
        <w:tc>
          <w:tcPr>
            <w:tcW w:w="6750" w:type="dxa"/>
            <w:hideMark/>
          </w:tcPr>
          <w:p w14:paraId="3B080907" w14:textId="2F12B5F5" w:rsidR="00CA4DD9" w:rsidRPr="00EF1D27" w:rsidRDefault="00CA4DD9" w:rsidP="00A20E2F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EF1D27">
              <w:rPr>
                <w:rFonts w:asciiTheme="majorBidi" w:hAnsiTheme="majorBidi" w:cstheme="majorBidi"/>
                <w:sz w:val="32"/>
                <w:szCs w:val="32"/>
                <w:cs/>
              </w:rPr>
              <w:t>ที่ดิน</w:t>
            </w:r>
          </w:p>
        </w:tc>
        <w:tc>
          <w:tcPr>
            <w:tcW w:w="2340" w:type="dxa"/>
          </w:tcPr>
          <w:p w14:paraId="7BDEBBB0" w14:textId="5AF7AB95" w:rsidR="00CA4DD9" w:rsidRPr="00EF1D27" w:rsidRDefault="00CA4DD9" w:rsidP="00A20E2F">
            <w:pPr>
              <w:tabs>
                <w:tab w:val="decimal" w:pos="1776"/>
              </w:tabs>
              <w:spacing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EF1D27">
              <w:rPr>
                <w:rFonts w:asciiTheme="majorBidi" w:hAnsiTheme="majorBidi" w:cstheme="majorBidi"/>
                <w:sz w:val="32"/>
                <w:szCs w:val="32"/>
              </w:rPr>
              <w:t>11,463</w:t>
            </w:r>
          </w:p>
        </w:tc>
      </w:tr>
      <w:tr w:rsidR="00CA4DD9" w:rsidRPr="00EF1D27" w14:paraId="4CD51446" w14:textId="77777777" w:rsidTr="00842F5B">
        <w:tc>
          <w:tcPr>
            <w:tcW w:w="6750" w:type="dxa"/>
            <w:hideMark/>
          </w:tcPr>
          <w:p w14:paraId="0631399B" w14:textId="7BDB4CD2" w:rsidR="00CA4DD9" w:rsidRPr="00EF1D27" w:rsidRDefault="00CA4DD9" w:rsidP="00A20E2F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EF1D27">
              <w:rPr>
                <w:rFonts w:asciiTheme="majorBidi" w:hAnsiTheme="majorBidi" w:cstheme="majorBidi"/>
                <w:sz w:val="32"/>
                <w:szCs w:val="32"/>
                <w:cs/>
              </w:rPr>
              <w:t>อาคาร</w:t>
            </w:r>
          </w:p>
        </w:tc>
        <w:tc>
          <w:tcPr>
            <w:tcW w:w="2340" w:type="dxa"/>
          </w:tcPr>
          <w:p w14:paraId="08B61876" w14:textId="508A0BE8" w:rsidR="00CA4DD9" w:rsidRPr="00EF1D27" w:rsidRDefault="00CA4DD9" w:rsidP="00A20E2F">
            <w:pPr>
              <w:pBdr>
                <w:bottom w:val="single" w:sz="4" w:space="1" w:color="auto"/>
              </w:pBdr>
              <w:tabs>
                <w:tab w:val="decimal" w:pos="1776"/>
              </w:tabs>
              <w:spacing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EF1D27">
              <w:rPr>
                <w:rFonts w:asciiTheme="majorBidi" w:hAnsiTheme="majorBidi" w:cstheme="majorBidi"/>
                <w:sz w:val="32"/>
                <w:szCs w:val="32"/>
              </w:rPr>
              <w:t>7,422</w:t>
            </w:r>
          </w:p>
        </w:tc>
      </w:tr>
      <w:tr w:rsidR="00CA4DD9" w:rsidRPr="00EF1D27" w14:paraId="78F7B66E" w14:textId="77777777" w:rsidTr="00842F5B">
        <w:tc>
          <w:tcPr>
            <w:tcW w:w="6750" w:type="dxa"/>
            <w:hideMark/>
          </w:tcPr>
          <w:p w14:paraId="5318FE11" w14:textId="77777777" w:rsidR="00CA4DD9" w:rsidRPr="00EF1D27" w:rsidRDefault="00CA4DD9" w:rsidP="00A20E2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F1D27">
              <w:rPr>
                <w:rFonts w:asciiTheme="majorBidi" w:hAnsiTheme="majorBidi" w:cstheme="majorBidi"/>
                <w:sz w:val="32"/>
                <w:szCs w:val="32"/>
                <w:cs/>
              </w:rPr>
              <w:t>รวมสินทรัพย์สิทธิการใช้</w:t>
            </w:r>
          </w:p>
        </w:tc>
        <w:tc>
          <w:tcPr>
            <w:tcW w:w="2340" w:type="dxa"/>
          </w:tcPr>
          <w:p w14:paraId="6C119115" w14:textId="4F55006A" w:rsidR="00CA4DD9" w:rsidRPr="00EF1D27" w:rsidRDefault="00CA4DD9" w:rsidP="00A20E2F">
            <w:pPr>
              <w:pBdr>
                <w:bottom w:val="double" w:sz="4" w:space="1" w:color="auto"/>
              </w:pBdr>
              <w:tabs>
                <w:tab w:val="decimal" w:pos="1776"/>
              </w:tabs>
              <w:spacing w:line="380" w:lineRule="exact"/>
              <w:ind w:right="-43"/>
              <w:rPr>
                <w:rFonts w:asciiTheme="majorBidi" w:hAnsiTheme="majorBidi" w:cstheme="majorBidi"/>
                <w:sz w:val="32"/>
                <w:szCs w:val="32"/>
              </w:rPr>
            </w:pPr>
            <w:r w:rsidRPr="00EF1D27">
              <w:rPr>
                <w:rFonts w:asciiTheme="majorBidi" w:hAnsiTheme="majorBidi" w:cstheme="majorBidi"/>
                <w:sz w:val="32"/>
                <w:szCs w:val="32"/>
              </w:rPr>
              <w:t>18,885</w:t>
            </w:r>
          </w:p>
        </w:tc>
      </w:tr>
    </w:tbl>
    <w:p w14:paraId="521EA39A" w14:textId="77777777" w:rsidR="003B7777" w:rsidRPr="00EA08ED" w:rsidRDefault="00CC4518" w:rsidP="00B03F6C">
      <w:pPr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C26F85" w:rsidRPr="00243D30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3B7777" w:rsidRPr="00243D30">
        <w:rPr>
          <w:rFonts w:asciiTheme="majorBidi" w:hAnsiTheme="majorBidi" w:cstheme="majorBidi"/>
          <w:b/>
          <w:bCs/>
          <w:sz w:val="32"/>
          <w:szCs w:val="32"/>
        </w:rPr>
        <w:tab/>
      </w:r>
      <w:bookmarkStart w:id="0" w:name="OLE_LINK1"/>
      <w:r w:rsidR="003B7777" w:rsidRPr="00243D30">
        <w:rPr>
          <w:rFonts w:asciiTheme="majorBidi" w:hAnsiTheme="majorBidi" w:cstheme="majorBidi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  <w:bookmarkEnd w:id="0"/>
    </w:p>
    <w:p w14:paraId="7C773EB5" w14:textId="77777777" w:rsidR="00430F7C" w:rsidRDefault="00054B37" w:rsidP="00A20E2F">
      <w:pPr>
        <w:spacing w:before="120" w:line="400" w:lineRule="exact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EA08ED">
        <w:rPr>
          <w:rFonts w:asciiTheme="majorBidi" w:hAnsiTheme="majorBidi" w:cstheme="majorBidi"/>
          <w:sz w:val="32"/>
          <w:szCs w:val="32"/>
        </w:rPr>
        <w:tab/>
      </w:r>
      <w:r w:rsidR="00A302EA" w:rsidRPr="00901C9C">
        <w:rPr>
          <w:rFonts w:asciiTheme="majorBidi" w:hAnsiTheme="majorBidi" w:cstheme="majorBidi"/>
          <w:sz w:val="32"/>
          <w:szCs w:val="32"/>
          <w:cs/>
        </w:rPr>
        <w:t xml:space="preserve">ในระหว่างงวด </w:t>
      </w:r>
      <w:r w:rsidR="00A302EA">
        <w:rPr>
          <w:rFonts w:asciiTheme="majorBidi" w:hAnsiTheme="majorBidi" w:cstheme="majorBidi"/>
          <w:sz w:val="32"/>
          <w:szCs w:val="32"/>
          <w:cs/>
        </w:rPr>
        <w:t>กลุ่ม</w:t>
      </w:r>
      <w:r w:rsidR="00A302EA" w:rsidRPr="00901C9C">
        <w:rPr>
          <w:rFonts w:asciiTheme="majorBidi" w:hAnsiTheme="majorBidi" w:cstheme="majorBidi"/>
          <w:sz w:val="32"/>
          <w:szCs w:val="32"/>
          <w:cs/>
        </w:rPr>
        <w:t>บริษัทมีรายการธุรกิจที่สำคัญกับบุคคลหรือกิจการที่เกี่ยวข้องกัน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รายการธุรกิจดังกล่าวเป็นไปตามเงื่อนไขทางการค้าและเกณฑ์ตามที่ตกลงกันระหว่างบริษัทฯ บริษัทย่อย และบุคคลหรือกิจการที่เกี่ยวข้องกันเหล่านั้น ซึ่งเป็นไปตามปกติธุรกิจ</w:t>
      </w:r>
      <w:r w:rsidR="00A302EA" w:rsidRPr="00901C9C">
        <w:rPr>
          <w:rFonts w:asciiTheme="majorBidi" w:hAnsiTheme="majorBidi" w:cstheme="majorBidi"/>
          <w:sz w:val="32"/>
          <w:szCs w:val="32"/>
        </w:rPr>
        <w:t xml:space="preserve"> </w:t>
      </w:r>
      <w:r w:rsidR="00A302EA" w:rsidRPr="00901C9C">
        <w:rPr>
          <w:rFonts w:asciiTheme="majorBidi" w:hAnsiTheme="majorBidi" w:cstheme="majorBidi"/>
          <w:sz w:val="32"/>
          <w:szCs w:val="32"/>
          <w:cs/>
        </w:rPr>
        <w:t>โดยสามารถสรุปได้ดังนี้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012"/>
        <w:gridCol w:w="1013"/>
        <w:gridCol w:w="1012"/>
        <w:gridCol w:w="1013"/>
        <w:gridCol w:w="2153"/>
        <w:gridCol w:w="7"/>
      </w:tblGrid>
      <w:tr w:rsidR="00185BFA" w:rsidRPr="00EA6820" w14:paraId="72471E93" w14:textId="77777777" w:rsidTr="00185BFA">
        <w:trPr>
          <w:gridAfter w:val="1"/>
          <w:wAfter w:w="7" w:type="dxa"/>
        </w:trPr>
        <w:tc>
          <w:tcPr>
            <w:tcW w:w="9083" w:type="dxa"/>
            <w:gridSpan w:val="6"/>
          </w:tcPr>
          <w:p w14:paraId="2A64A628" w14:textId="77777777" w:rsidR="00185BFA" w:rsidRPr="00EA6820" w:rsidRDefault="00185BFA" w:rsidP="00A20E2F">
            <w:pPr>
              <w:spacing w:line="340" w:lineRule="exact"/>
              <w:jc w:val="right"/>
              <w:rPr>
                <w:rFonts w:ascii="Angsana New" w:hAnsi="Angsana New"/>
                <w:spacing w:val="-5"/>
                <w:sz w:val="27"/>
                <w:szCs w:val="27"/>
              </w:rPr>
            </w:pPr>
            <w:r w:rsidRPr="00EA6820">
              <w:rPr>
                <w:rFonts w:ascii="Angsana New" w:hAnsi="Angsana New"/>
                <w:spacing w:val="-5"/>
                <w:sz w:val="27"/>
                <w:szCs w:val="27"/>
              </w:rPr>
              <w:br w:type="page"/>
            </w:r>
            <w:r w:rsidRPr="00EA6820">
              <w:rPr>
                <w:rFonts w:ascii="Angsana New" w:hAnsi="Angsana New"/>
                <w:spacing w:val="-5"/>
                <w:sz w:val="27"/>
                <w:szCs w:val="27"/>
              </w:rPr>
              <w:br w:type="page"/>
              <w:t>(</w:t>
            </w:r>
            <w:r w:rsidRPr="00EA6820">
              <w:rPr>
                <w:rFonts w:ascii="Angsana New" w:hAnsi="Angsana New"/>
                <w:spacing w:val="-5"/>
                <w:sz w:val="27"/>
                <w:szCs w:val="27"/>
                <w:cs/>
              </w:rPr>
              <w:t>หน่วย:</w:t>
            </w:r>
            <w:r w:rsidRPr="00EA6820">
              <w:rPr>
                <w:rFonts w:ascii="Angsana New" w:hAnsi="Angsana New"/>
                <w:spacing w:val="-5"/>
                <w:sz w:val="27"/>
                <w:szCs w:val="27"/>
              </w:rPr>
              <w:t xml:space="preserve"> </w:t>
            </w:r>
            <w:r w:rsidRPr="00EA6820">
              <w:rPr>
                <w:rFonts w:ascii="Angsana New" w:hAnsi="Angsana New"/>
                <w:spacing w:val="-5"/>
                <w:sz w:val="27"/>
                <w:szCs w:val="27"/>
                <w:cs/>
              </w:rPr>
              <w:t>ล้านบาท</w:t>
            </w:r>
            <w:r w:rsidRPr="00EA6820">
              <w:rPr>
                <w:rFonts w:ascii="Angsana New" w:hAnsi="Angsana New"/>
                <w:spacing w:val="-5"/>
                <w:sz w:val="27"/>
                <w:szCs w:val="27"/>
              </w:rPr>
              <w:t>)</w:t>
            </w:r>
          </w:p>
        </w:tc>
      </w:tr>
      <w:tr w:rsidR="00185BFA" w:rsidRPr="00EA6820" w14:paraId="3048A8F4" w14:textId="77777777" w:rsidTr="00185BFA">
        <w:tc>
          <w:tcPr>
            <w:tcW w:w="2880" w:type="dxa"/>
          </w:tcPr>
          <w:p w14:paraId="2D6CF523" w14:textId="77777777" w:rsidR="00185BFA" w:rsidRPr="00EA6820" w:rsidRDefault="00185BFA" w:rsidP="00A20E2F">
            <w:pPr>
              <w:spacing w:line="340" w:lineRule="exact"/>
              <w:jc w:val="center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  <w:tc>
          <w:tcPr>
            <w:tcW w:w="4050" w:type="dxa"/>
            <w:gridSpan w:val="4"/>
          </w:tcPr>
          <w:p w14:paraId="48050805" w14:textId="77777777" w:rsidR="00185BFA" w:rsidRPr="00EA6820" w:rsidRDefault="00185BFA" w:rsidP="00A20E2F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pacing w:val="-5"/>
                <w:sz w:val="27"/>
                <w:szCs w:val="27"/>
                <w:cs/>
              </w:rPr>
            </w:pPr>
            <w:r w:rsidRPr="00EA6820">
              <w:rPr>
                <w:rFonts w:ascii="Angsana New" w:hAnsi="Angsana New"/>
                <w:spacing w:val="-3"/>
                <w:sz w:val="27"/>
                <w:szCs w:val="27"/>
                <w:cs/>
              </w:rPr>
              <w:t xml:space="preserve">สำหรับงวดสามเดือนสิ้นสุดวันที่ </w:t>
            </w:r>
            <w:r w:rsidRPr="002B7B1C">
              <w:rPr>
                <w:rFonts w:ascii="Angsana New" w:hAnsi="Angsana New"/>
                <w:spacing w:val="-3"/>
                <w:sz w:val="27"/>
                <w:szCs w:val="27"/>
              </w:rPr>
              <w:t>30</w:t>
            </w:r>
            <w:r w:rsidRPr="00EA6820">
              <w:rPr>
                <w:rFonts w:ascii="Angsana New" w:hAnsi="Angsana New"/>
                <w:spacing w:val="-3"/>
                <w:sz w:val="27"/>
                <w:szCs w:val="27"/>
                <w:cs/>
              </w:rPr>
              <w:t xml:space="preserve"> มิถุนายน</w:t>
            </w:r>
          </w:p>
        </w:tc>
        <w:tc>
          <w:tcPr>
            <w:tcW w:w="2160" w:type="dxa"/>
            <w:gridSpan w:val="2"/>
          </w:tcPr>
          <w:p w14:paraId="04118C86" w14:textId="77777777" w:rsidR="00185BFA" w:rsidRPr="00EA6820" w:rsidRDefault="00185BFA" w:rsidP="00A20E2F">
            <w:pPr>
              <w:spacing w:line="340" w:lineRule="exact"/>
              <w:ind w:right="-18"/>
              <w:jc w:val="right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</w:tr>
      <w:tr w:rsidR="00185BFA" w:rsidRPr="00EA6820" w14:paraId="2C3071F1" w14:textId="77777777" w:rsidTr="00185BFA">
        <w:tc>
          <w:tcPr>
            <w:tcW w:w="2880" w:type="dxa"/>
          </w:tcPr>
          <w:p w14:paraId="6E865BEC" w14:textId="77777777" w:rsidR="00185BFA" w:rsidRPr="00EA6820" w:rsidRDefault="00185BFA" w:rsidP="00A20E2F">
            <w:pPr>
              <w:spacing w:line="340" w:lineRule="exact"/>
              <w:jc w:val="center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  <w:tc>
          <w:tcPr>
            <w:tcW w:w="2025" w:type="dxa"/>
            <w:gridSpan w:val="2"/>
          </w:tcPr>
          <w:p w14:paraId="33817149" w14:textId="77777777" w:rsidR="00185BFA" w:rsidRPr="00EA6820" w:rsidRDefault="00185BFA" w:rsidP="00A20E2F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pacing w:val="-5"/>
                <w:sz w:val="27"/>
                <w:szCs w:val="27"/>
                <w:u w:val="single"/>
              </w:rPr>
            </w:pPr>
            <w:r w:rsidRPr="00EA6820">
              <w:rPr>
                <w:rFonts w:ascii="Angsana New" w:hAnsi="Angsana New"/>
                <w:spacing w:val="-5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2025" w:type="dxa"/>
            <w:gridSpan w:val="2"/>
          </w:tcPr>
          <w:p w14:paraId="07E3BD70" w14:textId="77777777" w:rsidR="00185BFA" w:rsidRPr="00EA6820" w:rsidRDefault="00185BFA" w:rsidP="00A20E2F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pacing w:val="-5"/>
                <w:sz w:val="27"/>
                <w:szCs w:val="27"/>
                <w:u w:val="single"/>
                <w:cs/>
              </w:rPr>
            </w:pPr>
            <w:r w:rsidRPr="00EA6820">
              <w:rPr>
                <w:rFonts w:ascii="Angsana New" w:hAnsi="Angsana New"/>
                <w:spacing w:val="-5"/>
                <w:sz w:val="27"/>
                <w:szCs w:val="27"/>
                <w:cs/>
              </w:rPr>
              <w:t>งบการเงินเฉพาะกิจการ</w:t>
            </w:r>
          </w:p>
        </w:tc>
        <w:tc>
          <w:tcPr>
            <w:tcW w:w="2160" w:type="dxa"/>
            <w:gridSpan w:val="2"/>
          </w:tcPr>
          <w:p w14:paraId="46E722D7" w14:textId="77777777" w:rsidR="00185BFA" w:rsidRPr="00EA6820" w:rsidRDefault="00185BFA" w:rsidP="00A20E2F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pacing w:val="-5"/>
                <w:sz w:val="27"/>
                <w:szCs w:val="27"/>
              </w:rPr>
            </w:pPr>
            <w:r w:rsidRPr="00EA6820">
              <w:rPr>
                <w:rFonts w:ascii="Angsana New" w:hAnsi="Angsana New"/>
                <w:spacing w:val="-5"/>
                <w:sz w:val="27"/>
                <w:szCs w:val="27"/>
                <w:cs/>
              </w:rPr>
              <w:t>นโยบายการกำหนดราคา</w:t>
            </w:r>
          </w:p>
        </w:tc>
      </w:tr>
      <w:tr w:rsidR="00185BFA" w:rsidRPr="00EA6820" w14:paraId="03340962" w14:textId="77777777" w:rsidTr="00185BFA">
        <w:tc>
          <w:tcPr>
            <w:tcW w:w="2880" w:type="dxa"/>
          </w:tcPr>
          <w:p w14:paraId="598FEA3D" w14:textId="77777777" w:rsidR="00185BFA" w:rsidRPr="00EA6820" w:rsidRDefault="00185BFA" w:rsidP="00A20E2F">
            <w:pPr>
              <w:spacing w:line="340" w:lineRule="exact"/>
              <w:jc w:val="center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  <w:tc>
          <w:tcPr>
            <w:tcW w:w="1012" w:type="dxa"/>
          </w:tcPr>
          <w:p w14:paraId="011A0F24" w14:textId="0F0B369B" w:rsidR="00185BFA" w:rsidRPr="00EA6820" w:rsidRDefault="00185BFA" w:rsidP="00A20E2F">
            <w:pPr>
              <w:tabs>
                <w:tab w:val="left" w:pos="2070"/>
                <w:tab w:val="decimal" w:pos="7740"/>
                <w:tab w:val="decimal" w:pos="8820"/>
              </w:tabs>
              <w:spacing w:line="340" w:lineRule="exact"/>
              <w:ind w:right="-18"/>
              <w:jc w:val="center"/>
              <w:rPr>
                <w:rFonts w:ascii="Angsana New" w:hAnsi="Angsana New"/>
                <w:spacing w:val="-5"/>
                <w:sz w:val="27"/>
                <w:szCs w:val="27"/>
                <w:u w:val="single"/>
                <w:cs/>
              </w:rPr>
            </w:pPr>
            <w:r>
              <w:rPr>
                <w:rFonts w:ascii="Angsana New" w:hAnsi="Angsana New"/>
                <w:spacing w:val="-5"/>
                <w:sz w:val="27"/>
                <w:szCs w:val="27"/>
                <w:u w:val="single"/>
              </w:rPr>
              <w:t>2563</w:t>
            </w:r>
          </w:p>
        </w:tc>
        <w:tc>
          <w:tcPr>
            <w:tcW w:w="1013" w:type="dxa"/>
          </w:tcPr>
          <w:p w14:paraId="5FC3778C" w14:textId="2ED1DB85" w:rsidR="00185BFA" w:rsidRPr="00EA6820" w:rsidRDefault="00185BFA" w:rsidP="00A20E2F">
            <w:pPr>
              <w:tabs>
                <w:tab w:val="left" w:pos="2070"/>
                <w:tab w:val="decimal" w:pos="7740"/>
                <w:tab w:val="decimal" w:pos="8820"/>
              </w:tabs>
              <w:spacing w:line="340" w:lineRule="exact"/>
              <w:ind w:right="-18"/>
              <w:jc w:val="center"/>
              <w:rPr>
                <w:rFonts w:ascii="Angsana New" w:hAnsi="Angsana New"/>
                <w:spacing w:val="-5"/>
                <w:sz w:val="27"/>
                <w:szCs w:val="27"/>
                <w:u w:val="single"/>
                <w:cs/>
              </w:rPr>
            </w:pPr>
            <w:r w:rsidRPr="00E26CF2">
              <w:rPr>
                <w:rFonts w:ascii="Angsana New" w:hAnsi="Angsana New"/>
                <w:spacing w:val="-5"/>
                <w:sz w:val="27"/>
                <w:szCs w:val="27"/>
                <w:u w:val="single"/>
              </w:rPr>
              <w:t>2562</w:t>
            </w:r>
          </w:p>
        </w:tc>
        <w:tc>
          <w:tcPr>
            <w:tcW w:w="1012" w:type="dxa"/>
          </w:tcPr>
          <w:p w14:paraId="68CE1AC9" w14:textId="2EEE0BE6" w:rsidR="00185BFA" w:rsidRPr="00EA6820" w:rsidRDefault="00185BFA" w:rsidP="00A20E2F">
            <w:pPr>
              <w:tabs>
                <w:tab w:val="left" w:pos="2070"/>
                <w:tab w:val="decimal" w:pos="7740"/>
                <w:tab w:val="decimal" w:pos="8820"/>
              </w:tabs>
              <w:spacing w:line="340" w:lineRule="exact"/>
              <w:ind w:right="-18"/>
              <w:jc w:val="center"/>
              <w:rPr>
                <w:rFonts w:ascii="Angsana New" w:hAnsi="Angsana New"/>
                <w:spacing w:val="-5"/>
                <w:sz w:val="27"/>
                <w:szCs w:val="27"/>
                <w:u w:val="single"/>
              </w:rPr>
            </w:pPr>
            <w:r>
              <w:rPr>
                <w:rFonts w:ascii="Angsana New" w:hAnsi="Angsana New"/>
                <w:spacing w:val="-5"/>
                <w:sz w:val="27"/>
                <w:szCs w:val="27"/>
                <w:u w:val="single"/>
              </w:rPr>
              <w:t>2563</w:t>
            </w:r>
          </w:p>
        </w:tc>
        <w:tc>
          <w:tcPr>
            <w:tcW w:w="1013" w:type="dxa"/>
          </w:tcPr>
          <w:p w14:paraId="45E69006" w14:textId="4D0787FC" w:rsidR="00185BFA" w:rsidRPr="00EA6820" w:rsidRDefault="00185BFA" w:rsidP="00A20E2F">
            <w:pPr>
              <w:tabs>
                <w:tab w:val="left" w:pos="2070"/>
                <w:tab w:val="decimal" w:pos="7740"/>
                <w:tab w:val="decimal" w:pos="8820"/>
              </w:tabs>
              <w:spacing w:line="340" w:lineRule="exact"/>
              <w:ind w:right="-18"/>
              <w:jc w:val="center"/>
              <w:rPr>
                <w:rFonts w:ascii="Angsana New" w:hAnsi="Angsana New"/>
                <w:spacing w:val="-5"/>
                <w:sz w:val="27"/>
                <w:szCs w:val="27"/>
                <w:u w:val="single"/>
              </w:rPr>
            </w:pPr>
            <w:r w:rsidRPr="00E26CF2">
              <w:rPr>
                <w:rFonts w:ascii="Angsana New" w:hAnsi="Angsana New"/>
                <w:spacing w:val="-5"/>
                <w:sz w:val="27"/>
                <w:szCs w:val="27"/>
                <w:u w:val="single"/>
              </w:rPr>
              <w:t>2562</w:t>
            </w:r>
          </w:p>
        </w:tc>
        <w:tc>
          <w:tcPr>
            <w:tcW w:w="2160" w:type="dxa"/>
            <w:gridSpan w:val="2"/>
          </w:tcPr>
          <w:p w14:paraId="39300B73" w14:textId="77777777" w:rsidR="00185BFA" w:rsidRPr="00EA6820" w:rsidRDefault="00185BFA" w:rsidP="00A20E2F">
            <w:pPr>
              <w:spacing w:line="340" w:lineRule="exact"/>
              <w:ind w:right="-18"/>
              <w:jc w:val="center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</w:tr>
      <w:tr w:rsidR="00185BFA" w:rsidRPr="00EA6820" w14:paraId="3C52A265" w14:textId="77777777" w:rsidTr="00185BFA">
        <w:tc>
          <w:tcPr>
            <w:tcW w:w="2880" w:type="dxa"/>
          </w:tcPr>
          <w:p w14:paraId="7E589677" w14:textId="77777777" w:rsidR="00185BFA" w:rsidRPr="00EA6820" w:rsidRDefault="00185BFA" w:rsidP="00A20E2F">
            <w:pPr>
              <w:spacing w:line="340" w:lineRule="exact"/>
              <w:jc w:val="both"/>
              <w:rPr>
                <w:rFonts w:ascii="Angsana New" w:hAnsi="Angsana New"/>
                <w:b/>
                <w:bCs/>
                <w:spacing w:val="-5"/>
                <w:sz w:val="27"/>
                <w:szCs w:val="27"/>
                <w:u w:val="single"/>
              </w:rPr>
            </w:pPr>
            <w:r w:rsidRPr="00EA6820">
              <w:rPr>
                <w:rFonts w:ascii="Angsana New" w:hAnsi="Angsana New"/>
                <w:b/>
                <w:bCs/>
                <w:spacing w:val="-5"/>
                <w:sz w:val="27"/>
                <w:szCs w:val="27"/>
                <w:u w:val="single"/>
                <w:cs/>
              </w:rPr>
              <w:t>รายการธุรกิจกับบริษัทย่อย</w:t>
            </w:r>
          </w:p>
          <w:p w14:paraId="27915755" w14:textId="77777777" w:rsidR="00185BFA" w:rsidRPr="00EA6820" w:rsidRDefault="00185BFA" w:rsidP="00A20E2F">
            <w:pPr>
              <w:tabs>
                <w:tab w:val="decimal" w:pos="432"/>
              </w:tabs>
              <w:spacing w:line="340" w:lineRule="exact"/>
              <w:ind w:right="-108"/>
              <w:jc w:val="both"/>
              <w:rPr>
                <w:rFonts w:ascii="Angsana New" w:hAnsi="Angsana New"/>
                <w:spacing w:val="-5"/>
                <w:sz w:val="27"/>
                <w:szCs w:val="27"/>
              </w:rPr>
            </w:pPr>
            <w:r w:rsidRPr="00EA6820">
              <w:rPr>
                <w:rFonts w:ascii="Angsana New" w:hAnsi="Angsana New"/>
                <w:spacing w:val="-5"/>
                <w:sz w:val="27"/>
                <w:szCs w:val="27"/>
                <w:cs/>
              </w:rPr>
              <w:t>(ตัดออกจากงบการเงินรวมแล้ว)</w:t>
            </w:r>
          </w:p>
        </w:tc>
        <w:tc>
          <w:tcPr>
            <w:tcW w:w="1012" w:type="dxa"/>
          </w:tcPr>
          <w:p w14:paraId="0DD02B47" w14:textId="77777777" w:rsidR="00185BFA" w:rsidRPr="00EA6820" w:rsidRDefault="00185BFA" w:rsidP="00A20E2F">
            <w:pPr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  <w:tc>
          <w:tcPr>
            <w:tcW w:w="1013" w:type="dxa"/>
          </w:tcPr>
          <w:p w14:paraId="0618FCA4" w14:textId="77777777" w:rsidR="00185BFA" w:rsidRPr="00EA6820" w:rsidRDefault="00185BFA" w:rsidP="00A20E2F">
            <w:pPr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  <w:tc>
          <w:tcPr>
            <w:tcW w:w="1012" w:type="dxa"/>
          </w:tcPr>
          <w:p w14:paraId="07A0DBC0" w14:textId="77777777" w:rsidR="00185BFA" w:rsidRPr="00EA6820" w:rsidRDefault="00185BFA" w:rsidP="00A20E2F">
            <w:pPr>
              <w:pStyle w:val="Header"/>
              <w:tabs>
                <w:tab w:val="clear" w:pos="4153"/>
                <w:tab w:val="clear" w:pos="8306"/>
                <w:tab w:val="decimal" w:pos="533"/>
              </w:tabs>
              <w:spacing w:line="340" w:lineRule="exact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  <w:tc>
          <w:tcPr>
            <w:tcW w:w="1013" w:type="dxa"/>
          </w:tcPr>
          <w:p w14:paraId="411B02C2" w14:textId="77777777" w:rsidR="00185BFA" w:rsidRPr="00EA6820" w:rsidRDefault="00185BFA" w:rsidP="00A20E2F">
            <w:pPr>
              <w:pStyle w:val="Header"/>
              <w:tabs>
                <w:tab w:val="clear" w:pos="4153"/>
                <w:tab w:val="clear" w:pos="8306"/>
                <w:tab w:val="decimal" w:pos="533"/>
              </w:tabs>
              <w:spacing w:line="340" w:lineRule="exact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  <w:tc>
          <w:tcPr>
            <w:tcW w:w="2160" w:type="dxa"/>
            <w:gridSpan w:val="2"/>
          </w:tcPr>
          <w:p w14:paraId="4445942F" w14:textId="77777777" w:rsidR="00185BFA" w:rsidRPr="00EA6820" w:rsidRDefault="00185BFA" w:rsidP="00A20E2F">
            <w:pPr>
              <w:spacing w:line="340" w:lineRule="exact"/>
              <w:ind w:right="-18"/>
              <w:jc w:val="both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</w:tr>
      <w:tr w:rsidR="00AD615A" w:rsidRPr="00EA6820" w14:paraId="3B847A4B" w14:textId="77777777" w:rsidTr="00185BFA">
        <w:tc>
          <w:tcPr>
            <w:tcW w:w="2880" w:type="dxa"/>
          </w:tcPr>
          <w:p w14:paraId="492CD5EE" w14:textId="77777777" w:rsidR="00AD615A" w:rsidRPr="00EA6820" w:rsidRDefault="00AD615A" w:rsidP="00A20E2F">
            <w:pPr>
              <w:spacing w:line="340" w:lineRule="exact"/>
              <w:jc w:val="both"/>
              <w:rPr>
                <w:rFonts w:ascii="Angsana New" w:hAnsi="Angsana New"/>
                <w:spacing w:val="-5"/>
                <w:sz w:val="27"/>
                <w:szCs w:val="27"/>
              </w:rPr>
            </w:pPr>
            <w:r w:rsidRPr="00EA6820">
              <w:rPr>
                <w:rFonts w:ascii="Angsana New" w:hAnsi="Angsana New"/>
                <w:spacing w:val="-5"/>
                <w:sz w:val="27"/>
                <w:szCs w:val="27"/>
                <w:cs/>
              </w:rPr>
              <w:t xml:space="preserve">   รายได้จากการรับเหมาก่อสร้าง</w:t>
            </w:r>
          </w:p>
        </w:tc>
        <w:tc>
          <w:tcPr>
            <w:tcW w:w="1012" w:type="dxa"/>
          </w:tcPr>
          <w:p w14:paraId="5817F21D" w14:textId="523D9718" w:rsidR="00AD615A" w:rsidRPr="00EF1D27" w:rsidRDefault="00AD615A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F1D27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1013" w:type="dxa"/>
          </w:tcPr>
          <w:p w14:paraId="29B01688" w14:textId="02F70113" w:rsidR="00AD615A" w:rsidRPr="00EF1D27" w:rsidRDefault="00AD615A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F1D27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1012" w:type="dxa"/>
          </w:tcPr>
          <w:p w14:paraId="635D2AA2" w14:textId="7734CAE8" w:rsidR="00AD615A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F1D27">
              <w:rPr>
                <w:rFonts w:ascii="Angsana New" w:hAnsi="Angsana New"/>
                <w:sz w:val="27"/>
                <w:szCs w:val="27"/>
              </w:rPr>
              <w:t>4.</w:t>
            </w:r>
            <w:r w:rsidR="00EB5DB5">
              <w:rPr>
                <w:rFonts w:ascii="Angsana New" w:hAnsi="Angsana New"/>
                <w:sz w:val="27"/>
                <w:szCs w:val="27"/>
              </w:rPr>
              <w:t>8</w:t>
            </w:r>
          </w:p>
        </w:tc>
        <w:tc>
          <w:tcPr>
            <w:tcW w:w="1013" w:type="dxa"/>
          </w:tcPr>
          <w:p w14:paraId="083970C8" w14:textId="32ABA214" w:rsidR="00AD615A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F1D27">
              <w:rPr>
                <w:rFonts w:ascii="Angsana New" w:hAnsi="Angsana New"/>
                <w:sz w:val="27"/>
                <w:szCs w:val="27"/>
              </w:rPr>
              <w:t>4.6</w:t>
            </w:r>
          </w:p>
        </w:tc>
        <w:tc>
          <w:tcPr>
            <w:tcW w:w="2160" w:type="dxa"/>
            <w:gridSpan w:val="2"/>
          </w:tcPr>
          <w:p w14:paraId="1EA859A9" w14:textId="77777777" w:rsidR="00AD615A" w:rsidRPr="00EA6820" w:rsidRDefault="00AD615A" w:rsidP="00A20E2F">
            <w:pPr>
              <w:spacing w:line="340" w:lineRule="exact"/>
              <w:ind w:left="162" w:right="-108" w:hanging="162"/>
              <w:rPr>
                <w:rFonts w:ascii="Angsana New" w:hAnsi="Angsana New"/>
                <w:spacing w:val="-5"/>
                <w:sz w:val="27"/>
                <w:szCs w:val="27"/>
              </w:rPr>
            </w:pPr>
            <w:r w:rsidRPr="00EA6820">
              <w:rPr>
                <w:rFonts w:ascii="Angsana New" w:hAnsi="Angsana New"/>
                <w:spacing w:val="-5"/>
                <w:sz w:val="27"/>
                <w:szCs w:val="27"/>
                <w:cs/>
              </w:rPr>
              <w:t>ตามที่ระบุในสัญญา</w:t>
            </w:r>
          </w:p>
        </w:tc>
      </w:tr>
      <w:tr w:rsidR="00AD615A" w:rsidRPr="00EA6820" w14:paraId="1C6FFDEC" w14:textId="77777777" w:rsidTr="00185BFA">
        <w:tc>
          <w:tcPr>
            <w:tcW w:w="2880" w:type="dxa"/>
          </w:tcPr>
          <w:p w14:paraId="02DE058F" w14:textId="28731473" w:rsidR="00AD615A" w:rsidRPr="00B81323" w:rsidRDefault="00AD615A" w:rsidP="00A20E2F">
            <w:pPr>
              <w:spacing w:line="340" w:lineRule="exact"/>
              <w:jc w:val="both"/>
              <w:rPr>
                <w:rFonts w:ascii="Angsana New" w:hAnsi="Angsana New"/>
                <w:spacing w:val="-5"/>
                <w:sz w:val="28"/>
                <w:szCs w:val="28"/>
                <w:u w:val="single"/>
                <w:cs/>
              </w:rPr>
            </w:pPr>
            <w:r w:rsidRPr="00E26CF2">
              <w:rPr>
                <w:rFonts w:ascii="Angsana New" w:hAnsi="Angsana New"/>
                <w:spacing w:val="-5"/>
                <w:sz w:val="27"/>
                <w:szCs w:val="27"/>
                <w:cs/>
              </w:rPr>
              <w:t xml:space="preserve">   รายได้จากการ</w:t>
            </w:r>
            <w:r>
              <w:rPr>
                <w:rFonts w:ascii="Angsana New" w:hAnsi="Angsana New"/>
                <w:spacing w:val="-5"/>
                <w:sz w:val="27"/>
                <w:szCs w:val="27"/>
                <w:cs/>
              </w:rPr>
              <w:t>ขายวัสดุ</w:t>
            </w:r>
            <w:r w:rsidRPr="00E26CF2">
              <w:rPr>
                <w:rFonts w:ascii="Angsana New" w:hAnsi="Angsana New"/>
                <w:spacing w:val="-5"/>
                <w:sz w:val="27"/>
                <w:szCs w:val="27"/>
                <w:cs/>
              </w:rPr>
              <w:t>ก่อสร้าง</w:t>
            </w:r>
          </w:p>
        </w:tc>
        <w:tc>
          <w:tcPr>
            <w:tcW w:w="1012" w:type="dxa"/>
          </w:tcPr>
          <w:p w14:paraId="1A87F5B9" w14:textId="1FDA4BD6" w:rsidR="00AD615A" w:rsidRPr="00EF1D27" w:rsidRDefault="00AD615A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1D27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1013" w:type="dxa"/>
          </w:tcPr>
          <w:p w14:paraId="6CEA8B94" w14:textId="61E444EF" w:rsidR="00AD615A" w:rsidRPr="00EF1D27" w:rsidRDefault="00AD615A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1D27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1012" w:type="dxa"/>
          </w:tcPr>
          <w:p w14:paraId="7CF9A7A5" w14:textId="1419AA19" w:rsidR="00AD615A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1D27">
              <w:rPr>
                <w:rFonts w:ascii="Angsana New" w:hAnsi="Angsana New"/>
                <w:sz w:val="28"/>
                <w:szCs w:val="28"/>
              </w:rPr>
              <w:t>1.8</w:t>
            </w:r>
          </w:p>
        </w:tc>
        <w:tc>
          <w:tcPr>
            <w:tcW w:w="1013" w:type="dxa"/>
          </w:tcPr>
          <w:p w14:paraId="10A160F3" w14:textId="0D3577C5" w:rsidR="00AD615A" w:rsidRPr="00EF1D27" w:rsidRDefault="00AD615A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1D27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160" w:type="dxa"/>
            <w:gridSpan w:val="2"/>
          </w:tcPr>
          <w:p w14:paraId="1A11156F" w14:textId="5740661B" w:rsidR="00AD615A" w:rsidRPr="00B81323" w:rsidRDefault="00AD615A" w:rsidP="00A20E2F">
            <w:pPr>
              <w:spacing w:line="340" w:lineRule="exact"/>
              <w:ind w:left="162" w:right="-108" w:hanging="162"/>
              <w:rPr>
                <w:rFonts w:ascii="Angsana New" w:hAnsi="Angsana New"/>
                <w:spacing w:val="-5"/>
                <w:sz w:val="28"/>
                <w:szCs w:val="28"/>
                <w:cs/>
              </w:rPr>
            </w:pPr>
            <w:r w:rsidRPr="00E26CF2">
              <w:rPr>
                <w:rFonts w:ascii="Angsana New" w:hAnsi="Angsana New"/>
                <w:spacing w:val="-5"/>
                <w:sz w:val="27"/>
                <w:szCs w:val="27"/>
                <w:cs/>
              </w:rPr>
              <w:t>ราคาเทียบเคียงกับราคาตลาด</w:t>
            </w:r>
          </w:p>
        </w:tc>
      </w:tr>
      <w:tr w:rsidR="00AD615A" w:rsidRPr="00EA6820" w14:paraId="4581C67B" w14:textId="77777777" w:rsidTr="00185BFA">
        <w:tc>
          <w:tcPr>
            <w:tcW w:w="2880" w:type="dxa"/>
          </w:tcPr>
          <w:p w14:paraId="6454572D" w14:textId="77777777" w:rsidR="00AD615A" w:rsidRPr="00EA6820" w:rsidRDefault="00AD615A" w:rsidP="00A20E2F">
            <w:pPr>
              <w:spacing w:line="340" w:lineRule="exact"/>
              <w:jc w:val="both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cs/>
              </w:rPr>
            </w:pPr>
            <w:r w:rsidRPr="00EA6820"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012" w:type="dxa"/>
          </w:tcPr>
          <w:p w14:paraId="12A14193" w14:textId="77777777" w:rsidR="00AD615A" w:rsidRPr="00EF1D27" w:rsidRDefault="00AD615A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4F5D7147" w14:textId="77777777" w:rsidR="00AD615A" w:rsidRPr="00EF1D27" w:rsidRDefault="00AD615A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2" w:type="dxa"/>
          </w:tcPr>
          <w:p w14:paraId="4ECF9891" w14:textId="77777777" w:rsidR="00AD615A" w:rsidRPr="00EF1D27" w:rsidRDefault="00AD615A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3" w:type="dxa"/>
          </w:tcPr>
          <w:p w14:paraId="0D1CE279" w14:textId="77777777" w:rsidR="00AD615A" w:rsidRPr="00EF1D27" w:rsidRDefault="00AD615A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60" w:type="dxa"/>
            <w:gridSpan w:val="2"/>
          </w:tcPr>
          <w:p w14:paraId="2828EFBC" w14:textId="77777777" w:rsidR="00AD615A" w:rsidRPr="00EA6820" w:rsidRDefault="00AD615A" w:rsidP="00A20E2F">
            <w:pPr>
              <w:spacing w:line="340" w:lineRule="exact"/>
              <w:ind w:left="162" w:right="-108" w:hanging="162"/>
              <w:rPr>
                <w:rFonts w:ascii="Angsana New" w:hAnsi="Angsana New"/>
                <w:spacing w:val="-5"/>
                <w:sz w:val="28"/>
                <w:szCs w:val="28"/>
                <w:cs/>
              </w:rPr>
            </w:pPr>
          </w:p>
        </w:tc>
      </w:tr>
      <w:tr w:rsidR="00AD615A" w:rsidRPr="00EA6820" w14:paraId="49D9986D" w14:textId="77777777" w:rsidTr="00185BFA">
        <w:tc>
          <w:tcPr>
            <w:tcW w:w="2880" w:type="dxa"/>
          </w:tcPr>
          <w:p w14:paraId="1EA82597" w14:textId="77777777" w:rsidR="00AD615A" w:rsidRPr="00EA6820" w:rsidRDefault="00AD615A" w:rsidP="00A20E2F">
            <w:pPr>
              <w:spacing w:line="340" w:lineRule="exact"/>
              <w:jc w:val="both"/>
              <w:rPr>
                <w:rFonts w:ascii="Angsana New" w:hAnsi="Angsana New"/>
                <w:spacing w:val="-5"/>
                <w:sz w:val="28"/>
                <w:szCs w:val="28"/>
                <w:cs/>
              </w:rPr>
            </w:pPr>
            <w:r w:rsidRPr="00EA6820">
              <w:rPr>
                <w:rFonts w:ascii="Angsana New" w:hAnsi="Angsana New"/>
                <w:spacing w:val="-5"/>
                <w:sz w:val="28"/>
                <w:szCs w:val="28"/>
                <w:cs/>
              </w:rPr>
              <w:t xml:space="preserve">   ซื้อเครื่องจักรและอะไหล่</w:t>
            </w:r>
          </w:p>
        </w:tc>
        <w:tc>
          <w:tcPr>
            <w:tcW w:w="1012" w:type="dxa"/>
          </w:tcPr>
          <w:p w14:paraId="33B6E195" w14:textId="62E81AE9" w:rsidR="00AD615A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1D27">
              <w:rPr>
                <w:rFonts w:ascii="Angsana New" w:hAnsi="Angsana New"/>
                <w:sz w:val="28"/>
                <w:szCs w:val="28"/>
              </w:rPr>
              <w:t>0.2</w:t>
            </w:r>
          </w:p>
        </w:tc>
        <w:tc>
          <w:tcPr>
            <w:tcW w:w="1013" w:type="dxa"/>
          </w:tcPr>
          <w:p w14:paraId="09F8CECC" w14:textId="2D70D97B" w:rsidR="00AD615A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1D27">
              <w:rPr>
                <w:rFonts w:ascii="Angsana New" w:hAnsi="Angsana New"/>
                <w:sz w:val="28"/>
                <w:szCs w:val="28"/>
              </w:rPr>
              <w:t>0.1</w:t>
            </w:r>
          </w:p>
        </w:tc>
        <w:tc>
          <w:tcPr>
            <w:tcW w:w="1012" w:type="dxa"/>
          </w:tcPr>
          <w:p w14:paraId="29222E65" w14:textId="611155DF" w:rsidR="00AD615A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1D27">
              <w:rPr>
                <w:rFonts w:ascii="Angsana New" w:hAnsi="Angsana New"/>
                <w:sz w:val="28"/>
                <w:szCs w:val="28"/>
              </w:rPr>
              <w:t>0.2</w:t>
            </w:r>
          </w:p>
        </w:tc>
        <w:tc>
          <w:tcPr>
            <w:tcW w:w="1013" w:type="dxa"/>
          </w:tcPr>
          <w:p w14:paraId="1F5A9AB5" w14:textId="47BC8072" w:rsidR="00AD615A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1D27">
              <w:rPr>
                <w:rFonts w:ascii="Angsana New" w:hAnsi="Angsana New"/>
                <w:sz w:val="28"/>
                <w:szCs w:val="28"/>
              </w:rPr>
              <w:t>0.1</w:t>
            </w:r>
          </w:p>
        </w:tc>
        <w:tc>
          <w:tcPr>
            <w:tcW w:w="2160" w:type="dxa"/>
            <w:gridSpan w:val="2"/>
          </w:tcPr>
          <w:p w14:paraId="71EDC633" w14:textId="77777777" w:rsidR="00AD615A" w:rsidRPr="00EA6820" w:rsidRDefault="00AD615A" w:rsidP="00A20E2F">
            <w:pPr>
              <w:spacing w:line="340" w:lineRule="exact"/>
              <w:ind w:left="162" w:right="-108" w:hanging="162"/>
              <w:rPr>
                <w:rFonts w:ascii="Angsana New" w:hAnsi="Angsana New"/>
                <w:spacing w:val="-5"/>
                <w:sz w:val="28"/>
                <w:szCs w:val="28"/>
                <w:cs/>
              </w:rPr>
            </w:pPr>
            <w:r w:rsidRPr="00EA6820">
              <w:rPr>
                <w:rFonts w:ascii="Angsana New" w:hAnsi="Angsana New"/>
                <w:spacing w:val="-5"/>
                <w:sz w:val="28"/>
                <w:szCs w:val="28"/>
                <w:cs/>
              </w:rPr>
              <w:t>ราคาเทียบเคียงกับราคาตลาด</w:t>
            </w:r>
          </w:p>
        </w:tc>
      </w:tr>
      <w:tr w:rsidR="00EF1D27" w:rsidRPr="00EA6820" w14:paraId="366482E1" w14:textId="77777777" w:rsidTr="00185BFA">
        <w:tc>
          <w:tcPr>
            <w:tcW w:w="2880" w:type="dxa"/>
          </w:tcPr>
          <w:p w14:paraId="4413E852" w14:textId="47AEFF87" w:rsidR="00EF1D27" w:rsidRPr="00EF1D27" w:rsidRDefault="00EF1D27" w:rsidP="00A20E2F">
            <w:pPr>
              <w:spacing w:line="340" w:lineRule="exact"/>
              <w:jc w:val="both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 w:hint="cs"/>
                <w:b/>
                <w:bCs/>
                <w:spacing w:val="-5"/>
                <w:sz w:val="28"/>
                <w:szCs w:val="28"/>
                <w:u w:val="single"/>
                <w:cs/>
              </w:rPr>
              <w:t>รายการธุรกิจกับบุคคลที่เกี่ยวข้องกัน</w:t>
            </w:r>
          </w:p>
        </w:tc>
        <w:tc>
          <w:tcPr>
            <w:tcW w:w="1012" w:type="dxa"/>
          </w:tcPr>
          <w:p w14:paraId="4AC46F99" w14:textId="77777777" w:rsidR="00EF1D27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6CFA2A4E" w14:textId="77777777" w:rsidR="00EF1D27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2" w:type="dxa"/>
          </w:tcPr>
          <w:p w14:paraId="5435D77D" w14:textId="77777777" w:rsidR="00EF1D27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3098B8A4" w14:textId="77777777" w:rsidR="00EF1D27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60" w:type="dxa"/>
            <w:gridSpan w:val="2"/>
          </w:tcPr>
          <w:p w14:paraId="6DF04A6F" w14:textId="77777777" w:rsidR="00EF1D27" w:rsidRPr="00EA6820" w:rsidRDefault="00EF1D27" w:rsidP="00A20E2F">
            <w:pPr>
              <w:spacing w:line="340" w:lineRule="exact"/>
              <w:ind w:left="162" w:right="-108" w:hanging="162"/>
              <w:rPr>
                <w:rFonts w:ascii="Angsana New" w:hAnsi="Angsana New"/>
                <w:spacing w:val="-5"/>
                <w:sz w:val="28"/>
                <w:szCs w:val="28"/>
                <w:cs/>
              </w:rPr>
            </w:pPr>
          </w:p>
        </w:tc>
      </w:tr>
      <w:tr w:rsidR="00EF1D27" w:rsidRPr="00EA6820" w14:paraId="2EBB8105" w14:textId="77777777" w:rsidTr="00185BFA">
        <w:tc>
          <w:tcPr>
            <w:tcW w:w="2880" w:type="dxa"/>
          </w:tcPr>
          <w:p w14:paraId="156985EF" w14:textId="3A9E1098" w:rsidR="00EF1D27" w:rsidRPr="00EF1D27" w:rsidRDefault="00EF1D27" w:rsidP="00A20E2F">
            <w:pPr>
              <w:spacing w:line="340" w:lineRule="exact"/>
              <w:jc w:val="both"/>
              <w:rPr>
                <w:rFonts w:ascii="Angsana New" w:hAnsi="Angsana New"/>
                <w:spacing w:val="-5"/>
                <w:sz w:val="28"/>
                <w:szCs w:val="28"/>
                <w:cs/>
              </w:rPr>
            </w:pPr>
            <w:r w:rsidRPr="00EA6820">
              <w:rPr>
                <w:rFonts w:ascii="Angsana New" w:hAnsi="Angsana New"/>
                <w:spacing w:val="-5"/>
                <w:sz w:val="27"/>
                <w:szCs w:val="27"/>
                <w:cs/>
              </w:rPr>
              <w:t xml:space="preserve">   </w:t>
            </w:r>
            <w:r>
              <w:rPr>
                <w:rFonts w:ascii="Angsana New" w:hAnsi="Angsana New" w:hint="cs"/>
                <w:spacing w:val="-5"/>
                <w:sz w:val="27"/>
                <w:szCs w:val="27"/>
                <w:cs/>
              </w:rPr>
              <w:t>ดอกเบี้ยจ่าย</w:t>
            </w:r>
          </w:p>
        </w:tc>
        <w:tc>
          <w:tcPr>
            <w:tcW w:w="1012" w:type="dxa"/>
          </w:tcPr>
          <w:p w14:paraId="0C43F18D" w14:textId="4F621A35" w:rsidR="00EF1D27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1D27">
              <w:rPr>
                <w:rFonts w:ascii="Angsana New" w:hAnsi="Angsana New"/>
                <w:sz w:val="28"/>
                <w:szCs w:val="28"/>
              </w:rPr>
              <w:t>0.2</w:t>
            </w:r>
          </w:p>
        </w:tc>
        <w:tc>
          <w:tcPr>
            <w:tcW w:w="1013" w:type="dxa"/>
          </w:tcPr>
          <w:p w14:paraId="25966BE4" w14:textId="01944FC1" w:rsidR="00EF1D27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1D2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2" w:type="dxa"/>
          </w:tcPr>
          <w:p w14:paraId="16B5D01D" w14:textId="5DCF3B0F" w:rsidR="00EF1D27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1D27">
              <w:rPr>
                <w:rFonts w:ascii="Angsana New" w:hAnsi="Angsana New"/>
                <w:sz w:val="28"/>
                <w:szCs w:val="28"/>
              </w:rPr>
              <w:t>0.2</w:t>
            </w:r>
          </w:p>
        </w:tc>
        <w:tc>
          <w:tcPr>
            <w:tcW w:w="1013" w:type="dxa"/>
          </w:tcPr>
          <w:p w14:paraId="57FDAA8C" w14:textId="72198E5B" w:rsidR="00EF1D27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1D2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160" w:type="dxa"/>
            <w:gridSpan w:val="2"/>
          </w:tcPr>
          <w:p w14:paraId="398497AC" w14:textId="49283862" w:rsidR="00EF1D27" w:rsidRPr="00EF1D27" w:rsidRDefault="00EF1D27" w:rsidP="00A20E2F">
            <w:pPr>
              <w:spacing w:line="340" w:lineRule="exact"/>
              <w:ind w:left="162" w:right="-108" w:hanging="162"/>
              <w:rPr>
                <w:rFonts w:ascii="Angsana New" w:hAnsi="Angsana New"/>
                <w:spacing w:val="-5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pacing w:val="-5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Angsana New" w:hAnsi="Angsana New"/>
                <w:spacing w:val="-5"/>
                <w:sz w:val="28"/>
                <w:szCs w:val="28"/>
              </w:rPr>
              <w:t xml:space="preserve">5.75 </w:t>
            </w:r>
            <w:r>
              <w:rPr>
                <w:rFonts w:ascii="Angsana New" w:hAnsi="Angsana New" w:hint="cs"/>
                <w:spacing w:val="-5"/>
                <w:sz w:val="28"/>
                <w:szCs w:val="28"/>
                <w:cs/>
              </w:rPr>
              <w:t>ต่อปี</w:t>
            </w:r>
          </w:p>
        </w:tc>
      </w:tr>
    </w:tbl>
    <w:p w14:paraId="3BB957DA" w14:textId="77777777" w:rsidR="00185BFA" w:rsidRDefault="00185BFA" w:rsidP="00A20E2F">
      <w:pPr>
        <w:spacing w:line="200" w:lineRule="exact"/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012"/>
        <w:gridCol w:w="1013"/>
        <w:gridCol w:w="1012"/>
        <w:gridCol w:w="1013"/>
        <w:gridCol w:w="2160"/>
      </w:tblGrid>
      <w:tr w:rsidR="00185BFA" w:rsidRPr="00E26CF2" w14:paraId="5F1E6A8D" w14:textId="77777777" w:rsidTr="00185BFA">
        <w:tc>
          <w:tcPr>
            <w:tcW w:w="9090" w:type="dxa"/>
            <w:gridSpan w:val="6"/>
          </w:tcPr>
          <w:p w14:paraId="506C2042" w14:textId="77777777" w:rsidR="00185BFA" w:rsidRPr="00E26CF2" w:rsidRDefault="00185BFA" w:rsidP="00A20E2F">
            <w:pPr>
              <w:spacing w:line="340" w:lineRule="exact"/>
              <w:jc w:val="right"/>
              <w:rPr>
                <w:rFonts w:ascii="Angsana New" w:hAnsi="Angsana New"/>
                <w:spacing w:val="-5"/>
                <w:sz w:val="27"/>
                <w:szCs w:val="27"/>
              </w:rPr>
            </w:pPr>
            <w:r w:rsidRPr="00E26CF2">
              <w:rPr>
                <w:rFonts w:ascii="Angsana New" w:hAnsi="Angsana New"/>
                <w:spacing w:val="-5"/>
                <w:sz w:val="27"/>
                <w:szCs w:val="27"/>
              </w:rPr>
              <w:br w:type="page"/>
            </w:r>
            <w:r w:rsidRPr="00E26CF2">
              <w:rPr>
                <w:rFonts w:ascii="Angsana New" w:hAnsi="Angsana New"/>
                <w:spacing w:val="-5"/>
                <w:sz w:val="27"/>
                <w:szCs w:val="27"/>
              </w:rPr>
              <w:br w:type="page"/>
              <w:t>(</w:t>
            </w:r>
            <w:r w:rsidRPr="00E26CF2">
              <w:rPr>
                <w:rFonts w:ascii="Angsana New" w:hAnsi="Angsana New"/>
                <w:spacing w:val="-5"/>
                <w:sz w:val="27"/>
                <w:szCs w:val="27"/>
                <w:cs/>
              </w:rPr>
              <w:t>หน่วย:</w:t>
            </w:r>
            <w:r w:rsidRPr="00E26CF2">
              <w:rPr>
                <w:rFonts w:ascii="Angsana New" w:hAnsi="Angsana New"/>
                <w:spacing w:val="-5"/>
                <w:sz w:val="27"/>
                <w:szCs w:val="27"/>
              </w:rPr>
              <w:t xml:space="preserve"> </w:t>
            </w:r>
            <w:r w:rsidRPr="00E26CF2">
              <w:rPr>
                <w:rFonts w:ascii="Angsana New" w:hAnsi="Angsana New"/>
                <w:spacing w:val="-5"/>
                <w:sz w:val="27"/>
                <w:szCs w:val="27"/>
                <w:cs/>
              </w:rPr>
              <w:t>ล้านบาท</w:t>
            </w:r>
            <w:r w:rsidRPr="00E26CF2">
              <w:rPr>
                <w:rFonts w:ascii="Angsana New" w:hAnsi="Angsana New"/>
                <w:spacing w:val="-5"/>
                <w:sz w:val="27"/>
                <w:szCs w:val="27"/>
              </w:rPr>
              <w:t>)</w:t>
            </w:r>
          </w:p>
        </w:tc>
      </w:tr>
      <w:tr w:rsidR="00185BFA" w:rsidRPr="00E26CF2" w14:paraId="214D020F" w14:textId="77777777" w:rsidTr="00185BFA">
        <w:tc>
          <w:tcPr>
            <w:tcW w:w="2880" w:type="dxa"/>
          </w:tcPr>
          <w:p w14:paraId="2CEA969D" w14:textId="77777777" w:rsidR="00185BFA" w:rsidRPr="00E26CF2" w:rsidRDefault="00185BFA" w:rsidP="00A20E2F">
            <w:pPr>
              <w:spacing w:line="340" w:lineRule="exact"/>
              <w:jc w:val="center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  <w:tc>
          <w:tcPr>
            <w:tcW w:w="4050" w:type="dxa"/>
            <w:gridSpan w:val="4"/>
          </w:tcPr>
          <w:p w14:paraId="3EA0D462" w14:textId="77777777" w:rsidR="00185BFA" w:rsidRPr="00E26CF2" w:rsidRDefault="00185BFA" w:rsidP="00A20E2F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pacing w:val="-5"/>
                <w:sz w:val="27"/>
                <w:szCs w:val="27"/>
                <w:cs/>
              </w:rPr>
            </w:pPr>
            <w:r w:rsidRPr="00E26CF2">
              <w:rPr>
                <w:rFonts w:ascii="Angsana New" w:hAnsi="Angsana New"/>
                <w:spacing w:val="-3"/>
                <w:sz w:val="27"/>
                <w:szCs w:val="27"/>
                <w:cs/>
              </w:rPr>
              <w:t xml:space="preserve">สำหรับงวดหกเดือนสิ้นสุดวันที่ </w:t>
            </w:r>
            <w:r w:rsidRPr="00E26CF2">
              <w:rPr>
                <w:rFonts w:ascii="Angsana New" w:hAnsi="Angsana New"/>
                <w:spacing w:val="-3"/>
                <w:sz w:val="27"/>
                <w:szCs w:val="27"/>
              </w:rPr>
              <w:t>30</w:t>
            </w:r>
            <w:r w:rsidRPr="00E26CF2">
              <w:rPr>
                <w:rFonts w:ascii="Angsana New" w:hAnsi="Angsana New"/>
                <w:spacing w:val="-3"/>
                <w:sz w:val="27"/>
                <w:szCs w:val="27"/>
                <w:cs/>
              </w:rPr>
              <w:t xml:space="preserve"> มิถุนายน</w:t>
            </w:r>
          </w:p>
        </w:tc>
        <w:tc>
          <w:tcPr>
            <w:tcW w:w="2160" w:type="dxa"/>
          </w:tcPr>
          <w:p w14:paraId="3B009B27" w14:textId="77777777" w:rsidR="00185BFA" w:rsidRPr="00E26CF2" w:rsidRDefault="00185BFA" w:rsidP="00A20E2F">
            <w:pPr>
              <w:spacing w:line="340" w:lineRule="exact"/>
              <w:ind w:right="-18"/>
              <w:jc w:val="right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</w:tr>
      <w:tr w:rsidR="00185BFA" w:rsidRPr="00E26CF2" w14:paraId="6557048B" w14:textId="77777777" w:rsidTr="00185BFA">
        <w:tc>
          <w:tcPr>
            <w:tcW w:w="2880" w:type="dxa"/>
          </w:tcPr>
          <w:p w14:paraId="2254B997" w14:textId="77777777" w:rsidR="00185BFA" w:rsidRPr="00E26CF2" w:rsidRDefault="00185BFA" w:rsidP="00A20E2F">
            <w:pPr>
              <w:spacing w:line="340" w:lineRule="exact"/>
              <w:jc w:val="center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  <w:tc>
          <w:tcPr>
            <w:tcW w:w="2025" w:type="dxa"/>
            <w:gridSpan w:val="2"/>
          </w:tcPr>
          <w:p w14:paraId="27609BEA" w14:textId="77777777" w:rsidR="00185BFA" w:rsidRPr="00E26CF2" w:rsidRDefault="00185BFA" w:rsidP="00A20E2F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pacing w:val="-5"/>
                <w:sz w:val="27"/>
                <w:szCs w:val="27"/>
                <w:u w:val="single"/>
              </w:rPr>
            </w:pPr>
            <w:r w:rsidRPr="00E26CF2">
              <w:rPr>
                <w:rFonts w:ascii="Angsana New" w:hAnsi="Angsana New"/>
                <w:spacing w:val="-5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2025" w:type="dxa"/>
            <w:gridSpan w:val="2"/>
          </w:tcPr>
          <w:p w14:paraId="404A337A" w14:textId="77777777" w:rsidR="00185BFA" w:rsidRPr="00E26CF2" w:rsidRDefault="00185BFA" w:rsidP="00A20E2F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pacing w:val="-5"/>
                <w:sz w:val="27"/>
                <w:szCs w:val="27"/>
                <w:u w:val="single"/>
                <w:cs/>
              </w:rPr>
            </w:pPr>
            <w:r w:rsidRPr="00E26CF2">
              <w:rPr>
                <w:rFonts w:ascii="Angsana New" w:hAnsi="Angsana New"/>
                <w:spacing w:val="-5"/>
                <w:sz w:val="27"/>
                <w:szCs w:val="27"/>
                <w:cs/>
              </w:rPr>
              <w:t>งบการเงินเฉพาะกิจการ</w:t>
            </w:r>
          </w:p>
        </w:tc>
        <w:tc>
          <w:tcPr>
            <w:tcW w:w="2160" w:type="dxa"/>
          </w:tcPr>
          <w:p w14:paraId="79A5B67E" w14:textId="77777777" w:rsidR="00185BFA" w:rsidRPr="00E26CF2" w:rsidRDefault="00185BFA" w:rsidP="00A20E2F">
            <w:pPr>
              <w:pBdr>
                <w:bottom w:val="single" w:sz="4" w:space="1" w:color="auto"/>
              </w:pBdr>
              <w:spacing w:line="340" w:lineRule="exact"/>
              <w:ind w:right="-18"/>
              <w:jc w:val="center"/>
              <w:rPr>
                <w:rFonts w:ascii="Angsana New" w:hAnsi="Angsana New"/>
                <w:spacing w:val="-5"/>
                <w:sz w:val="27"/>
                <w:szCs w:val="27"/>
              </w:rPr>
            </w:pPr>
            <w:r w:rsidRPr="00E26CF2">
              <w:rPr>
                <w:rFonts w:ascii="Angsana New" w:hAnsi="Angsana New"/>
                <w:spacing w:val="-5"/>
                <w:sz w:val="27"/>
                <w:szCs w:val="27"/>
                <w:cs/>
              </w:rPr>
              <w:t>นโยบายการกำหนดราคา</w:t>
            </w:r>
          </w:p>
        </w:tc>
      </w:tr>
      <w:tr w:rsidR="00185BFA" w:rsidRPr="00E26CF2" w14:paraId="6CCD8738" w14:textId="77777777" w:rsidTr="00185BFA">
        <w:tc>
          <w:tcPr>
            <w:tcW w:w="2880" w:type="dxa"/>
          </w:tcPr>
          <w:p w14:paraId="5656439A" w14:textId="77777777" w:rsidR="00185BFA" w:rsidRPr="00E26CF2" w:rsidRDefault="00185BFA" w:rsidP="00A20E2F">
            <w:pPr>
              <w:spacing w:line="340" w:lineRule="exact"/>
              <w:jc w:val="center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  <w:tc>
          <w:tcPr>
            <w:tcW w:w="1012" w:type="dxa"/>
          </w:tcPr>
          <w:p w14:paraId="466C557E" w14:textId="008B20B0" w:rsidR="00185BFA" w:rsidRPr="00E26CF2" w:rsidRDefault="00185BFA" w:rsidP="00A20E2F">
            <w:pPr>
              <w:tabs>
                <w:tab w:val="left" w:pos="2070"/>
                <w:tab w:val="decimal" w:pos="7740"/>
                <w:tab w:val="decimal" w:pos="8820"/>
              </w:tabs>
              <w:spacing w:line="340" w:lineRule="exact"/>
              <w:ind w:right="-18"/>
              <w:jc w:val="center"/>
              <w:rPr>
                <w:rFonts w:ascii="Angsana New" w:hAnsi="Angsana New"/>
                <w:spacing w:val="-5"/>
                <w:sz w:val="27"/>
                <w:szCs w:val="27"/>
                <w:u w:val="single"/>
                <w:cs/>
              </w:rPr>
            </w:pPr>
            <w:r>
              <w:rPr>
                <w:rFonts w:ascii="Angsana New" w:hAnsi="Angsana New"/>
                <w:spacing w:val="-5"/>
                <w:sz w:val="27"/>
                <w:szCs w:val="27"/>
                <w:u w:val="single"/>
              </w:rPr>
              <w:t>2563</w:t>
            </w:r>
          </w:p>
        </w:tc>
        <w:tc>
          <w:tcPr>
            <w:tcW w:w="1013" w:type="dxa"/>
          </w:tcPr>
          <w:p w14:paraId="4518A7DA" w14:textId="5F7EB92F" w:rsidR="00185BFA" w:rsidRPr="00E26CF2" w:rsidRDefault="00185BFA" w:rsidP="00A20E2F">
            <w:pPr>
              <w:tabs>
                <w:tab w:val="left" w:pos="2070"/>
                <w:tab w:val="decimal" w:pos="7740"/>
                <w:tab w:val="decimal" w:pos="8820"/>
              </w:tabs>
              <w:spacing w:line="340" w:lineRule="exact"/>
              <w:ind w:right="-18"/>
              <w:jc w:val="center"/>
              <w:rPr>
                <w:rFonts w:ascii="Angsana New" w:hAnsi="Angsana New"/>
                <w:spacing w:val="-5"/>
                <w:sz w:val="27"/>
                <w:szCs w:val="27"/>
                <w:u w:val="single"/>
                <w:cs/>
              </w:rPr>
            </w:pPr>
            <w:r w:rsidRPr="00E26CF2">
              <w:rPr>
                <w:rFonts w:ascii="Angsana New" w:hAnsi="Angsana New"/>
                <w:spacing w:val="-5"/>
                <w:sz w:val="27"/>
                <w:szCs w:val="27"/>
                <w:u w:val="single"/>
              </w:rPr>
              <w:t>2562</w:t>
            </w:r>
          </w:p>
        </w:tc>
        <w:tc>
          <w:tcPr>
            <w:tcW w:w="1012" w:type="dxa"/>
          </w:tcPr>
          <w:p w14:paraId="5DEC314E" w14:textId="6AB269AA" w:rsidR="00185BFA" w:rsidRPr="00E26CF2" w:rsidRDefault="00185BFA" w:rsidP="00A20E2F">
            <w:pPr>
              <w:tabs>
                <w:tab w:val="left" w:pos="2070"/>
                <w:tab w:val="decimal" w:pos="7740"/>
                <w:tab w:val="decimal" w:pos="8820"/>
              </w:tabs>
              <w:spacing w:line="340" w:lineRule="exact"/>
              <w:ind w:right="-18"/>
              <w:jc w:val="center"/>
              <w:rPr>
                <w:rFonts w:ascii="Angsana New" w:hAnsi="Angsana New"/>
                <w:spacing w:val="-5"/>
                <w:sz w:val="27"/>
                <w:szCs w:val="27"/>
                <w:u w:val="single"/>
              </w:rPr>
            </w:pPr>
            <w:r>
              <w:rPr>
                <w:rFonts w:ascii="Angsana New" w:hAnsi="Angsana New"/>
                <w:spacing w:val="-5"/>
                <w:sz w:val="27"/>
                <w:szCs w:val="27"/>
                <w:u w:val="single"/>
              </w:rPr>
              <w:t>2563</w:t>
            </w:r>
          </w:p>
        </w:tc>
        <w:tc>
          <w:tcPr>
            <w:tcW w:w="1013" w:type="dxa"/>
          </w:tcPr>
          <w:p w14:paraId="492C78BE" w14:textId="022E3B61" w:rsidR="00185BFA" w:rsidRPr="00E26CF2" w:rsidRDefault="00185BFA" w:rsidP="00A20E2F">
            <w:pPr>
              <w:tabs>
                <w:tab w:val="left" w:pos="2070"/>
                <w:tab w:val="decimal" w:pos="7740"/>
                <w:tab w:val="decimal" w:pos="8820"/>
              </w:tabs>
              <w:spacing w:line="340" w:lineRule="exact"/>
              <w:ind w:right="-18"/>
              <w:jc w:val="center"/>
              <w:rPr>
                <w:rFonts w:ascii="Angsana New" w:hAnsi="Angsana New"/>
                <w:spacing w:val="-5"/>
                <w:sz w:val="27"/>
                <w:szCs w:val="27"/>
                <w:u w:val="single"/>
              </w:rPr>
            </w:pPr>
            <w:r w:rsidRPr="00E26CF2">
              <w:rPr>
                <w:rFonts w:ascii="Angsana New" w:hAnsi="Angsana New"/>
                <w:spacing w:val="-5"/>
                <w:sz w:val="27"/>
                <w:szCs w:val="27"/>
                <w:u w:val="single"/>
              </w:rPr>
              <w:t>2562</w:t>
            </w:r>
          </w:p>
        </w:tc>
        <w:tc>
          <w:tcPr>
            <w:tcW w:w="2160" w:type="dxa"/>
          </w:tcPr>
          <w:p w14:paraId="4A20F115" w14:textId="77777777" w:rsidR="00185BFA" w:rsidRPr="00E26CF2" w:rsidRDefault="00185BFA" w:rsidP="00A20E2F">
            <w:pPr>
              <w:spacing w:line="340" w:lineRule="exact"/>
              <w:ind w:right="-18"/>
              <w:jc w:val="center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</w:tr>
      <w:tr w:rsidR="00185BFA" w:rsidRPr="00E26CF2" w14:paraId="78E6C28F" w14:textId="77777777" w:rsidTr="00185BFA">
        <w:tc>
          <w:tcPr>
            <w:tcW w:w="2880" w:type="dxa"/>
          </w:tcPr>
          <w:p w14:paraId="23C97252" w14:textId="77777777" w:rsidR="00185BFA" w:rsidRPr="00E26CF2" w:rsidRDefault="00185BFA" w:rsidP="00A20E2F">
            <w:pPr>
              <w:spacing w:line="340" w:lineRule="exact"/>
              <w:jc w:val="both"/>
              <w:rPr>
                <w:rFonts w:ascii="Angsana New" w:hAnsi="Angsana New"/>
                <w:b/>
                <w:bCs/>
                <w:spacing w:val="-5"/>
                <w:sz w:val="27"/>
                <w:szCs w:val="27"/>
                <w:u w:val="single"/>
              </w:rPr>
            </w:pPr>
            <w:r w:rsidRPr="00E26CF2">
              <w:rPr>
                <w:rFonts w:ascii="Angsana New" w:hAnsi="Angsana New"/>
                <w:b/>
                <w:bCs/>
                <w:spacing w:val="-5"/>
                <w:sz w:val="27"/>
                <w:szCs w:val="27"/>
                <w:u w:val="single"/>
                <w:cs/>
              </w:rPr>
              <w:t>รายการธุรกิจกับบริษัทย่อย</w:t>
            </w:r>
          </w:p>
          <w:p w14:paraId="02337AC0" w14:textId="77777777" w:rsidR="00185BFA" w:rsidRPr="00E26CF2" w:rsidRDefault="00185BFA" w:rsidP="00A20E2F">
            <w:pPr>
              <w:tabs>
                <w:tab w:val="decimal" w:pos="432"/>
              </w:tabs>
              <w:spacing w:line="340" w:lineRule="exact"/>
              <w:ind w:right="-108"/>
              <w:jc w:val="both"/>
              <w:rPr>
                <w:rFonts w:ascii="Angsana New" w:hAnsi="Angsana New"/>
                <w:spacing w:val="-5"/>
                <w:sz w:val="27"/>
                <w:szCs w:val="27"/>
              </w:rPr>
            </w:pPr>
            <w:r w:rsidRPr="00E26CF2">
              <w:rPr>
                <w:rFonts w:ascii="Angsana New" w:hAnsi="Angsana New"/>
                <w:spacing w:val="-5"/>
                <w:sz w:val="27"/>
                <w:szCs w:val="27"/>
                <w:cs/>
              </w:rPr>
              <w:t>(ตัดออกจากงบการเงินรวมแล้ว)</w:t>
            </w:r>
          </w:p>
        </w:tc>
        <w:tc>
          <w:tcPr>
            <w:tcW w:w="1012" w:type="dxa"/>
          </w:tcPr>
          <w:p w14:paraId="0BF8CBC1" w14:textId="77777777" w:rsidR="00185BFA" w:rsidRPr="00E26CF2" w:rsidRDefault="00185BFA" w:rsidP="00A20E2F">
            <w:pPr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  <w:tc>
          <w:tcPr>
            <w:tcW w:w="1013" w:type="dxa"/>
          </w:tcPr>
          <w:p w14:paraId="62AD60D6" w14:textId="77777777" w:rsidR="00185BFA" w:rsidRPr="00E26CF2" w:rsidRDefault="00185BFA" w:rsidP="00A20E2F">
            <w:pPr>
              <w:overflowPunct/>
              <w:autoSpaceDE/>
              <w:autoSpaceDN/>
              <w:adjustRightInd/>
              <w:spacing w:line="340" w:lineRule="exact"/>
              <w:textAlignment w:val="auto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  <w:tc>
          <w:tcPr>
            <w:tcW w:w="1012" w:type="dxa"/>
          </w:tcPr>
          <w:p w14:paraId="3068EBA4" w14:textId="77777777" w:rsidR="00185BFA" w:rsidRPr="00E26CF2" w:rsidRDefault="00185BFA" w:rsidP="00A20E2F">
            <w:pPr>
              <w:pStyle w:val="Header"/>
              <w:tabs>
                <w:tab w:val="clear" w:pos="4153"/>
                <w:tab w:val="clear" w:pos="8306"/>
                <w:tab w:val="decimal" w:pos="533"/>
              </w:tabs>
              <w:spacing w:line="340" w:lineRule="exact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  <w:tc>
          <w:tcPr>
            <w:tcW w:w="1013" w:type="dxa"/>
          </w:tcPr>
          <w:p w14:paraId="4424D170" w14:textId="77777777" w:rsidR="00185BFA" w:rsidRPr="00E26CF2" w:rsidRDefault="00185BFA" w:rsidP="00A20E2F">
            <w:pPr>
              <w:pStyle w:val="Header"/>
              <w:tabs>
                <w:tab w:val="clear" w:pos="4153"/>
                <w:tab w:val="clear" w:pos="8306"/>
                <w:tab w:val="decimal" w:pos="533"/>
              </w:tabs>
              <w:spacing w:line="340" w:lineRule="exact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  <w:tc>
          <w:tcPr>
            <w:tcW w:w="2160" w:type="dxa"/>
          </w:tcPr>
          <w:p w14:paraId="53838DE1" w14:textId="77777777" w:rsidR="00185BFA" w:rsidRPr="00E26CF2" w:rsidRDefault="00185BFA" w:rsidP="00A20E2F">
            <w:pPr>
              <w:spacing w:line="340" w:lineRule="exact"/>
              <w:ind w:right="-18"/>
              <w:jc w:val="both"/>
              <w:rPr>
                <w:rFonts w:ascii="Angsana New" w:hAnsi="Angsana New"/>
                <w:spacing w:val="-5"/>
                <w:sz w:val="27"/>
                <w:szCs w:val="27"/>
              </w:rPr>
            </w:pPr>
          </w:p>
        </w:tc>
      </w:tr>
      <w:tr w:rsidR="00185BFA" w:rsidRPr="00E26CF2" w14:paraId="643B73AE" w14:textId="77777777" w:rsidTr="00185BFA">
        <w:tc>
          <w:tcPr>
            <w:tcW w:w="2880" w:type="dxa"/>
          </w:tcPr>
          <w:p w14:paraId="47C2CF46" w14:textId="77777777" w:rsidR="00185BFA" w:rsidRPr="00E26CF2" w:rsidRDefault="00185BFA" w:rsidP="00A20E2F">
            <w:pPr>
              <w:spacing w:line="340" w:lineRule="exact"/>
              <w:jc w:val="both"/>
              <w:rPr>
                <w:rFonts w:ascii="Angsana New" w:hAnsi="Angsana New"/>
                <w:spacing w:val="-5"/>
                <w:sz w:val="27"/>
                <w:szCs w:val="27"/>
              </w:rPr>
            </w:pPr>
            <w:r w:rsidRPr="00E26CF2">
              <w:rPr>
                <w:rFonts w:ascii="Angsana New" w:hAnsi="Angsana New"/>
                <w:spacing w:val="-5"/>
                <w:sz w:val="27"/>
                <w:szCs w:val="27"/>
                <w:cs/>
              </w:rPr>
              <w:t xml:space="preserve">   รายได้จากการรับเหมาก่อสร้าง</w:t>
            </w:r>
          </w:p>
        </w:tc>
        <w:tc>
          <w:tcPr>
            <w:tcW w:w="1012" w:type="dxa"/>
          </w:tcPr>
          <w:p w14:paraId="17969CDB" w14:textId="44DF21E8" w:rsidR="00185BFA" w:rsidRPr="00EF1D27" w:rsidRDefault="00AD615A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F1D2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013" w:type="dxa"/>
          </w:tcPr>
          <w:p w14:paraId="080C2AAB" w14:textId="7652EC4C" w:rsidR="00185BFA" w:rsidRPr="00EF1D27" w:rsidRDefault="00185BFA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F1D27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1012" w:type="dxa"/>
          </w:tcPr>
          <w:p w14:paraId="55CDA2EF" w14:textId="59D5B86A" w:rsidR="00185BFA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F1D27">
              <w:rPr>
                <w:rFonts w:ascii="Angsana New" w:hAnsi="Angsana New"/>
                <w:sz w:val="27"/>
                <w:szCs w:val="27"/>
              </w:rPr>
              <w:t>7.</w:t>
            </w:r>
            <w:r w:rsidR="00EB5DB5">
              <w:rPr>
                <w:rFonts w:ascii="Angsana New" w:hAnsi="Angsana New"/>
                <w:sz w:val="27"/>
                <w:szCs w:val="27"/>
              </w:rPr>
              <w:t>2</w:t>
            </w:r>
          </w:p>
        </w:tc>
        <w:tc>
          <w:tcPr>
            <w:tcW w:w="1013" w:type="dxa"/>
          </w:tcPr>
          <w:p w14:paraId="4CF0893C" w14:textId="6ECE16DF" w:rsidR="00185BFA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F1D27">
              <w:rPr>
                <w:rFonts w:ascii="Angsana New" w:hAnsi="Angsana New"/>
                <w:sz w:val="27"/>
                <w:szCs w:val="27"/>
              </w:rPr>
              <w:t>21.5</w:t>
            </w:r>
          </w:p>
        </w:tc>
        <w:tc>
          <w:tcPr>
            <w:tcW w:w="2160" w:type="dxa"/>
          </w:tcPr>
          <w:p w14:paraId="42CD978A" w14:textId="77777777" w:rsidR="00185BFA" w:rsidRPr="00E26CF2" w:rsidRDefault="00185BFA" w:rsidP="00A20E2F">
            <w:pPr>
              <w:spacing w:line="340" w:lineRule="exact"/>
              <w:ind w:left="162" w:right="-108" w:hanging="162"/>
              <w:rPr>
                <w:rFonts w:ascii="Angsana New" w:hAnsi="Angsana New"/>
                <w:spacing w:val="-5"/>
                <w:sz w:val="27"/>
                <w:szCs w:val="27"/>
              </w:rPr>
            </w:pPr>
            <w:r w:rsidRPr="00E26CF2">
              <w:rPr>
                <w:rFonts w:ascii="Angsana New" w:hAnsi="Angsana New"/>
                <w:spacing w:val="-5"/>
                <w:sz w:val="27"/>
                <w:szCs w:val="27"/>
                <w:cs/>
              </w:rPr>
              <w:t>ตามที่ระบุในสัญญา</w:t>
            </w:r>
          </w:p>
        </w:tc>
      </w:tr>
      <w:tr w:rsidR="00B81323" w:rsidRPr="00E26CF2" w14:paraId="1C1D9321" w14:textId="77777777" w:rsidTr="00185BFA">
        <w:tc>
          <w:tcPr>
            <w:tcW w:w="2880" w:type="dxa"/>
          </w:tcPr>
          <w:p w14:paraId="32F56770" w14:textId="02451A91" w:rsidR="00B81323" w:rsidRPr="00E26CF2" w:rsidRDefault="00B81323" w:rsidP="00A20E2F">
            <w:pPr>
              <w:spacing w:line="340" w:lineRule="exact"/>
              <w:jc w:val="both"/>
              <w:rPr>
                <w:rFonts w:ascii="Angsana New" w:hAnsi="Angsana New"/>
                <w:spacing w:val="-5"/>
                <w:sz w:val="27"/>
                <w:szCs w:val="27"/>
                <w:cs/>
              </w:rPr>
            </w:pPr>
            <w:r w:rsidRPr="00E26CF2">
              <w:rPr>
                <w:rFonts w:ascii="Angsana New" w:hAnsi="Angsana New"/>
                <w:spacing w:val="-5"/>
                <w:sz w:val="27"/>
                <w:szCs w:val="27"/>
                <w:cs/>
              </w:rPr>
              <w:t xml:space="preserve">   รายได้จากการ</w:t>
            </w:r>
            <w:r>
              <w:rPr>
                <w:rFonts w:ascii="Angsana New" w:hAnsi="Angsana New"/>
                <w:spacing w:val="-5"/>
                <w:sz w:val="27"/>
                <w:szCs w:val="27"/>
                <w:cs/>
              </w:rPr>
              <w:t>ขายวัสดุ</w:t>
            </w:r>
            <w:r w:rsidRPr="00E26CF2">
              <w:rPr>
                <w:rFonts w:ascii="Angsana New" w:hAnsi="Angsana New"/>
                <w:spacing w:val="-5"/>
                <w:sz w:val="27"/>
                <w:szCs w:val="27"/>
                <w:cs/>
              </w:rPr>
              <w:t>ก่อสร้าง</w:t>
            </w:r>
          </w:p>
        </w:tc>
        <w:tc>
          <w:tcPr>
            <w:tcW w:w="1012" w:type="dxa"/>
          </w:tcPr>
          <w:p w14:paraId="0B8E13D3" w14:textId="3F248E02" w:rsidR="00B81323" w:rsidRPr="00EF1D27" w:rsidRDefault="00AD615A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F1D2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1013" w:type="dxa"/>
          </w:tcPr>
          <w:p w14:paraId="649B3AD9" w14:textId="4281EAB1" w:rsidR="00B81323" w:rsidRPr="00EF1D27" w:rsidRDefault="00B81323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F1D27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1012" w:type="dxa"/>
          </w:tcPr>
          <w:p w14:paraId="322D95B0" w14:textId="4CBB2F16" w:rsidR="00B81323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F1D27">
              <w:rPr>
                <w:rFonts w:ascii="Angsana New" w:hAnsi="Angsana New"/>
                <w:sz w:val="27"/>
                <w:szCs w:val="27"/>
              </w:rPr>
              <w:t>2.8</w:t>
            </w:r>
          </w:p>
        </w:tc>
        <w:tc>
          <w:tcPr>
            <w:tcW w:w="1013" w:type="dxa"/>
          </w:tcPr>
          <w:p w14:paraId="19D44846" w14:textId="3018CD1F" w:rsidR="00B81323" w:rsidRPr="00EF1D27" w:rsidRDefault="00B81323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F1D27">
              <w:rPr>
                <w:rFonts w:ascii="Angsana New" w:hAnsi="Angsana New"/>
                <w:sz w:val="27"/>
                <w:szCs w:val="27"/>
                <w:cs/>
              </w:rPr>
              <w:t>-</w:t>
            </w:r>
          </w:p>
        </w:tc>
        <w:tc>
          <w:tcPr>
            <w:tcW w:w="2160" w:type="dxa"/>
          </w:tcPr>
          <w:p w14:paraId="7FE555E8" w14:textId="520E4C3F" w:rsidR="00B81323" w:rsidRPr="00E26CF2" w:rsidRDefault="00B81323" w:rsidP="00A20E2F">
            <w:pPr>
              <w:spacing w:line="340" w:lineRule="exact"/>
              <w:ind w:left="162" w:right="-108" w:hanging="162"/>
              <w:rPr>
                <w:rFonts w:ascii="Angsana New" w:hAnsi="Angsana New"/>
                <w:spacing w:val="-5"/>
                <w:sz w:val="27"/>
                <w:szCs w:val="27"/>
                <w:cs/>
              </w:rPr>
            </w:pPr>
            <w:r w:rsidRPr="00E26CF2">
              <w:rPr>
                <w:rFonts w:ascii="Angsana New" w:hAnsi="Angsana New"/>
                <w:spacing w:val="-5"/>
                <w:sz w:val="27"/>
                <w:szCs w:val="27"/>
                <w:cs/>
              </w:rPr>
              <w:t>ราคาเทียบเคียงกับราคาตลาด</w:t>
            </w:r>
          </w:p>
        </w:tc>
      </w:tr>
      <w:tr w:rsidR="00185BFA" w:rsidRPr="00E26CF2" w14:paraId="2681C4AF" w14:textId="77777777" w:rsidTr="00185BFA">
        <w:tc>
          <w:tcPr>
            <w:tcW w:w="2880" w:type="dxa"/>
          </w:tcPr>
          <w:p w14:paraId="57D1BF4A" w14:textId="77777777" w:rsidR="00185BFA" w:rsidRPr="00E26CF2" w:rsidRDefault="00185BFA" w:rsidP="00A20E2F">
            <w:pPr>
              <w:spacing w:line="340" w:lineRule="exact"/>
              <w:jc w:val="both"/>
              <w:rPr>
                <w:rFonts w:ascii="Angsana New" w:hAnsi="Angsana New"/>
                <w:b/>
                <w:bCs/>
                <w:spacing w:val="-5"/>
                <w:sz w:val="27"/>
                <w:szCs w:val="27"/>
                <w:u w:val="single"/>
                <w:cs/>
              </w:rPr>
            </w:pPr>
            <w:r w:rsidRPr="00E26CF2">
              <w:rPr>
                <w:rFonts w:ascii="Angsana New" w:hAnsi="Angsana New"/>
                <w:b/>
                <w:bCs/>
                <w:spacing w:val="-5"/>
                <w:sz w:val="27"/>
                <w:szCs w:val="27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1012" w:type="dxa"/>
          </w:tcPr>
          <w:p w14:paraId="24A454FF" w14:textId="3876A7DF" w:rsidR="00185BFA" w:rsidRPr="00EF1D27" w:rsidRDefault="00185BFA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13" w:type="dxa"/>
          </w:tcPr>
          <w:p w14:paraId="4F5D8FAE" w14:textId="77777777" w:rsidR="00185BFA" w:rsidRPr="00EF1D27" w:rsidRDefault="00185BFA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12" w:type="dxa"/>
          </w:tcPr>
          <w:p w14:paraId="535DE645" w14:textId="77777777" w:rsidR="00185BFA" w:rsidRPr="00EF1D27" w:rsidRDefault="00185BFA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13" w:type="dxa"/>
          </w:tcPr>
          <w:p w14:paraId="5457B9A9" w14:textId="77777777" w:rsidR="00185BFA" w:rsidRPr="00EF1D27" w:rsidRDefault="00185BFA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160" w:type="dxa"/>
          </w:tcPr>
          <w:p w14:paraId="447A6502" w14:textId="77777777" w:rsidR="00185BFA" w:rsidRPr="00E26CF2" w:rsidRDefault="00185BFA" w:rsidP="00A20E2F">
            <w:pPr>
              <w:spacing w:line="340" w:lineRule="exact"/>
              <w:ind w:left="162" w:right="-108" w:hanging="162"/>
              <w:rPr>
                <w:rFonts w:ascii="Angsana New" w:hAnsi="Angsana New"/>
                <w:spacing w:val="-5"/>
                <w:sz w:val="27"/>
                <w:szCs w:val="27"/>
                <w:cs/>
              </w:rPr>
            </w:pPr>
          </w:p>
        </w:tc>
      </w:tr>
      <w:tr w:rsidR="00185BFA" w:rsidRPr="00E26CF2" w14:paraId="322E62C1" w14:textId="77777777" w:rsidTr="00EF1D27">
        <w:trPr>
          <w:trHeight w:val="207"/>
        </w:trPr>
        <w:tc>
          <w:tcPr>
            <w:tcW w:w="2880" w:type="dxa"/>
          </w:tcPr>
          <w:p w14:paraId="5B6347F0" w14:textId="77777777" w:rsidR="00185BFA" w:rsidRPr="00E26CF2" w:rsidRDefault="00185BFA" w:rsidP="00A20E2F">
            <w:pPr>
              <w:spacing w:line="340" w:lineRule="exact"/>
              <w:jc w:val="both"/>
              <w:rPr>
                <w:rFonts w:ascii="Angsana New" w:hAnsi="Angsana New"/>
                <w:spacing w:val="-5"/>
                <w:sz w:val="27"/>
                <w:szCs w:val="27"/>
                <w:cs/>
              </w:rPr>
            </w:pPr>
            <w:r w:rsidRPr="00E26CF2">
              <w:rPr>
                <w:rFonts w:ascii="Angsana New" w:hAnsi="Angsana New"/>
                <w:spacing w:val="-5"/>
                <w:sz w:val="27"/>
                <w:szCs w:val="27"/>
                <w:cs/>
              </w:rPr>
              <w:t xml:space="preserve">   ซื้อเครื่องจักรและอะไหล่</w:t>
            </w:r>
          </w:p>
        </w:tc>
        <w:tc>
          <w:tcPr>
            <w:tcW w:w="1012" w:type="dxa"/>
          </w:tcPr>
          <w:p w14:paraId="0ACB9E47" w14:textId="19B1DB59" w:rsidR="00185BFA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F1D27">
              <w:rPr>
                <w:rFonts w:ascii="Angsana New" w:hAnsi="Angsana New"/>
                <w:sz w:val="27"/>
                <w:szCs w:val="27"/>
              </w:rPr>
              <w:t>0.3</w:t>
            </w:r>
          </w:p>
        </w:tc>
        <w:tc>
          <w:tcPr>
            <w:tcW w:w="1013" w:type="dxa"/>
          </w:tcPr>
          <w:p w14:paraId="4083C656" w14:textId="084B6871" w:rsidR="00185BFA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F1D27">
              <w:rPr>
                <w:rFonts w:ascii="Angsana New" w:hAnsi="Angsana New"/>
                <w:sz w:val="27"/>
                <w:szCs w:val="27"/>
              </w:rPr>
              <w:t>0.5</w:t>
            </w:r>
          </w:p>
        </w:tc>
        <w:tc>
          <w:tcPr>
            <w:tcW w:w="1012" w:type="dxa"/>
          </w:tcPr>
          <w:p w14:paraId="1A5CA218" w14:textId="4A3816C8" w:rsidR="00185BFA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F1D27">
              <w:rPr>
                <w:rFonts w:ascii="Angsana New" w:hAnsi="Angsana New"/>
                <w:sz w:val="27"/>
                <w:szCs w:val="27"/>
              </w:rPr>
              <w:t>0.3</w:t>
            </w:r>
          </w:p>
        </w:tc>
        <w:tc>
          <w:tcPr>
            <w:tcW w:w="1013" w:type="dxa"/>
          </w:tcPr>
          <w:p w14:paraId="6EC325D1" w14:textId="39181F2B" w:rsidR="00185BFA" w:rsidRPr="00EF1D27" w:rsidRDefault="00EF1D27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  <w:r w:rsidRPr="00EF1D27">
              <w:rPr>
                <w:rFonts w:ascii="Angsana New" w:hAnsi="Angsana New"/>
                <w:sz w:val="27"/>
                <w:szCs w:val="27"/>
              </w:rPr>
              <w:t>0.5</w:t>
            </w:r>
          </w:p>
        </w:tc>
        <w:tc>
          <w:tcPr>
            <w:tcW w:w="2160" w:type="dxa"/>
          </w:tcPr>
          <w:p w14:paraId="4F8EBE7B" w14:textId="77777777" w:rsidR="00185BFA" w:rsidRPr="00E26CF2" w:rsidRDefault="00185BFA" w:rsidP="00A20E2F">
            <w:pPr>
              <w:spacing w:line="340" w:lineRule="exact"/>
              <w:ind w:left="162" w:right="-108" w:hanging="162"/>
              <w:rPr>
                <w:rFonts w:ascii="Angsana New" w:hAnsi="Angsana New"/>
                <w:spacing w:val="-5"/>
                <w:sz w:val="27"/>
                <w:szCs w:val="27"/>
                <w:cs/>
              </w:rPr>
            </w:pPr>
            <w:r w:rsidRPr="00E26CF2">
              <w:rPr>
                <w:rFonts w:ascii="Angsana New" w:hAnsi="Angsana New"/>
                <w:spacing w:val="-5"/>
                <w:sz w:val="27"/>
                <w:szCs w:val="27"/>
                <w:cs/>
              </w:rPr>
              <w:t>ราคาเทียบเคียงกับราคาตลาด</w:t>
            </w:r>
          </w:p>
        </w:tc>
      </w:tr>
      <w:tr w:rsidR="00A20E2F" w:rsidRPr="00E26CF2" w14:paraId="46C125CA" w14:textId="77777777" w:rsidTr="00A20E2F">
        <w:trPr>
          <w:trHeight w:val="81"/>
        </w:trPr>
        <w:tc>
          <w:tcPr>
            <w:tcW w:w="2880" w:type="dxa"/>
          </w:tcPr>
          <w:p w14:paraId="7E9D085A" w14:textId="6D4E8D1F" w:rsidR="00A20E2F" w:rsidRPr="00E26CF2" w:rsidRDefault="00A20E2F" w:rsidP="00A20E2F">
            <w:pPr>
              <w:spacing w:line="340" w:lineRule="exact"/>
              <w:jc w:val="both"/>
              <w:rPr>
                <w:rFonts w:ascii="Angsana New" w:hAnsi="Angsana New"/>
                <w:spacing w:val="-5"/>
                <w:sz w:val="27"/>
                <w:szCs w:val="27"/>
                <w:cs/>
              </w:rPr>
            </w:pPr>
            <w:r>
              <w:rPr>
                <w:rFonts w:ascii="Angsana New" w:hAnsi="Angsana New" w:hint="cs"/>
                <w:b/>
                <w:bCs/>
                <w:spacing w:val="-5"/>
                <w:sz w:val="28"/>
                <w:szCs w:val="28"/>
                <w:u w:val="single"/>
                <w:cs/>
              </w:rPr>
              <w:t>รายการธุรกิจกับบุคคลที่เกี่ยวข้องกัน</w:t>
            </w:r>
          </w:p>
        </w:tc>
        <w:tc>
          <w:tcPr>
            <w:tcW w:w="1012" w:type="dxa"/>
          </w:tcPr>
          <w:p w14:paraId="69566E69" w14:textId="77777777" w:rsidR="00A20E2F" w:rsidRPr="00EF1D27" w:rsidRDefault="00A20E2F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13" w:type="dxa"/>
          </w:tcPr>
          <w:p w14:paraId="33D6ACF4" w14:textId="77777777" w:rsidR="00A20E2F" w:rsidRPr="00EF1D27" w:rsidRDefault="00A20E2F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12" w:type="dxa"/>
          </w:tcPr>
          <w:p w14:paraId="4DB5DB51" w14:textId="77777777" w:rsidR="00A20E2F" w:rsidRPr="00EF1D27" w:rsidRDefault="00A20E2F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13" w:type="dxa"/>
          </w:tcPr>
          <w:p w14:paraId="54AB81A0" w14:textId="77777777" w:rsidR="00A20E2F" w:rsidRPr="00EF1D27" w:rsidRDefault="00A20E2F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160" w:type="dxa"/>
          </w:tcPr>
          <w:p w14:paraId="5298B0BD" w14:textId="77777777" w:rsidR="00A20E2F" w:rsidRPr="00E26CF2" w:rsidRDefault="00A20E2F" w:rsidP="00A20E2F">
            <w:pPr>
              <w:spacing w:line="340" w:lineRule="exact"/>
              <w:ind w:left="162" w:right="-108" w:hanging="162"/>
              <w:rPr>
                <w:rFonts w:ascii="Angsana New" w:hAnsi="Angsana New"/>
                <w:spacing w:val="-5"/>
                <w:sz w:val="27"/>
                <w:szCs w:val="27"/>
                <w:cs/>
              </w:rPr>
            </w:pPr>
          </w:p>
        </w:tc>
      </w:tr>
      <w:tr w:rsidR="00A20E2F" w:rsidRPr="00E26CF2" w14:paraId="05898B9A" w14:textId="77777777" w:rsidTr="00EF1D27">
        <w:trPr>
          <w:trHeight w:val="207"/>
        </w:trPr>
        <w:tc>
          <w:tcPr>
            <w:tcW w:w="2880" w:type="dxa"/>
          </w:tcPr>
          <w:p w14:paraId="2612755D" w14:textId="7988D9BE" w:rsidR="00A20E2F" w:rsidRPr="00E26CF2" w:rsidRDefault="00A20E2F" w:rsidP="00A20E2F">
            <w:pPr>
              <w:spacing w:line="340" w:lineRule="exact"/>
              <w:jc w:val="both"/>
              <w:rPr>
                <w:rFonts w:ascii="Angsana New" w:hAnsi="Angsana New"/>
                <w:spacing w:val="-5"/>
                <w:sz w:val="27"/>
                <w:szCs w:val="27"/>
                <w:cs/>
              </w:rPr>
            </w:pPr>
            <w:r w:rsidRPr="00EA6820">
              <w:rPr>
                <w:rFonts w:ascii="Angsana New" w:hAnsi="Angsana New"/>
                <w:spacing w:val="-5"/>
                <w:sz w:val="27"/>
                <w:szCs w:val="27"/>
                <w:cs/>
              </w:rPr>
              <w:t xml:space="preserve">   </w:t>
            </w:r>
            <w:r>
              <w:rPr>
                <w:rFonts w:ascii="Angsana New" w:hAnsi="Angsana New" w:hint="cs"/>
                <w:spacing w:val="-5"/>
                <w:sz w:val="27"/>
                <w:szCs w:val="27"/>
                <w:cs/>
              </w:rPr>
              <w:t>ดอกเบี้ยจ่าย</w:t>
            </w:r>
          </w:p>
        </w:tc>
        <w:tc>
          <w:tcPr>
            <w:tcW w:w="1012" w:type="dxa"/>
          </w:tcPr>
          <w:p w14:paraId="2D2D3D70" w14:textId="12164370" w:rsidR="00A20E2F" w:rsidRPr="00EF1D27" w:rsidRDefault="00A20E2F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F1D27">
              <w:rPr>
                <w:rFonts w:ascii="Angsana New" w:hAnsi="Angsana New"/>
                <w:sz w:val="28"/>
                <w:szCs w:val="28"/>
              </w:rPr>
              <w:t>0.2</w:t>
            </w:r>
          </w:p>
        </w:tc>
        <w:tc>
          <w:tcPr>
            <w:tcW w:w="1013" w:type="dxa"/>
          </w:tcPr>
          <w:p w14:paraId="3B9AC48F" w14:textId="7B25EB70" w:rsidR="00A20E2F" w:rsidRPr="00EF1D27" w:rsidRDefault="00A20E2F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F1D2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12" w:type="dxa"/>
          </w:tcPr>
          <w:p w14:paraId="3B7377BE" w14:textId="78C61A06" w:rsidR="00A20E2F" w:rsidRPr="00EF1D27" w:rsidRDefault="00A20E2F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F1D27">
              <w:rPr>
                <w:rFonts w:ascii="Angsana New" w:hAnsi="Angsana New"/>
                <w:sz w:val="28"/>
                <w:szCs w:val="28"/>
              </w:rPr>
              <w:t>0.2</w:t>
            </w:r>
          </w:p>
        </w:tc>
        <w:tc>
          <w:tcPr>
            <w:tcW w:w="1013" w:type="dxa"/>
          </w:tcPr>
          <w:p w14:paraId="57C58D0A" w14:textId="62E15F93" w:rsidR="00A20E2F" w:rsidRPr="00EF1D27" w:rsidRDefault="00A20E2F" w:rsidP="00A20E2F">
            <w:pPr>
              <w:spacing w:line="340" w:lineRule="exact"/>
              <w:ind w:right="101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EF1D2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14:paraId="50C08A61" w14:textId="7B1C6CEE" w:rsidR="00A20E2F" w:rsidRPr="00E26CF2" w:rsidRDefault="00A20E2F" w:rsidP="00A20E2F">
            <w:pPr>
              <w:spacing w:line="340" w:lineRule="exact"/>
              <w:ind w:left="162" w:right="-108" w:hanging="162"/>
              <w:rPr>
                <w:rFonts w:ascii="Angsana New" w:hAnsi="Angsana New"/>
                <w:spacing w:val="-5"/>
                <w:sz w:val="27"/>
                <w:szCs w:val="27"/>
                <w:cs/>
              </w:rPr>
            </w:pPr>
            <w:r>
              <w:rPr>
                <w:rFonts w:ascii="Angsana New" w:hAnsi="Angsana New" w:hint="cs"/>
                <w:spacing w:val="-5"/>
                <w:sz w:val="28"/>
                <w:szCs w:val="28"/>
                <w:cs/>
              </w:rPr>
              <w:t xml:space="preserve">ร้อยละ </w:t>
            </w:r>
            <w:r>
              <w:rPr>
                <w:rFonts w:ascii="Angsana New" w:hAnsi="Angsana New"/>
                <w:spacing w:val="-5"/>
                <w:sz w:val="28"/>
                <w:szCs w:val="28"/>
              </w:rPr>
              <w:t xml:space="preserve">5.75 </w:t>
            </w:r>
            <w:r>
              <w:rPr>
                <w:rFonts w:ascii="Angsana New" w:hAnsi="Angsana New" w:hint="cs"/>
                <w:spacing w:val="-5"/>
                <w:sz w:val="28"/>
                <w:szCs w:val="28"/>
                <w:cs/>
              </w:rPr>
              <w:t>ต่อปี</w:t>
            </w:r>
          </w:p>
        </w:tc>
      </w:tr>
    </w:tbl>
    <w:p w14:paraId="5AC14933" w14:textId="72E7F367" w:rsidR="00F8653F" w:rsidRDefault="004B1BDC" w:rsidP="00407C3F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AF57D7">
        <w:rPr>
          <w:rFonts w:asciiTheme="majorBidi" w:hAnsiTheme="majorBidi" w:cstheme="majorBidi"/>
          <w:sz w:val="32"/>
          <w:szCs w:val="32"/>
          <w:cs/>
        </w:rPr>
        <w:lastRenderedPageBreak/>
        <w:t>ยอดคงค้าง</w:t>
      </w:r>
      <w:r w:rsidR="00AF57D7" w:rsidRPr="00AF57D7">
        <w:rPr>
          <w:rFonts w:asciiTheme="majorBidi" w:hAnsiTheme="majorBidi" w:cstheme="majorBidi"/>
          <w:sz w:val="32"/>
          <w:szCs w:val="32"/>
          <w:cs/>
        </w:rPr>
        <w:t xml:space="preserve">ระหว่างบริษัทฯ บริษัทย่อย </w:t>
      </w:r>
      <w:r w:rsidRPr="00AF57D7">
        <w:rPr>
          <w:rFonts w:asciiTheme="majorBidi" w:hAnsiTheme="majorBidi" w:cstheme="majorBidi"/>
          <w:sz w:val="32"/>
          <w:szCs w:val="32"/>
          <w:cs/>
        </w:rPr>
        <w:t>และ</w:t>
      </w:r>
      <w:r w:rsidR="001E1E0E">
        <w:rPr>
          <w:rFonts w:asciiTheme="majorBidi" w:hAnsiTheme="majorBidi" w:cstheme="majorBidi"/>
          <w:sz w:val="32"/>
          <w:szCs w:val="32"/>
          <w:cs/>
        </w:rPr>
        <w:t>บุคคลหรือ</w:t>
      </w:r>
      <w:r w:rsidR="00A91303" w:rsidRPr="00AF57D7">
        <w:rPr>
          <w:rFonts w:asciiTheme="majorBidi" w:hAnsiTheme="majorBidi" w:cstheme="majorBidi"/>
          <w:sz w:val="32"/>
          <w:szCs w:val="32"/>
          <w:cs/>
        </w:rPr>
        <w:t xml:space="preserve">กิจการที่เกี่ยวข้องกัน ณ วันที่ </w:t>
      </w:r>
      <w:r w:rsidR="00207C70">
        <w:rPr>
          <w:rFonts w:asciiTheme="majorBidi" w:hAnsiTheme="majorBidi" w:cstheme="majorBidi"/>
          <w:sz w:val="32"/>
          <w:szCs w:val="32"/>
        </w:rPr>
        <w:t xml:space="preserve">30 </w:t>
      </w:r>
      <w:r w:rsidR="00207C70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CC52F6">
        <w:rPr>
          <w:rFonts w:asciiTheme="majorBidi" w:hAnsiTheme="majorBidi" w:cstheme="majorBidi"/>
          <w:sz w:val="32"/>
          <w:szCs w:val="32"/>
        </w:rPr>
        <w:t>2563</w:t>
      </w:r>
      <w:r w:rsidR="00A91303" w:rsidRPr="00AF57D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F57D7" w:rsidRPr="00AF57D7">
        <w:rPr>
          <w:rFonts w:asciiTheme="majorBidi" w:hAnsiTheme="majorBidi" w:cstheme="majorBidi"/>
          <w:sz w:val="32"/>
          <w:szCs w:val="32"/>
          <w:cs/>
        </w:rPr>
        <w:t>และ</w:t>
      </w:r>
      <w:r w:rsidR="001E1E0E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F00427">
        <w:rPr>
          <w:rFonts w:asciiTheme="majorBidi" w:hAnsiTheme="majorBidi" w:cstheme="majorBidi"/>
          <w:sz w:val="32"/>
          <w:szCs w:val="32"/>
        </w:rPr>
        <w:t xml:space="preserve">31 </w:t>
      </w:r>
      <w:r w:rsidR="00F00427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C52F6">
        <w:rPr>
          <w:rFonts w:asciiTheme="majorBidi" w:hAnsiTheme="majorBidi" w:cstheme="majorBidi"/>
          <w:sz w:val="32"/>
          <w:szCs w:val="32"/>
        </w:rPr>
        <w:t>2562</w:t>
      </w:r>
      <w:r w:rsidR="009046C4">
        <w:rPr>
          <w:rFonts w:asciiTheme="majorBidi" w:hAnsiTheme="majorBidi" w:cstheme="majorBidi"/>
          <w:sz w:val="32"/>
          <w:szCs w:val="32"/>
        </w:rPr>
        <w:t xml:space="preserve"> </w:t>
      </w:r>
      <w:r w:rsidR="00691878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tbl>
      <w:tblPr>
        <w:tblW w:w="928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20"/>
        <w:gridCol w:w="1242"/>
        <w:gridCol w:w="1242"/>
        <w:gridCol w:w="1242"/>
        <w:gridCol w:w="1242"/>
      </w:tblGrid>
      <w:tr w:rsidR="00CC52F6" w:rsidRPr="00CA377F" w14:paraId="3E60E7FA" w14:textId="77777777" w:rsidTr="008D113C">
        <w:trPr>
          <w:tblHeader/>
        </w:trPr>
        <w:tc>
          <w:tcPr>
            <w:tcW w:w="4320" w:type="dxa"/>
          </w:tcPr>
          <w:p w14:paraId="442201CB" w14:textId="77777777" w:rsidR="00CC52F6" w:rsidRPr="00CC52F6" w:rsidRDefault="00CC52F6" w:rsidP="009F1970">
            <w:pPr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968" w:type="dxa"/>
            <w:gridSpan w:val="4"/>
          </w:tcPr>
          <w:p w14:paraId="67ABA189" w14:textId="77777777" w:rsidR="00CC52F6" w:rsidRPr="00CA377F" w:rsidRDefault="00CC52F6" w:rsidP="009F1970">
            <w:pPr>
              <w:spacing w:line="380" w:lineRule="exact"/>
              <w:ind w:right="-1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หน่วย: พันบาท</w:t>
            </w:r>
            <w:r w:rsidRPr="00CA377F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CC52F6" w:rsidRPr="00CA377F" w14:paraId="0503F930" w14:textId="77777777" w:rsidTr="008D113C">
        <w:trPr>
          <w:trHeight w:val="70"/>
          <w:tblHeader/>
        </w:trPr>
        <w:tc>
          <w:tcPr>
            <w:tcW w:w="4320" w:type="dxa"/>
          </w:tcPr>
          <w:p w14:paraId="26B0282E" w14:textId="77777777" w:rsidR="00CC52F6" w:rsidRPr="00CA377F" w:rsidRDefault="00CC52F6" w:rsidP="009F1970">
            <w:pPr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84" w:type="dxa"/>
            <w:gridSpan w:val="2"/>
            <w:vAlign w:val="bottom"/>
          </w:tcPr>
          <w:p w14:paraId="4F0235B1" w14:textId="77777777" w:rsidR="00CC52F6" w:rsidRPr="00CA377F" w:rsidRDefault="00CC52F6" w:rsidP="009F1970">
            <w:pPr>
              <w:pBdr>
                <w:bottom w:val="single" w:sz="4" w:space="1" w:color="auto"/>
              </w:pBdr>
              <w:spacing w:line="380" w:lineRule="exact"/>
              <w:ind w:right="-5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84" w:type="dxa"/>
            <w:gridSpan w:val="2"/>
            <w:vAlign w:val="bottom"/>
          </w:tcPr>
          <w:p w14:paraId="22D29DFF" w14:textId="77777777" w:rsidR="00CC52F6" w:rsidRPr="00CA377F" w:rsidRDefault="00CC52F6" w:rsidP="009F1970">
            <w:pPr>
              <w:pBdr>
                <w:bottom w:val="single" w:sz="4" w:space="1" w:color="auto"/>
              </w:pBdr>
              <w:spacing w:line="380" w:lineRule="exact"/>
              <w:ind w:right="-3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C52F6" w:rsidRPr="00CA377F" w14:paraId="3A5F2297" w14:textId="77777777" w:rsidTr="008D113C">
        <w:trPr>
          <w:tblHeader/>
        </w:trPr>
        <w:tc>
          <w:tcPr>
            <w:tcW w:w="4320" w:type="dxa"/>
          </w:tcPr>
          <w:p w14:paraId="047B46BC" w14:textId="77777777" w:rsidR="00CC52F6" w:rsidRPr="00CA377F" w:rsidRDefault="00CC52F6" w:rsidP="009F1970">
            <w:pPr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085558CA" w14:textId="6E781A87" w:rsidR="00CC52F6" w:rsidRPr="00CA377F" w:rsidRDefault="00207C70" w:rsidP="009F1970">
            <w:pPr>
              <w:pBdr>
                <w:bottom w:val="single" w:sz="4" w:space="1" w:color="auto"/>
              </w:pBdr>
              <w:spacing w:line="380" w:lineRule="exact"/>
              <w:ind w:right="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มิถุนายน </w:t>
            </w:r>
            <w:r w:rsidR="00CC52F6" w:rsidRPr="00CA377F"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2563</w:t>
            </w:r>
          </w:p>
        </w:tc>
        <w:tc>
          <w:tcPr>
            <w:tcW w:w="1242" w:type="dxa"/>
            <w:vAlign w:val="bottom"/>
          </w:tcPr>
          <w:p w14:paraId="4D3C0397" w14:textId="77777777" w:rsidR="00CC52F6" w:rsidRPr="00CA377F" w:rsidRDefault="00CC52F6" w:rsidP="009F1970">
            <w:pPr>
              <w:pBdr>
                <w:bottom w:val="single" w:sz="4" w:space="1" w:color="auto"/>
              </w:pBdr>
              <w:spacing w:line="380" w:lineRule="exact"/>
              <w:ind w:right="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CA377F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242" w:type="dxa"/>
            <w:vAlign w:val="bottom"/>
          </w:tcPr>
          <w:p w14:paraId="12629944" w14:textId="2E55AA81" w:rsidR="00CC52F6" w:rsidRPr="00CA377F" w:rsidRDefault="00207C70" w:rsidP="009F1970">
            <w:pPr>
              <w:pBdr>
                <w:bottom w:val="single" w:sz="4" w:space="1" w:color="auto"/>
              </w:pBdr>
              <w:spacing w:line="380" w:lineRule="exact"/>
              <w:ind w:right="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มิถุนายน </w:t>
            </w:r>
            <w:r w:rsidR="00CC52F6" w:rsidRPr="00CA377F"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2563</w:t>
            </w:r>
          </w:p>
        </w:tc>
        <w:tc>
          <w:tcPr>
            <w:tcW w:w="1242" w:type="dxa"/>
            <w:vAlign w:val="bottom"/>
          </w:tcPr>
          <w:p w14:paraId="6B9E7E46" w14:textId="77777777" w:rsidR="00CC52F6" w:rsidRPr="00CA377F" w:rsidRDefault="00CC52F6" w:rsidP="009F1970">
            <w:pPr>
              <w:pBdr>
                <w:bottom w:val="single" w:sz="4" w:space="1" w:color="auto"/>
              </w:pBdr>
              <w:spacing w:line="380" w:lineRule="exact"/>
              <w:ind w:right="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CA377F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CC52F6" w:rsidRPr="00CA377F" w14:paraId="11EA24EA" w14:textId="77777777" w:rsidTr="008D113C">
        <w:trPr>
          <w:tblHeader/>
        </w:trPr>
        <w:tc>
          <w:tcPr>
            <w:tcW w:w="4320" w:type="dxa"/>
          </w:tcPr>
          <w:p w14:paraId="6EBEC8B4" w14:textId="77777777" w:rsidR="00CC52F6" w:rsidRPr="00CA377F" w:rsidRDefault="00CC52F6" w:rsidP="009F1970">
            <w:pPr>
              <w:spacing w:line="380" w:lineRule="exact"/>
              <w:ind w:left="-1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</w:tcPr>
          <w:p w14:paraId="28269708" w14:textId="77777777" w:rsidR="00CC52F6" w:rsidRPr="00CA377F" w:rsidRDefault="00CC52F6" w:rsidP="009F1970">
            <w:pPr>
              <w:spacing w:line="380" w:lineRule="exact"/>
              <w:ind w:left="-1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</w:tcPr>
          <w:p w14:paraId="6B7CC846" w14:textId="77777777" w:rsidR="00CC52F6" w:rsidRPr="00CA377F" w:rsidRDefault="00CC52F6" w:rsidP="009F1970">
            <w:pPr>
              <w:spacing w:line="380" w:lineRule="exact"/>
              <w:ind w:left="-90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CA377F">
              <w:rPr>
                <w:rFonts w:asciiTheme="majorBidi" w:hAnsiTheme="majorBidi"/>
                <w:sz w:val="28"/>
                <w:szCs w:val="28"/>
                <w:cs/>
              </w:rPr>
              <w:t>ตรวจสอบแล้ว)</w:t>
            </w:r>
          </w:p>
        </w:tc>
        <w:tc>
          <w:tcPr>
            <w:tcW w:w="1242" w:type="dxa"/>
          </w:tcPr>
          <w:p w14:paraId="2D1C1260" w14:textId="77777777" w:rsidR="00CC52F6" w:rsidRPr="00CA377F" w:rsidRDefault="00CC52F6" w:rsidP="009F1970">
            <w:pPr>
              <w:tabs>
                <w:tab w:val="decimal" w:pos="792"/>
              </w:tabs>
              <w:spacing w:line="380" w:lineRule="exact"/>
              <w:ind w:right="-3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</w:tcPr>
          <w:p w14:paraId="28F9CAE9" w14:textId="77777777" w:rsidR="00CC52F6" w:rsidRPr="00CA377F" w:rsidRDefault="00CC52F6" w:rsidP="009F1970">
            <w:pPr>
              <w:spacing w:line="380" w:lineRule="exact"/>
              <w:ind w:left="-90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CA377F">
              <w:rPr>
                <w:rFonts w:asciiTheme="majorBidi" w:hAnsiTheme="majorBidi"/>
                <w:sz w:val="28"/>
                <w:szCs w:val="28"/>
                <w:cs/>
              </w:rPr>
              <w:t>ตรวจสอบแล้ว)</w:t>
            </w:r>
          </w:p>
        </w:tc>
      </w:tr>
      <w:tr w:rsidR="00CC52F6" w:rsidRPr="00CA377F" w14:paraId="60ADC71C" w14:textId="77777777" w:rsidTr="008D113C">
        <w:tc>
          <w:tcPr>
            <w:tcW w:w="4320" w:type="dxa"/>
          </w:tcPr>
          <w:p w14:paraId="5E96D76F" w14:textId="77777777" w:rsidR="00CC52F6" w:rsidRPr="00CA377F" w:rsidRDefault="00CC52F6" w:rsidP="009F1970">
            <w:pPr>
              <w:spacing w:line="380" w:lineRule="exact"/>
              <w:ind w:left="-18"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 xml:space="preserve">ลูกหนี้การค้าและลูกหนี้อื่น </w:t>
            </w:r>
            <w:r w:rsidRPr="00CA377F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 xml:space="preserve">- </w:t>
            </w:r>
            <w:r w:rsidRPr="00CA377F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42" w:type="dxa"/>
          </w:tcPr>
          <w:p w14:paraId="5BD3A087" w14:textId="77777777" w:rsidR="00CC52F6" w:rsidRPr="00CA377F" w:rsidRDefault="00CC52F6" w:rsidP="009F1970">
            <w:pPr>
              <w:spacing w:line="380" w:lineRule="exact"/>
              <w:ind w:left="-1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</w:tcPr>
          <w:p w14:paraId="60C247C3" w14:textId="77777777" w:rsidR="00CC52F6" w:rsidRPr="00CA377F" w:rsidRDefault="00CC52F6" w:rsidP="009F1970">
            <w:pPr>
              <w:spacing w:line="380" w:lineRule="exact"/>
              <w:ind w:left="-18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</w:tcPr>
          <w:p w14:paraId="1847F330" w14:textId="77777777" w:rsidR="00CC52F6" w:rsidRPr="00CA377F" w:rsidRDefault="00CC52F6" w:rsidP="009F1970">
            <w:pPr>
              <w:tabs>
                <w:tab w:val="decimal" w:pos="792"/>
              </w:tabs>
              <w:spacing w:line="380" w:lineRule="exact"/>
              <w:ind w:right="-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</w:tcPr>
          <w:p w14:paraId="1B4928C5" w14:textId="77777777" w:rsidR="00CC52F6" w:rsidRPr="00CA377F" w:rsidRDefault="00CC52F6" w:rsidP="009F1970">
            <w:pPr>
              <w:tabs>
                <w:tab w:val="decimal" w:pos="792"/>
              </w:tabs>
              <w:spacing w:line="380" w:lineRule="exact"/>
              <w:ind w:right="-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C52F6" w:rsidRPr="00CA377F" w14:paraId="49EB9ED5" w14:textId="77777777" w:rsidTr="008D113C">
        <w:tc>
          <w:tcPr>
            <w:tcW w:w="4320" w:type="dxa"/>
          </w:tcPr>
          <w:p w14:paraId="05BC6A32" w14:textId="77777777" w:rsidR="00CC52F6" w:rsidRPr="00CA377F" w:rsidRDefault="00CC52F6" w:rsidP="009F1970">
            <w:pPr>
              <w:spacing w:line="380" w:lineRule="exact"/>
              <w:ind w:left="-18" w:right="-11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42" w:type="dxa"/>
            <w:vAlign w:val="bottom"/>
          </w:tcPr>
          <w:p w14:paraId="2842BEA8" w14:textId="77777777" w:rsidR="00CC52F6" w:rsidRPr="00CA377F" w:rsidRDefault="00CC52F6" w:rsidP="009F1970">
            <w:pPr>
              <w:tabs>
                <w:tab w:val="decimal" w:pos="792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2398F93E" w14:textId="77777777" w:rsidR="00CC52F6" w:rsidRPr="00CA377F" w:rsidRDefault="00CC52F6" w:rsidP="009F1970">
            <w:pPr>
              <w:tabs>
                <w:tab w:val="decimal" w:pos="792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3E9E7A91" w14:textId="77777777" w:rsidR="00CC52F6" w:rsidRPr="00CA377F" w:rsidRDefault="00CC52F6" w:rsidP="009F1970">
            <w:pPr>
              <w:tabs>
                <w:tab w:val="decimal" w:pos="792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60D0EB9C" w14:textId="77777777" w:rsidR="00CC52F6" w:rsidRPr="00CA377F" w:rsidRDefault="00CC52F6" w:rsidP="009F1970">
            <w:pPr>
              <w:tabs>
                <w:tab w:val="decimal" w:pos="792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50A03" w:rsidRPr="00CA377F" w14:paraId="06A90AC5" w14:textId="77777777" w:rsidTr="008D113C">
        <w:tc>
          <w:tcPr>
            <w:tcW w:w="4320" w:type="dxa"/>
          </w:tcPr>
          <w:p w14:paraId="6F391F14" w14:textId="77777777" w:rsidR="00450A03" w:rsidRPr="00CA377F" w:rsidRDefault="00450A03" w:rsidP="009F1970">
            <w:pPr>
              <w:spacing w:line="380" w:lineRule="exact"/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วิจิตรภัณฑ์ก่อสร้าง</w:t>
            </w:r>
          </w:p>
        </w:tc>
        <w:tc>
          <w:tcPr>
            <w:tcW w:w="1242" w:type="dxa"/>
            <w:vAlign w:val="bottom"/>
          </w:tcPr>
          <w:p w14:paraId="7D6A29F7" w14:textId="2D7B773F" w:rsidR="00450A03" w:rsidRPr="00CA377F" w:rsidRDefault="00AD615A" w:rsidP="009F1970">
            <w:pP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6CD8D18E" w14:textId="77777777" w:rsidR="00450A03" w:rsidRPr="00CA377F" w:rsidRDefault="00450A03" w:rsidP="009F1970">
            <w:pP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54EC12EB" w14:textId="284F6EDB" w:rsidR="00450A03" w:rsidRPr="00CA377F" w:rsidRDefault="00AD615A" w:rsidP="009F1970">
            <w:pP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AD615A">
              <w:rPr>
                <w:rFonts w:asciiTheme="majorBidi" w:hAnsiTheme="majorBidi" w:cstheme="majorBidi"/>
                <w:sz w:val="28"/>
                <w:szCs w:val="28"/>
              </w:rPr>
              <w:t>79,122</w:t>
            </w:r>
          </w:p>
        </w:tc>
        <w:tc>
          <w:tcPr>
            <w:tcW w:w="1242" w:type="dxa"/>
            <w:vAlign w:val="bottom"/>
          </w:tcPr>
          <w:p w14:paraId="7F9EB595" w14:textId="77777777" w:rsidR="00450A03" w:rsidRPr="00CA377F" w:rsidRDefault="00450A03" w:rsidP="009F1970">
            <w:pP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78,012</w:t>
            </w:r>
          </w:p>
        </w:tc>
      </w:tr>
      <w:tr w:rsidR="00AD615A" w:rsidRPr="00CA377F" w14:paraId="332700C0" w14:textId="77777777" w:rsidTr="008D113C">
        <w:tc>
          <w:tcPr>
            <w:tcW w:w="4320" w:type="dxa"/>
          </w:tcPr>
          <w:p w14:paraId="4B5D6042" w14:textId="1BEB507C" w:rsidR="00AD615A" w:rsidRPr="00CA377F" w:rsidRDefault="00AD615A" w:rsidP="009F1970">
            <w:pPr>
              <w:spacing w:line="380" w:lineRule="exact"/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- สหบูรณเทคโนโลยี</w:t>
            </w:r>
          </w:p>
        </w:tc>
        <w:tc>
          <w:tcPr>
            <w:tcW w:w="1242" w:type="dxa"/>
            <w:vAlign w:val="bottom"/>
          </w:tcPr>
          <w:p w14:paraId="5842A502" w14:textId="749A6953" w:rsidR="00AD615A" w:rsidRPr="00CA377F" w:rsidRDefault="00AD615A" w:rsidP="009F1970">
            <w:pP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0FC12030" w14:textId="20B0E298" w:rsidR="00AD615A" w:rsidRPr="00CA377F" w:rsidRDefault="00AD615A" w:rsidP="009F1970">
            <w:pP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7EFC7879" w14:textId="4CBABB7A" w:rsidR="00AD615A" w:rsidRPr="00CA377F" w:rsidRDefault="00AD615A" w:rsidP="009F1970">
            <w:pP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AD615A">
              <w:rPr>
                <w:rFonts w:asciiTheme="majorBidi" w:hAnsiTheme="majorBidi" w:cstheme="majorBidi"/>
                <w:sz w:val="28"/>
                <w:szCs w:val="28"/>
              </w:rPr>
              <w:t>13,100</w:t>
            </w:r>
          </w:p>
        </w:tc>
        <w:tc>
          <w:tcPr>
            <w:tcW w:w="1242" w:type="dxa"/>
            <w:vAlign w:val="bottom"/>
          </w:tcPr>
          <w:p w14:paraId="36A6AC26" w14:textId="32B714C2" w:rsidR="00AD615A" w:rsidRPr="00CA377F" w:rsidRDefault="00AD615A" w:rsidP="009F1970">
            <w:pP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450A03" w:rsidRPr="00CA377F" w14:paraId="2AE2BC17" w14:textId="77777777" w:rsidTr="008D113C">
        <w:tc>
          <w:tcPr>
            <w:tcW w:w="4320" w:type="dxa"/>
          </w:tcPr>
          <w:p w14:paraId="796B6AAD" w14:textId="77777777" w:rsidR="00450A03" w:rsidRPr="00CA377F" w:rsidRDefault="00450A03" w:rsidP="009F1970">
            <w:pPr>
              <w:spacing w:line="380" w:lineRule="exact"/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</w:rPr>
              <w:t xml:space="preserve"> -</w:t>
            </w: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บางกอก ซี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วิล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ไลน์</w:t>
            </w:r>
          </w:p>
        </w:tc>
        <w:tc>
          <w:tcPr>
            <w:tcW w:w="1242" w:type="dxa"/>
            <w:vAlign w:val="bottom"/>
          </w:tcPr>
          <w:p w14:paraId="28E86EFA" w14:textId="62C79341" w:rsidR="00450A03" w:rsidRPr="00CA377F" w:rsidRDefault="00AD615A" w:rsidP="009F1970">
            <w:pP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77F637AC" w14:textId="77777777" w:rsidR="00450A03" w:rsidRPr="00CA377F" w:rsidRDefault="00450A03" w:rsidP="009F1970">
            <w:pP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3BC2ACEF" w14:textId="200404EC" w:rsidR="00450A03" w:rsidRPr="00CA377F" w:rsidRDefault="00AD615A" w:rsidP="009F1970">
            <w:pP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AD615A">
              <w:rPr>
                <w:rFonts w:asciiTheme="majorBidi" w:hAnsiTheme="majorBidi" w:cstheme="majorBidi"/>
                <w:sz w:val="28"/>
                <w:szCs w:val="28"/>
              </w:rPr>
              <w:t>149</w:t>
            </w:r>
          </w:p>
        </w:tc>
        <w:tc>
          <w:tcPr>
            <w:tcW w:w="1242" w:type="dxa"/>
            <w:vAlign w:val="bottom"/>
          </w:tcPr>
          <w:p w14:paraId="36711295" w14:textId="77777777" w:rsidR="00450A03" w:rsidRPr="00CA377F" w:rsidRDefault="00450A03" w:rsidP="009F1970">
            <w:pP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149</w:t>
            </w:r>
          </w:p>
        </w:tc>
      </w:tr>
      <w:tr w:rsidR="00450A03" w:rsidRPr="00CA377F" w14:paraId="36BDC7F6" w14:textId="77777777" w:rsidTr="008D113C">
        <w:tc>
          <w:tcPr>
            <w:tcW w:w="4320" w:type="dxa"/>
          </w:tcPr>
          <w:p w14:paraId="57568FA7" w14:textId="77777777" w:rsidR="00450A03" w:rsidRPr="00CA377F" w:rsidRDefault="00450A03" w:rsidP="009F1970">
            <w:pPr>
              <w:spacing w:line="380" w:lineRule="exact"/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ไร้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เมียน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ม่า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42" w:type="dxa"/>
            <w:vAlign w:val="bottom"/>
          </w:tcPr>
          <w:p w14:paraId="2ED1D695" w14:textId="1D69196E" w:rsidR="00450A03" w:rsidRPr="00CA377F" w:rsidRDefault="00AD615A" w:rsidP="009F1970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4321CE99" w14:textId="77777777" w:rsidR="00450A03" w:rsidRPr="00CA377F" w:rsidRDefault="00450A03" w:rsidP="009F1970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02FF8D77" w14:textId="27484EA6" w:rsidR="00450A03" w:rsidRPr="00CA377F" w:rsidRDefault="00AD615A" w:rsidP="009F1970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AD615A">
              <w:rPr>
                <w:rFonts w:asciiTheme="majorBidi" w:hAnsiTheme="majorBidi" w:cstheme="majorBidi"/>
                <w:sz w:val="28"/>
                <w:szCs w:val="28"/>
              </w:rPr>
              <w:t>21,766</w:t>
            </w:r>
          </w:p>
        </w:tc>
        <w:tc>
          <w:tcPr>
            <w:tcW w:w="1242" w:type="dxa"/>
            <w:vAlign w:val="bottom"/>
          </w:tcPr>
          <w:p w14:paraId="20E2C574" w14:textId="77777777" w:rsidR="00450A03" w:rsidRPr="00CA377F" w:rsidRDefault="00450A03" w:rsidP="009F1970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15,114</w:t>
            </w:r>
          </w:p>
        </w:tc>
      </w:tr>
      <w:tr w:rsidR="00450A03" w:rsidRPr="00CA377F" w14:paraId="5982EEAF" w14:textId="77777777" w:rsidTr="008D113C">
        <w:tc>
          <w:tcPr>
            <w:tcW w:w="4320" w:type="dxa"/>
          </w:tcPr>
          <w:p w14:paraId="29AD0A86" w14:textId="77777777" w:rsidR="00450A03" w:rsidRPr="00CA377F" w:rsidRDefault="00450A03" w:rsidP="009F1970">
            <w:pPr>
              <w:spacing w:line="380" w:lineRule="exact"/>
              <w:ind w:right="-113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รวม</w:t>
            </w: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</w:t>
            </w:r>
            <w:r w:rsidRPr="00CA377F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การค้าและลูกหนี้อื่น </w:t>
            </w:r>
            <w:r w:rsidRPr="00CA377F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- </w:t>
            </w:r>
            <w:r w:rsidRPr="00CA377F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242" w:type="dxa"/>
            <w:vAlign w:val="bottom"/>
          </w:tcPr>
          <w:p w14:paraId="6E798E91" w14:textId="64014B41" w:rsidR="00450A03" w:rsidRPr="00CA377F" w:rsidRDefault="00AD615A" w:rsidP="009F1970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485F535A" w14:textId="77777777" w:rsidR="00450A03" w:rsidRPr="00CA377F" w:rsidRDefault="00450A03" w:rsidP="009F1970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0C0D7525" w14:textId="26DE851F" w:rsidR="00450A03" w:rsidRPr="00CA377F" w:rsidRDefault="00AD615A" w:rsidP="009F1970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D615A">
              <w:rPr>
                <w:rFonts w:asciiTheme="majorBidi" w:hAnsiTheme="majorBidi" w:cstheme="majorBidi"/>
                <w:sz w:val="28"/>
                <w:szCs w:val="28"/>
              </w:rPr>
              <w:t>114,137</w:t>
            </w:r>
          </w:p>
        </w:tc>
        <w:tc>
          <w:tcPr>
            <w:tcW w:w="1242" w:type="dxa"/>
            <w:vAlign w:val="bottom"/>
          </w:tcPr>
          <w:p w14:paraId="7B53D0EC" w14:textId="77777777" w:rsidR="00450A03" w:rsidRPr="00CA377F" w:rsidRDefault="00450A03" w:rsidP="009F1970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93,275</w:t>
            </w:r>
          </w:p>
        </w:tc>
      </w:tr>
      <w:tr w:rsidR="00450A03" w:rsidRPr="00CA377F" w14:paraId="115C866F" w14:textId="77777777" w:rsidTr="008D113C">
        <w:tc>
          <w:tcPr>
            <w:tcW w:w="4320" w:type="dxa"/>
          </w:tcPr>
          <w:p w14:paraId="6ACC437A" w14:textId="77777777" w:rsidR="00450A03" w:rsidRPr="00CA377F" w:rsidRDefault="00450A03" w:rsidP="00450A03">
            <w:pPr>
              <w:ind w:left="-18" w:right="-108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  <w:r w:rsidRPr="00CA377F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รายได้ที่ยังไม่ได้เรียกชำระ - กิจการที่เกี่ยวข้องกัน</w:t>
            </w:r>
          </w:p>
        </w:tc>
        <w:tc>
          <w:tcPr>
            <w:tcW w:w="1242" w:type="dxa"/>
            <w:vAlign w:val="bottom"/>
          </w:tcPr>
          <w:p w14:paraId="39458F44" w14:textId="77777777" w:rsidR="00450A03" w:rsidRPr="00CA377F" w:rsidRDefault="00450A03" w:rsidP="00450A03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3C95E591" w14:textId="77777777" w:rsidR="00450A03" w:rsidRPr="00CA377F" w:rsidRDefault="00450A03" w:rsidP="00450A03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5D94B88D" w14:textId="77777777" w:rsidR="00450A03" w:rsidRPr="00CA377F" w:rsidRDefault="00450A03" w:rsidP="00450A03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2D78E100" w14:textId="77777777" w:rsidR="00450A03" w:rsidRPr="00CA377F" w:rsidRDefault="00450A03" w:rsidP="00450A03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50A03" w:rsidRPr="00CA377F" w14:paraId="7F5F1169" w14:textId="77777777" w:rsidTr="008D113C">
        <w:tc>
          <w:tcPr>
            <w:tcW w:w="4320" w:type="dxa"/>
          </w:tcPr>
          <w:p w14:paraId="259E041A" w14:textId="77777777" w:rsidR="00450A03" w:rsidRPr="00CA377F" w:rsidRDefault="00450A03" w:rsidP="00450A03">
            <w:pPr>
              <w:ind w:left="-18" w:right="-11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42" w:type="dxa"/>
            <w:vAlign w:val="bottom"/>
          </w:tcPr>
          <w:p w14:paraId="3A1020A1" w14:textId="77777777" w:rsidR="00450A03" w:rsidRPr="00CA377F" w:rsidRDefault="00450A03" w:rsidP="00450A03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vAlign w:val="bottom"/>
          </w:tcPr>
          <w:p w14:paraId="17C08965" w14:textId="77777777" w:rsidR="00450A03" w:rsidRPr="00CA377F" w:rsidRDefault="00450A03" w:rsidP="00450A03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vAlign w:val="bottom"/>
          </w:tcPr>
          <w:p w14:paraId="5063B76A" w14:textId="77777777" w:rsidR="00450A03" w:rsidRPr="00CA377F" w:rsidRDefault="00450A03" w:rsidP="00450A03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1C80418A" w14:textId="77777777" w:rsidR="00450A03" w:rsidRPr="00CA377F" w:rsidRDefault="00450A03" w:rsidP="00450A03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50A03" w:rsidRPr="00CA377F" w14:paraId="7B68DD3E" w14:textId="77777777" w:rsidTr="008D113C">
        <w:trPr>
          <w:trHeight w:val="306"/>
        </w:trPr>
        <w:tc>
          <w:tcPr>
            <w:tcW w:w="4320" w:type="dxa"/>
          </w:tcPr>
          <w:p w14:paraId="4EB2DA2D" w14:textId="77777777" w:rsidR="00450A03" w:rsidRPr="00CA377F" w:rsidRDefault="00450A03" w:rsidP="00450A03">
            <w:pPr>
              <w:ind w:left="158" w:right="-11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- สหบูรณเทคโนโลยี</w:t>
            </w:r>
          </w:p>
        </w:tc>
        <w:tc>
          <w:tcPr>
            <w:tcW w:w="1242" w:type="dxa"/>
            <w:vAlign w:val="bottom"/>
          </w:tcPr>
          <w:p w14:paraId="3E68D6DA" w14:textId="41A5B5BA" w:rsidR="00450A03" w:rsidRPr="00CA377F" w:rsidRDefault="00AD615A" w:rsidP="000D0201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57072F41" w14:textId="77777777" w:rsidR="00450A03" w:rsidRPr="00CA377F" w:rsidRDefault="00450A03" w:rsidP="000D0201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49ACA415" w14:textId="0D3974A5" w:rsidR="00450A03" w:rsidRPr="00CA377F" w:rsidRDefault="00AD615A" w:rsidP="000D0201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7F1FA0CD" w14:textId="77777777" w:rsidR="00450A03" w:rsidRPr="00CA377F" w:rsidRDefault="00450A03" w:rsidP="000D0201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9,713</w:t>
            </w:r>
          </w:p>
        </w:tc>
      </w:tr>
      <w:tr w:rsidR="00450A03" w:rsidRPr="00CA377F" w14:paraId="25E39E57" w14:textId="77777777" w:rsidTr="008D113C">
        <w:tc>
          <w:tcPr>
            <w:tcW w:w="4320" w:type="dxa"/>
          </w:tcPr>
          <w:p w14:paraId="40DF3DAA" w14:textId="7A0BFE27" w:rsidR="00450A03" w:rsidRPr="00CA377F" w:rsidRDefault="00450A03" w:rsidP="00450A03">
            <w:pPr>
              <w:ind w:left="-18" w:right="-108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  <w:r w:rsidRPr="00CA377F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 xml:space="preserve">ลูกหนี้เงินประกันผลงาน </w:t>
            </w:r>
            <w:r w:rsidRPr="00CA377F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 xml:space="preserve">- </w:t>
            </w:r>
            <w:r w:rsidRPr="00CA377F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42" w:type="dxa"/>
            <w:vAlign w:val="bottom"/>
          </w:tcPr>
          <w:p w14:paraId="4F4D7507" w14:textId="77777777" w:rsidR="00450A03" w:rsidRPr="00CA377F" w:rsidRDefault="00450A03" w:rsidP="00450A03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698F7850" w14:textId="77777777" w:rsidR="00450A03" w:rsidRPr="00CA377F" w:rsidRDefault="00450A03" w:rsidP="00450A03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40078F0C" w14:textId="77777777" w:rsidR="00450A03" w:rsidRPr="00CA377F" w:rsidRDefault="00450A03" w:rsidP="00450A03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7D078E1B" w14:textId="77777777" w:rsidR="00450A03" w:rsidRPr="00CA377F" w:rsidRDefault="00450A03" w:rsidP="00450A03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450A03" w:rsidRPr="00CA377F" w14:paraId="525972AC" w14:textId="77777777" w:rsidTr="008D113C">
        <w:tc>
          <w:tcPr>
            <w:tcW w:w="4320" w:type="dxa"/>
          </w:tcPr>
          <w:p w14:paraId="283E4540" w14:textId="77777777" w:rsidR="00450A03" w:rsidRPr="00CA377F" w:rsidRDefault="00450A03" w:rsidP="00450A03">
            <w:pPr>
              <w:ind w:left="-18" w:right="-113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42" w:type="dxa"/>
            <w:vAlign w:val="bottom"/>
          </w:tcPr>
          <w:p w14:paraId="77F37353" w14:textId="77777777" w:rsidR="00450A03" w:rsidRPr="00CA377F" w:rsidRDefault="00450A03" w:rsidP="00450A03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vAlign w:val="bottom"/>
          </w:tcPr>
          <w:p w14:paraId="519C3781" w14:textId="77777777" w:rsidR="00450A03" w:rsidRPr="00CA377F" w:rsidRDefault="00450A03" w:rsidP="00450A03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42" w:type="dxa"/>
            <w:vAlign w:val="bottom"/>
          </w:tcPr>
          <w:p w14:paraId="710A2F8B" w14:textId="77777777" w:rsidR="00450A03" w:rsidRPr="00CA377F" w:rsidRDefault="00450A03" w:rsidP="00450A03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2ECEE5FA" w14:textId="77777777" w:rsidR="00450A03" w:rsidRPr="00CA377F" w:rsidRDefault="00450A03" w:rsidP="00450A03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D615A" w:rsidRPr="00CA377F" w14:paraId="5080E2DB" w14:textId="77777777" w:rsidTr="008D113C">
        <w:tc>
          <w:tcPr>
            <w:tcW w:w="4320" w:type="dxa"/>
          </w:tcPr>
          <w:p w14:paraId="4C911BEE" w14:textId="77777777" w:rsidR="00AD615A" w:rsidRPr="00CA377F" w:rsidRDefault="00AD615A" w:rsidP="00AD615A">
            <w:pPr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วิจิตรภัณฑ์ก่อสร้าง</w:t>
            </w:r>
          </w:p>
        </w:tc>
        <w:tc>
          <w:tcPr>
            <w:tcW w:w="1242" w:type="dxa"/>
            <w:vAlign w:val="bottom"/>
          </w:tcPr>
          <w:p w14:paraId="75E9656E" w14:textId="15E74C25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15E5235A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1289E6E0" w14:textId="6D03F156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AD615A">
              <w:rPr>
                <w:rFonts w:asciiTheme="majorBidi" w:hAnsiTheme="majorBidi" w:cstheme="majorBidi"/>
                <w:sz w:val="28"/>
                <w:szCs w:val="28"/>
              </w:rPr>
              <w:t>1,267</w:t>
            </w:r>
          </w:p>
        </w:tc>
        <w:tc>
          <w:tcPr>
            <w:tcW w:w="1242" w:type="dxa"/>
            <w:vAlign w:val="bottom"/>
          </w:tcPr>
          <w:p w14:paraId="4F6AD52C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1,267</w:t>
            </w:r>
          </w:p>
        </w:tc>
      </w:tr>
      <w:tr w:rsidR="00AD615A" w:rsidRPr="00CA377F" w14:paraId="45FCBFD9" w14:textId="77777777" w:rsidTr="008D113C">
        <w:trPr>
          <w:trHeight w:val="306"/>
        </w:trPr>
        <w:tc>
          <w:tcPr>
            <w:tcW w:w="4320" w:type="dxa"/>
          </w:tcPr>
          <w:p w14:paraId="7B8BDEA5" w14:textId="77777777" w:rsidR="00AD615A" w:rsidRPr="00CA377F" w:rsidRDefault="00AD615A" w:rsidP="00AD615A">
            <w:pPr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- สหบูรณเทคโนโลยี</w:t>
            </w:r>
          </w:p>
        </w:tc>
        <w:tc>
          <w:tcPr>
            <w:tcW w:w="1242" w:type="dxa"/>
            <w:vAlign w:val="bottom"/>
          </w:tcPr>
          <w:p w14:paraId="3FE96025" w14:textId="6560DC1D" w:rsidR="00AD615A" w:rsidRPr="00CA377F" w:rsidRDefault="00AD615A" w:rsidP="00AD615A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771A3D2F" w14:textId="77777777" w:rsidR="00AD615A" w:rsidRPr="00CA377F" w:rsidRDefault="00AD615A" w:rsidP="00AD615A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44AA3ACC" w14:textId="618F7794" w:rsidR="00AD615A" w:rsidRPr="00CA377F" w:rsidRDefault="00AD615A" w:rsidP="00AD615A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AD615A">
              <w:rPr>
                <w:rFonts w:asciiTheme="majorBidi" w:hAnsiTheme="majorBidi" w:cstheme="majorBidi"/>
                <w:sz w:val="28"/>
                <w:szCs w:val="28"/>
              </w:rPr>
              <w:t>7,443</w:t>
            </w:r>
          </w:p>
        </w:tc>
        <w:tc>
          <w:tcPr>
            <w:tcW w:w="1242" w:type="dxa"/>
            <w:vAlign w:val="bottom"/>
          </w:tcPr>
          <w:p w14:paraId="519E6E5D" w14:textId="77777777" w:rsidR="00AD615A" w:rsidRPr="00CA377F" w:rsidRDefault="00AD615A" w:rsidP="00AD615A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7,443</w:t>
            </w:r>
          </w:p>
        </w:tc>
      </w:tr>
      <w:tr w:rsidR="00AD615A" w:rsidRPr="00CA377F" w14:paraId="5C91FF55" w14:textId="77777777" w:rsidTr="008D113C">
        <w:trPr>
          <w:trHeight w:val="306"/>
        </w:trPr>
        <w:tc>
          <w:tcPr>
            <w:tcW w:w="4320" w:type="dxa"/>
          </w:tcPr>
          <w:p w14:paraId="0C58CE6A" w14:textId="77777777" w:rsidR="00AD615A" w:rsidRPr="00CA377F" w:rsidRDefault="00AD615A" w:rsidP="00AD615A">
            <w:pPr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รวมลูกหนี้เงินประกันผลงาน </w:t>
            </w:r>
            <w:r w:rsidRPr="00CA377F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- </w:t>
            </w:r>
            <w:r w:rsidRPr="00CA377F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242" w:type="dxa"/>
            <w:vAlign w:val="bottom"/>
          </w:tcPr>
          <w:p w14:paraId="45F35F2C" w14:textId="4FE938F9" w:rsidR="00AD615A" w:rsidRPr="00CA377F" w:rsidRDefault="00AD615A" w:rsidP="00AD615A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2496EA56" w14:textId="77777777" w:rsidR="00AD615A" w:rsidRPr="00CA377F" w:rsidRDefault="00AD615A" w:rsidP="00AD615A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4CA8A66E" w14:textId="5F481DFE" w:rsidR="00AD615A" w:rsidRPr="00CA377F" w:rsidRDefault="00AD615A" w:rsidP="00AD615A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AD615A">
              <w:rPr>
                <w:rFonts w:asciiTheme="majorBidi" w:hAnsiTheme="majorBidi" w:cstheme="majorBidi"/>
                <w:sz w:val="28"/>
                <w:szCs w:val="28"/>
              </w:rPr>
              <w:t>8,710</w:t>
            </w:r>
          </w:p>
        </w:tc>
        <w:tc>
          <w:tcPr>
            <w:tcW w:w="1242" w:type="dxa"/>
            <w:vAlign w:val="bottom"/>
          </w:tcPr>
          <w:p w14:paraId="7D05A4D8" w14:textId="77777777" w:rsidR="00AD615A" w:rsidRPr="00CA377F" w:rsidRDefault="00AD615A" w:rsidP="00AD615A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8,710</w:t>
            </w:r>
          </w:p>
        </w:tc>
      </w:tr>
      <w:tr w:rsidR="00AD615A" w:rsidRPr="00CA377F" w14:paraId="53103B56" w14:textId="77777777" w:rsidTr="008D113C">
        <w:tc>
          <w:tcPr>
            <w:tcW w:w="4320" w:type="dxa"/>
          </w:tcPr>
          <w:p w14:paraId="7A913B20" w14:textId="77777777" w:rsidR="00AD615A" w:rsidRPr="00CA377F" w:rsidRDefault="00AD615A" w:rsidP="00AD615A">
            <w:pPr>
              <w:ind w:left="252" w:right="-108" w:hanging="252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  <w:r w:rsidRPr="00CA377F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เจ้าหนี้การค้าและเจ้าหนี้อื่น - กิจการที่เกี่ยวข้องกัน</w:t>
            </w:r>
          </w:p>
        </w:tc>
        <w:tc>
          <w:tcPr>
            <w:tcW w:w="1242" w:type="dxa"/>
            <w:vAlign w:val="bottom"/>
          </w:tcPr>
          <w:p w14:paraId="30963D87" w14:textId="77777777" w:rsidR="00AD615A" w:rsidRPr="00CA377F" w:rsidRDefault="00AD615A" w:rsidP="00AD615A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0EC3241C" w14:textId="77777777" w:rsidR="00AD615A" w:rsidRPr="00CA377F" w:rsidRDefault="00AD615A" w:rsidP="00AD615A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6F4D0542" w14:textId="77777777" w:rsidR="00AD615A" w:rsidRPr="00CA377F" w:rsidRDefault="00AD615A" w:rsidP="00AD615A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78CFB2EE" w14:textId="77777777" w:rsidR="00AD615A" w:rsidRPr="00CA377F" w:rsidRDefault="00AD615A" w:rsidP="00AD615A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D615A" w:rsidRPr="00CA377F" w14:paraId="4A93DBF5" w14:textId="77777777" w:rsidTr="008D113C">
        <w:tc>
          <w:tcPr>
            <w:tcW w:w="4320" w:type="dxa"/>
          </w:tcPr>
          <w:p w14:paraId="30C13B38" w14:textId="77777777" w:rsidR="00AD615A" w:rsidRPr="00CA377F" w:rsidRDefault="00AD615A" w:rsidP="00AD615A">
            <w:pPr>
              <w:ind w:left="252" w:right="-108" w:hanging="252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42" w:type="dxa"/>
            <w:vAlign w:val="bottom"/>
          </w:tcPr>
          <w:p w14:paraId="0009992E" w14:textId="77777777" w:rsidR="00AD615A" w:rsidRPr="00CA377F" w:rsidRDefault="00AD615A" w:rsidP="00AD615A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0B463848" w14:textId="77777777" w:rsidR="00AD615A" w:rsidRPr="00CA377F" w:rsidRDefault="00AD615A" w:rsidP="00AD615A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1FE9C8F9" w14:textId="77777777" w:rsidR="00AD615A" w:rsidRPr="00CA377F" w:rsidRDefault="00AD615A" w:rsidP="00AD615A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66CFBD08" w14:textId="77777777" w:rsidR="00AD615A" w:rsidRPr="00CA377F" w:rsidRDefault="00AD615A" w:rsidP="00AD615A">
            <w:pPr>
              <w:tabs>
                <w:tab w:val="decimal" w:pos="792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D615A" w:rsidRPr="00CA377F" w14:paraId="28099A74" w14:textId="77777777" w:rsidTr="008D113C">
        <w:tc>
          <w:tcPr>
            <w:tcW w:w="4320" w:type="dxa"/>
          </w:tcPr>
          <w:p w14:paraId="256A301B" w14:textId="77777777" w:rsidR="00AD615A" w:rsidRPr="00CA377F" w:rsidRDefault="00AD615A" w:rsidP="00AD615A">
            <w:pPr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ฤดีประยงค์ - ไร้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</w:p>
        </w:tc>
        <w:tc>
          <w:tcPr>
            <w:tcW w:w="1242" w:type="dxa"/>
            <w:vAlign w:val="bottom"/>
          </w:tcPr>
          <w:p w14:paraId="75C43713" w14:textId="59B2AEC6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0381C7BF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24D896F9" w14:textId="15030DF6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AD615A">
              <w:rPr>
                <w:rFonts w:asciiTheme="majorBidi" w:hAnsiTheme="majorBidi" w:cstheme="majorBidi"/>
                <w:sz w:val="28"/>
                <w:szCs w:val="28"/>
              </w:rPr>
              <w:t>1,898</w:t>
            </w:r>
          </w:p>
        </w:tc>
        <w:tc>
          <w:tcPr>
            <w:tcW w:w="1242" w:type="dxa"/>
            <w:vAlign w:val="bottom"/>
          </w:tcPr>
          <w:p w14:paraId="242484DB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1,898</w:t>
            </w:r>
          </w:p>
        </w:tc>
      </w:tr>
      <w:tr w:rsidR="00AD615A" w:rsidRPr="00CA377F" w14:paraId="42EDCEE2" w14:textId="77777777" w:rsidTr="008D113C">
        <w:tc>
          <w:tcPr>
            <w:tcW w:w="4320" w:type="dxa"/>
          </w:tcPr>
          <w:p w14:paraId="13772644" w14:textId="77777777" w:rsidR="00AD615A" w:rsidRPr="00CA377F" w:rsidRDefault="00AD615A" w:rsidP="00AD615A">
            <w:pPr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สหบูรณเทคโนโลยี</w:t>
            </w:r>
          </w:p>
        </w:tc>
        <w:tc>
          <w:tcPr>
            <w:tcW w:w="1242" w:type="dxa"/>
            <w:vAlign w:val="bottom"/>
          </w:tcPr>
          <w:p w14:paraId="5D03B52D" w14:textId="36E7CBE1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724A5B35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2999F49F" w14:textId="05539F95" w:rsidR="00AD615A" w:rsidRPr="00CA377F" w:rsidRDefault="008724D9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AD615A">
              <w:rPr>
                <w:rFonts w:asciiTheme="majorBidi" w:hAnsiTheme="majorBidi" w:cstheme="majorBidi"/>
                <w:sz w:val="28"/>
                <w:szCs w:val="28"/>
              </w:rPr>
              <w:t>3,162</w:t>
            </w:r>
          </w:p>
        </w:tc>
        <w:tc>
          <w:tcPr>
            <w:tcW w:w="1242" w:type="dxa"/>
            <w:vAlign w:val="bottom"/>
          </w:tcPr>
          <w:p w14:paraId="124A2EB0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4,137</w:t>
            </w:r>
          </w:p>
        </w:tc>
      </w:tr>
      <w:tr w:rsidR="00AD615A" w:rsidRPr="00CA377F" w14:paraId="1DAE9EE0" w14:textId="77777777" w:rsidTr="008D113C">
        <w:tc>
          <w:tcPr>
            <w:tcW w:w="4320" w:type="dxa"/>
          </w:tcPr>
          <w:p w14:paraId="38268FBD" w14:textId="77777777" w:rsidR="00AD615A" w:rsidRPr="00CA377F" w:rsidRDefault="00AD615A" w:rsidP="00AD615A">
            <w:pPr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</w:rPr>
              <w:t xml:space="preserve"> -</w:t>
            </w: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บางกอก ซี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วิล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ไลน์</w:t>
            </w:r>
          </w:p>
        </w:tc>
        <w:tc>
          <w:tcPr>
            <w:tcW w:w="1242" w:type="dxa"/>
            <w:vAlign w:val="bottom"/>
          </w:tcPr>
          <w:p w14:paraId="3A65251F" w14:textId="75854A6E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554DD979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269CCE2D" w14:textId="715C847D" w:rsidR="00AD615A" w:rsidRPr="00CA377F" w:rsidRDefault="008724D9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AD615A">
              <w:rPr>
                <w:rFonts w:asciiTheme="majorBidi" w:hAnsiTheme="majorBidi" w:cstheme="majorBidi"/>
                <w:sz w:val="28"/>
                <w:szCs w:val="28"/>
              </w:rPr>
              <w:t>3,493</w:t>
            </w:r>
          </w:p>
        </w:tc>
        <w:tc>
          <w:tcPr>
            <w:tcW w:w="1242" w:type="dxa"/>
            <w:vAlign w:val="bottom"/>
          </w:tcPr>
          <w:p w14:paraId="689E584E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3,493</w:t>
            </w:r>
          </w:p>
        </w:tc>
      </w:tr>
      <w:tr w:rsidR="00AD615A" w:rsidRPr="00CA377F" w14:paraId="6B5533AF" w14:textId="77777777" w:rsidTr="008D113C">
        <w:tc>
          <w:tcPr>
            <w:tcW w:w="4320" w:type="dxa"/>
          </w:tcPr>
          <w:p w14:paraId="4F11B87D" w14:textId="77777777" w:rsidR="00AD615A" w:rsidRPr="00CA377F" w:rsidRDefault="00AD615A" w:rsidP="00AD615A">
            <w:pPr>
              <w:ind w:left="-18" w:right="-113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242" w:type="dxa"/>
            <w:vAlign w:val="bottom"/>
          </w:tcPr>
          <w:p w14:paraId="75DF6754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168BEC24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10EEE6D7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381A7DB4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D615A" w:rsidRPr="00CA377F" w14:paraId="67822845" w14:textId="77777777" w:rsidTr="008D113C">
        <w:tc>
          <w:tcPr>
            <w:tcW w:w="4320" w:type="dxa"/>
          </w:tcPr>
          <w:p w14:paraId="3EACC3D9" w14:textId="77777777" w:rsidR="00AD615A" w:rsidRPr="00CA377F" w:rsidRDefault="00AD615A" w:rsidP="00AD615A">
            <w:pPr>
              <w:ind w:left="162" w:right="-113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Australian Mining Technologies</w:t>
            </w:r>
          </w:p>
        </w:tc>
        <w:tc>
          <w:tcPr>
            <w:tcW w:w="1242" w:type="dxa"/>
            <w:vAlign w:val="bottom"/>
          </w:tcPr>
          <w:p w14:paraId="04E23EAB" w14:textId="293C655C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AD615A">
              <w:rPr>
                <w:rFonts w:asciiTheme="majorBidi" w:hAnsiTheme="majorBidi" w:cstheme="majorBidi"/>
                <w:sz w:val="28"/>
                <w:szCs w:val="28"/>
              </w:rPr>
              <w:t>417</w:t>
            </w:r>
          </w:p>
        </w:tc>
        <w:tc>
          <w:tcPr>
            <w:tcW w:w="1242" w:type="dxa"/>
            <w:vAlign w:val="bottom"/>
          </w:tcPr>
          <w:p w14:paraId="768AC9A2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408</w:t>
            </w:r>
          </w:p>
        </w:tc>
        <w:tc>
          <w:tcPr>
            <w:tcW w:w="1242" w:type="dxa"/>
            <w:vAlign w:val="bottom"/>
          </w:tcPr>
          <w:p w14:paraId="45664FCD" w14:textId="5DBDFF8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AD615A">
              <w:rPr>
                <w:rFonts w:asciiTheme="majorBidi" w:hAnsiTheme="majorBidi" w:cstheme="majorBidi"/>
                <w:sz w:val="28"/>
                <w:szCs w:val="28"/>
              </w:rPr>
              <w:t>417</w:t>
            </w:r>
          </w:p>
        </w:tc>
        <w:tc>
          <w:tcPr>
            <w:tcW w:w="1242" w:type="dxa"/>
            <w:vAlign w:val="bottom"/>
          </w:tcPr>
          <w:p w14:paraId="0110405F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408</w:t>
            </w:r>
          </w:p>
        </w:tc>
      </w:tr>
      <w:tr w:rsidR="00AD615A" w:rsidRPr="00CA377F" w14:paraId="09BFAF81" w14:textId="77777777" w:rsidTr="008D113C">
        <w:tc>
          <w:tcPr>
            <w:tcW w:w="4320" w:type="dxa"/>
          </w:tcPr>
          <w:p w14:paraId="074FBBE8" w14:textId="77777777" w:rsidR="00AD615A" w:rsidRPr="00CA377F" w:rsidRDefault="00AD615A" w:rsidP="00AD615A">
            <w:pPr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Tunneling &amp; Mining Technologies</w:t>
            </w:r>
          </w:p>
        </w:tc>
        <w:tc>
          <w:tcPr>
            <w:tcW w:w="1242" w:type="dxa"/>
            <w:vAlign w:val="bottom"/>
          </w:tcPr>
          <w:p w14:paraId="18E8743F" w14:textId="57F1B945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</w:t>
            </w:r>
            <w:r w:rsidRPr="00AD615A">
              <w:rPr>
                <w:rFonts w:asciiTheme="majorBidi" w:hAnsiTheme="majorBidi" w:cstheme="majorBidi"/>
                <w:sz w:val="28"/>
                <w:szCs w:val="28"/>
              </w:rPr>
              <w:t>977</w:t>
            </w:r>
          </w:p>
        </w:tc>
        <w:tc>
          <w:tcPr>
            <w:tcW w:w="1242" w:type="dxa"/>
            <w:vAlign w:val="bottom"/>
          </w:tcPr>
          <w:p w14:paraId="28C05ADF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1,930</w:t>
            </w:r>
          </w:p>
        </w:tc>
        <w:tc>
          <w:tcPr>
            <w:tcW w:w="1242" w:type="dxa"/>
            <w:vAlign w:val="bottom"/>
          </w:tcPr>
          <w:p w14:paraId="766AE983" w14:textId="1230D74A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</w:t>
            </w:r>
            <w:r w:rsidRPr="00AD615A">
              <w:rPr>
                <w:rFonts w:asciiTheme="majorBidi" w:hAnsiTheme="majorBidi" w:cstheme="majorBidi"/>
                <w:sz w:val="28"/>
                <w:szCs w:val="28"/>
              </w:rPr>
              <w:t>977</w:t>
            </w:r>
          </w:p>
        </w:tc>
        <w:tc>
          <w:tcPr>
            <w:tcW w:w="1242" w:type="dxa"/>
            <w:vAlign w:val="bottom"/>
          </w:tcPr>
          <w:p w14:paraId="7E8D31E2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1,930</w:t>
            </w:r>
          </w:p>
        </w:tc>
      </w:tr>
      <w:tr w:rsidR="00AD615A" w:rsidRPr="00CA377F" w14:paraId="2576D850" w14:textId="77777777" w:rsidTr="008D113C">
        <w:tc>
          <w:tcPr>
            <w:tcW w:w="4320" w:type="dxa"/>
          </w:tcPr>
          <w:p w14:paraId="19BC99D8" w14:textId="77777777" w:rsidR="00AD615A" w:rsidRPr="00CA377F" w:rsidRDefault="00AD615A" w:rsidP="00AD615A">
            <w:pPr>
              <w:ind w:left="162" w:right="-113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อี.เอฟ.เอส. กรุ๊ป จำกัด</w:t>
            </w:r>
          </w:p>
        </w:tc>
        <w:tc>
          <w:tcPr>
            <w:tcW w:w="1242" w:type="dxa"/>
            <w:vAlign w:val="bottom"/>
          </w:tcPr>
          <w:p w14:paraId="7366ACDC" w14:textId="35D92F3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AD615A">
              <w:rPr>
                <w:rFonts w:asciiTheme="majorBidi" w:hAnsiTheme="majorBidi" w:cstheme="majorBidi"/>
                <w:sz w:val="28"/>
                <w:szCs w:val="28"/>
              </w:rPr>
              <w:t>247</w:t>
            </w:r>
          </w:p>
        </w:tc>
        <w:tc>
          <w:tcPr>
            <w:tcW w:w="1242" w:type="dxa"/>
            <w:vAlign w:val="bottom"/>
          </w:tcPr>
          <w:p w14:paraId="4502795F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49</w:t>
            </w:r>
          </w:p>
        </w:tc>
        <w:tc>
          <w:tcPr>
            <w:tcW w:w="1242" w:type="dxa"/>
            <w:vAlign w:val="bottom"/>
          </w:tcPr>
          <w:p w14:paraId="0AF6F853" w14:textId="3A6C6285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AD615A">
              <w:rPr>
                <w:rFonts w:asciiTheme="majorBidi" w:hAnsiTheme="majorBidi" w:cstheme="majorBidi"/>
                <w:sz w:val="28"/>
                <w:szCs w:val="28"/>
              </w:rPr>
              <w:t>247</w:t>
            </w:r>
          </w:p>
        </w:tc>
        <w:tc>
          <w:tcPr>
            <w:tcW w:w="1242" w:type="dxa"/>
            <w:vAlign w:val="bottom"/>
          </w:tcPr>
          <w:p w14:paraId="3FA12E37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49</w:t>
            </w:r>
          </w:p>
        </w:tc>
      </w:tr>
      <w:tr w:rsidR="00AD615A" w:rsidRPr="00CA377F" w14:paraId="711AD786" w14:textId="77777777" w:rsidTr="008D113C">
        <w:tc>
          <w:tcPr>
            <w:tcW w:w="4320" w:type="dxa"/>
          </w:tcPr>
          <w:p w14:paraId="5B5530DB" w14:textId="77777777" w:rsidR="00AD615A" w:rsidRPr="00CA377F" w:rsidRDefault="00AD615A" w:rsidP="00AD615A">
            <w:pPr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พี.พี.เอ็น. เอ็กซ์เพ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ิร์ท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42" w:type="dxa"/>
            <w:vAlign w:val="bottom"/>
          </w:tcPr>
          <w:p w14:paraId="6E401972" w14:textId="67F53263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2C1D2D17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1242" w:type="dxa"/>
            <w:vAlign w:val="bottom"/>
          </w:tcPr>
          <w:p w14:paraId="76579CCD" w14:textId="6B0C5E2F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1A274F53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15</w:t>
            </w:r>
          </w:p>
        </w:tc>
      </w:tr>
      <w:tr w:rsidR="00AD615A" w:rsidRPr="00CA377F" w14:paraId="25B47E90" w14:textId="77777777" w:rsidTr="008D113C">
        <w:tc>
          <w:tcPr>
            <w:tcW w:w="4320" w:type="dxa"/>
          </w:tcPr>
          <w:p w14:paraId="2DCB2E9C" w14:textId="77777777" w:rsidR="00AD615A" w:rsidRPr="00CA377F" w:rsidRDefault="00AD615A" w:rsidP="00AD615A">
            <w:pPr>
              <w:ind w:left="-18" w:right="-113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1242" w:type="dxa"/>
            <w:vAlign w:val="bottom"/>
          </w:tcPr>
          <w:p w14:paraId="66C7E51F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1DADB6EC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2C4F3B5A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76A4A756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D615A" w:rsidRPr="00CA377F" w14:paraId="30E91D6F" w14:textId="77777777" w:rsidTr="008D113C">
        <w:tc>
          <w:tcPr>
            <w:tcW w:w="4320" w:type="dxa"/>
          </w:tcPr>
          <w:p w14:paraId="18681895" w14:textId="77777777" w:rsidR="00AD615A" w:rsidRPr="00CA377F" w:rsidRDefault="00AD615A" w:rsidP="00AD615A">
            <w:pPr>
              <w:ind w:left="162" w:right="-113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กรรมการ</w:t>
            </w:r>
          </w:p>
        </w:tc>
        <w:tc>
          <w:tcPr>
            <w:tcW w:w="1242" w:type="dxa"/>
            <w:vAlign w:val="bottom"/>
          </w:tcPr>
          <w:p w14:paraId="6C83BD6E" w14:textId="5E7E993B" w:rsidR="00AD615A" w:rsidRPr="00CA377F" w:rsidRDefault="00AD615A" w:rsidP="00AD615A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AD615A">
              <w:rPr>
                <w:rFonts w:asciiTheme="majorBidi" w:hAnsiTheme="majorBidi" w:cstheme="majorBidi"/>
                <w:sz w:val="28"/>
                <w:szCs w:val="28"/>
              </w:rPr>
              <w:t>150</w:t>
            </w:r>
          </w:p>
        </w:tc>
        <w:tc>
          <w:tcPr>
            <w:tcW w:w="1242" w:type="dxa"/>
            <w:vAlign w:val="bottom"/>
          </w:tcPr>
          <w:p w14:paraId="150712BC" w14:textId="77777777" w:rsidR="00AD615A" w:rsidRPr="00CA377F" w:rsidRDefault="00AD615A" w:rsidP="00AD615A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150</w:t>
            </w:r>
          </w:p>
        </w:tc>
        <w:tc>
          <w:tcPr>
            <w:tcW w:w="1242" w:type="dxa"/>
            <w:vAlign w:val="bottom"/>
          </w:tcPr>
          <w:p w14:paraId="4B666DD2" w14:textId="730C2A5C" w:rsidR="00AD615A" w:rsidRPr="00CA377F" w:rsidRDefault="00AD615A" w:rsidP="00AD615A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338FDB9E" w14:textId="77777777" w:rsidR="00AD615A" w:rsidRPr="00CA377F" w:rsidRDefault="00AD615A" w:rsidP="00AD615A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AD615A" w:rsidRPr="00CA377F" w14:paraId="17B38D20" w14:textId="77777777" w:rsidTr="008D113C">
        <w:tc>
          <w:tcPr>
            <w:tcW w:w="4320" w:type="dxa"/>
          </w:tcPr>
          <w:p w14:paraId="7A1AE76A" w14:textId="77777777" w:rsidR="00AD615A" w:rsidRPr="00CA377F" w:rsidRDefault="00AD615A" w:rsidP="00AD615A">
            <w:pPr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รวมเจ้าหนี้การค้าและเจ้าหนี้อื่น - กิจการที่เกี่ยวข้องกัน</w:t>
            </w:r>
          </w:p>
        </w:tc>
        <w:tc>
          <w:tcPr>
            <w:tcW w:w="1242" w:type="dxa"/>
            <w:vAlign w:val="bottom"/>
          </w:tcPr>
          <w:p w14:paraId="752CC145" w14:textId="1C94D85A" w:rsidR="00AD615A" w:rsidRPr="00CA377F" w:rsidRDefault="00AD615A" w:rsidP="00AD615A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AD615A">
              <w:rPr>
                <w:rFonts w:asciiTheme="majorBidi" w:hAnsiTheme="majorBidi" w:cstheme="majorBidi"/>
                <w:sz w:val="28"/>
                <w:szCs w:val="28"/>
              </w:rPr>
              <w:t>,791</w:t>
            </w:r>
          </w:p>
        </w:tc>
        <w:tc>
          <w:tcPr>
            <w:tcW w:w="1242" w:type="dxa"/>
            <w:vAlign w:val="bottom"/>
          </w:tcPr>
          <w:p w14:paraId="50FF6655" w14:textId="77777777" w:rsidR="00AD615A" w:rsidRPr="00CA377F" w:rsidRDefault="00AD615A" w:rsidP="00AD615A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2,552</w:t>
            </w:r>
          </w:p>
        </w:tc>
        <w:tc>
          <w:tcPr>
            <w:tcW w:w="1242" w:type="dxa"/>
            <w:vAlign w:val="bottom"/>
          </w:tcPr>
          <w:p w14:paraId="7105A4DD" w14:textId="3D94CC27" w:rsidR="00AD615A" w:rsidRPr="00CA377F" w:rsidRDefault="00AD615A" w:rsidP="00AD615A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AD615A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AD615A">
              <w:rPr>
                <w:rFonts w:asciiTheme="majorBidi" w:hAnsiTheme="majorBidi" w:cstheme="majorBidi"/>
                <w:sz w:val="28"/>
                <w:szCs w:val="28"/>
              </w:rPr>
              <w:t>,194</w:t>
            </w:r>
          </w:p>
        </w:tc>
        <w:tc>
          <w:tcPr>
            <w:tcW w:w="1242" w:type="dxa"/>
            <w:vAlign w:val="bottom"/>
          </w:tcPr>
          <w:p w14:paraId="0092B843" w14:textId="77777777" w:rsidR="00AD615A" w:rsidRPr="00CA377F" w:rsidRDefault="00AD615A" w:rsidP="00AD615A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11,930</w:t>
            </w:r>
          </w:p>
        </w:tc>
      </w:tr>
      <w:tr w:rsidR="00AD615A" w:rsidRPr="00CA377F" w14:paraId="5C5AD1A9" w14:textId="77777777" w:rsidTr="008D113C">
        <w:trPr>
          <w:cantSplit/>
        </w:trPr>
        <w:tc>
          <w:tcPr>
            <w:tcW w:w="4320" w:type="dxa"/>
          </w:tcPr>
          <w:p w14:paraId="01EE254C" w14:textId="77777777" w:rsidR="00AD615A" w:rsidRPr="00CA377F" w:rsidRDefault="00AD615A" w:rsidP="00AD615A">
            <w:pPr>
              <w:spacing w:before="120"/>
              <w:ind w:left="252" w:right="-108" w:hanging="252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  <w:r w:rsidRPr="00CA377F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lastRenderedPageBreak/>
              <w:t>เงินรับล่วงหน้าจากผู้ว่าจ้าง</w:t>
            </w:r>
            <w:r w:rsidRPr="00CA377F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 xml:space="preserve"> - </w:t>
            </w:r>
            <w:r w:rsidRPr="00CA377F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42" w:type="dxa"/>
            <w:vAlign w:val="bottom"/>
          </w:tcPr>
          <w:p w14:paraId="28198D7B" w14:textId="77777777" w:rsidR="00AD615A" w:rsidRPr="00CA377F" w:rsidRDefault="00AD615A" w:rsidP="00AD615A">
            <w:pPr>
              <w:tabs>
                <w:tab w:val="decimal" w:pos="885"/>
              </w:tabs>
              <w:spacing w:before="120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77557C5A" w14:textId="77777777" w:rsidR="00AD615A" w:rsidRPr="00CA377F" w:rsidRDefault="00AD615A" w:rsidP="00AD615A">
            <w:pPr>
              <w:tabs>
                <w:tab w:val="decimal" w:pos="885"/>
              </w:tabs>
              <w:spacing w:before="120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25908348" w14:textId="77777777" w:rsidR="00AD615A" w:rsidRPr="00CA377F" w:rsidRDefault="00AD615A" w:rsidP="00AD615A">
            <w:pPr>
              <w:tabs>
                <w:tab w:val="decimal" w:pos="885"/>
              </w:tabs>
              <w:spacing w:before="120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34091AED" w14:textId="77777777" w:rsidR="00AD615A" w:rsidRPr="00CA377F" w:rsidRDefault="00AD615A" w:rsidP="00AD615A">
            <w:pPr>
              <w:tabs>
                <w:tab w:val="decimal" w:pos="885"/>
              </w:tabs>
              <w:spacing w:before="120"/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D615A" w:rsidRPr="00CA377F" w14:paraId="50319A3C" w14:textId="77777777" w:rsidTr="008D113C">
        <w:trPr>
          <w:cantSplit/>
        </w:trPr>
        <w:tc>
          <w:tcPr>
            <w:tcW w:w="4320" w:type="dxa"/>
          </w:tcPr>
          <w:p w14:paraId="232A18E3" w14:textId="77777777" w:rsidR="00AD615A" w:rsidRPr="00CA377F" w:rsidRDefault="00AD615A" w:rsidP="00AD615A">
            <w:pPr>
              <w:ind w:right="-113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42" w:type="dxa"/>
            <w:vAlign w:val="bottom"/>
          </w:tcPr>
          <w:p w14:paraId="210983CC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0511FFF5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1E94FB20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42" w:type="dxa"/>
            <w:vAlign w:val="bottom"/>
          </w:tcPr>
          <w:p w14:paraId="5472B90A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D615A" w:rsidRPr="00CA377F" w14:paraId="31031A63" w14:textId="77777777" w:rsidTr="00ED6B10">
        <w:trPr>
          <w:cantSplit/>
          <w:trHeight w:val="74"/>
        </w:trPr>
        <w:tc>
          <w:tcPr>
            <w:tcW w:w="4320" w:type="dxa"/>
          </w:tcPr>
          <w:p w14:paraId="19F6D554" w14:textId="77777777" w:rsidR="00AD615A" w:rsidRPr="00CA377F" w:rsidRDefault="00AD615A" w:rsidP="00AD615A">
            <w:pPr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วิจิตรภัณฑ์ก่อสร้าง</w:t>
            </w:r>
          </w:p>
        </w:tc>
        <w:tc>
          <w:tcPr>
            <w:tcW w:w="1242" w:type="dxa"/>
            <w:vAlign w:val="bottom"/>
          </w:tcPr>
          <w:p w14:paraId="2D62AFB7" w14:textId="582583A0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3DFBBBCC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7D606369" w14:textId="6FCDAAF9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1,208</w:t>
            </w:r>
          </w:p>
        </w:tc>
        <w:tc>
          <w:tcPr>
            <w:tcW w:w="1242" w:type="dxa"/>
            <w:vAlign w:val="bottom"/>
          </w:tcPr>
          <w:p w14:paraId="75D2BF55" w14:textId="77777777" w:rsidR="00AD615A" w:rsidRPr="00CA377F" w:rsidRDefault="00AD615A" w:rsidP="00AD615A">
            <w:pP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1,208</w:t>
            </w:r>
          </w:p>
        </w:tc>
      </w:tr>
      <w:tr w:rsidR="00AD615A" w:rsidRPr="00CA377F" w14:paraId="2458718A" w14:textId="77777777" w:rsidTr="008D113C">
        <w:trPr>
          <w:cantSplit/>
        </w:trPr>
        <w:tc>
          <w:tcPr>
            <w:tcW w:w="4320" w:type="dxa"/>
          </w:tcPr>
          <w:p w14:paraId="5F182134" w14:textId="77777777" w:rsidR="00AD615A" w:rsidRPr="00CA377F" w:rsidRDefault="00AD615A" w:rsidP="00AD615A">
            <w:pPr>
              <w:ind w:left="162" w:right="-11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CA377F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สหบูรณเทคโนโลยี</w:t>
            </w:r>
          </w:p>
        </w:tc>
        <w:tc>
          <w:tcPr>
            <w:tcW w:w="1242" w:type="dxa"/>
            <w:vAlign w:val="bottom"/>
          </w:tcPr>
          <w:p w14:paraId="3BBEAE8B" w14:textId="323774DB" w:rsidR="00AD615A" w:rsidRPr="00CA377F" w:rsidRDefault="00AD615A" w:rsidP="00AD615A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1D3ADE7E" w14:textId="77777777" w:rsidR="00AD615A" w:rsidRPr="00CA377F" w:rsidRDefault="00AD615A" w:rsidP="00AD615A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76765300" w14:textId="402515BB" w:rsidR="00AD615A" w:rsidRPr="00CA377F" w:rsidRDefault="00AD615A" w:rsidP="00AD615A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2,848</w:t>
            </w:r>
          </w:p>
        </w:tc>
        <w:tc>
          <w:tcPr>
            <w:tcW w:w="1242" w:type="dxa"/>
            <w:vAlign w:val="bottom"/>
          </w:tcPr>
          <w:p w14:paraId="345B0EED" w14:textId="77777777" w:rsidR="00AD615A" w:rsidRPr="00CA377F" w:rsidRDefault="00AD615A" w:rsidP="00AD615A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2,848</w:t>
            </w:r>
          </w:p>
        </w:tc>
      </w:tr>
      <w:tr w:rsidR="00AD615A" w:rsidRPr="00CC52F6" w14:paraId="330DA5F2" w14:textId="77777777" w:rsidTr="008D113C">
        <w:trPr>
          <w:cantSplit/>
        </w:trPr>
        <w:tc>
          <w:tcPr>
            <w:tcW w:w="4320" w:type="dxa"/>
          </w:tcPr>
          <w:p w14:paraId="700893FF" w14:textId="77777777" w:rsidR="00AD615A" w:rsidRPr="00CA377F" w:rsidRDefault="00AD615A" w:rsidP="00AD615A">
            <w:pPr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รวมเงินรับล่วงหน้าจากผู้ว่าจ้าง - กิจการที่เกี่ยวข้องกัน</w:t>
            </w:r>
          </w:p>
        </w:tc>
        <w:tc>
          <w:tcPr>
            <w:tcW w:w="1242" w:type="dxa"/>
            <w:vAlign w:val="bottom"/>
          </w:tcPr>
          <w:p w14:paraId="142287D0" w14:textId="148AC656" w:rsidR="00AD615A" w:rsidRPr="00CA377F" w:rsidRDefault="00AD615A" w:rsidP="00AD615A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0BC0F8E1" w14:textId="77777777" w:rsidR="00AD615A" w:rsidRPr="00CA377F" w:rsidRDefault="00AD615A" w:rsidP="00AD615A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42" w:type="dxa"/>
            <w:vAlign w:val="bottom"/>
          </w:tcPr>
          <w:p w14:paraId="051879B4" w14:textId="69BF89C3" w:rsidR="00AD615A" w:rsidRPr="00CA377F" w:rsidRDefault="00AD615A" w:rsidP="00AD615A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4,056</w:t>
            </w:r>
          </w:p>
        </w:tc>
        <w:tc>
          <w:tcPr>
            <w:tcW w:w="1242" w:type="dxa"/>
            <w:vAlign w:val="bottom"/>
          </w:tcPr>
          <w:p w14:paraId="17019714" w14:textId="77777777" w:rsidR="00AD615A" w:rsidRPr="00CC52F6" w:rsidRDefault="00AD615A" w:rsidP="00AD615A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39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4,056</w:t>
            </w:r>
          </w:p>
        </w:tc>
      </w:tr>
    </w:tbl>
    <w:p w14:paraId="2DA3F9ED" w14:textId="208C8AB1" w:rsidR="00C36215" w:rsidRPr="00AC4539" w:rsidRDefault="00A92660" w:rsidP="00227850">
      <w:pPr>
        <w:overflowPunct/>
        <w:autoSpaceDE/>
        <w:autoSpaceDN/>
        <w:adjustRightInd/>
        <w:spacing w:before="240" w:after="120"/>
        <w:ind w:left="547"/>
        <w:textAlignment w:val="auto"/>
        <w:rPr>
          <w:rFonts w:asciiTheme="majorBidi" w:hAnsiTheme="majorBidi" w:cstheme="majorBidi"/>
          <w:spacing w:val="-6"/>
          <w:sz w:val="32"/>
          <w:szCs w:val="32"/>
          <w:u w:val="single"/>
          <w:cs/>
        </w:rPr>
      </w:pPr>
      <w:r w:rsidRPr="00AC4539">
        <w:rPr>
          <w:rFonts w:asciiTheme="majorBidi" w:hAnsiTheme="majorBidi" w:cstheme="majorBidi"/>
          <w:spacing w:val="-6"/>
          <w:sz w:val="32"/>
          <w:szCs w:val="32"/>
          <w:u w:val="single"/>
          <w:cs/>
        </w:rPr>
        <w:t>เงินกู้ยืมระยะสั้นจาก</w:t>
      </w:r>
      <w:r w:rsidR="00EF1D27" w:rsidRPr="00EF1D27">
        <w:rPr>
          <w:rFonts w:asciiTheme="majorBidi" w:hAnsiTheme="majorBidi"/>
          <w:spacing w:val="-6"/>
          <w:sz w:val="32"/>
          <w:szCs w:val="32"/>
          <w:u w:val="single"/>
          <w:cs/>
        </w:rPr>
        <w:t>บุ</w:t>
      </w:r>
      <w:r w:rsidR="00CD3AE3">
        <w:rPr>
          <w:rFonts w:asciiTheme="majorBidi" w:hAnsiTheme="majorBidi" w:hint="cs"/>
          <w:spacing w:val="-6"/>
          <w:sz w:val="32"/>
          <w:szCs w:val="32"/>
          <w:u w:val="single"/>
          <w:cs/>
        </w:rPr>
        <w:t>ค</w:t>
      </w:r>
      <w:r w:rsidR="00EF1D27" w:rsidRPr="00EF1D27">
        <w:rPr>
          <w:rFonts w:asciiTheme="majorBidi" w:hAnsiTheme="majorBidi"/>
          <w:spacing w:val="-6"/>
          <w:sz w:val="32"/>
          <w:szCs w:val="32"/>
          <w:u w:val="single"/>
          <w:cs/>
        </w:rPr>
        <w:t>คลหรือ</w:t>
      </w:r>
      <w:r w:rsidR="000D0201" w:rsidRPr="00AC4539">
        <w:rPr>
          <w:rFonts w:asciiTheme="majorBidi" w:hAnsiTheme="majorBidi" w:cstheme="majorBidi"/>
          <w:spacing w:val="-6"/>
          <w:sz w:val="32"/>
          <w:szCs w:val="32"/>
          <w:u w:val="single"/>
          <w:cs/>
        </w:rPr>
        <w:t>กิจการที่เกี่ยวข้องกัน</w:t>
      </w:r>
    </w:p>
    <w:p w14:paraId="06B7B7BE" w14:textId="15566236" w:rsidR="00C36215" w:rsidRPr="00AC4539" w:rsidRDefault="00A92660" w:rsidP="00CA377F">
      <w:pPr>
        <w:spacing w:before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AC4539">
        <w:rPr>
          <w:rFonts w:asciiTheme="majorBidi" w:hAnsiTheme="majorBidi" w:cstheme="majorBidi"/>
          <w:sz w:val="32"/>
          <w:szCs w:val="32"/>
          <w:cs/>
        </w:rPr>
        <w:t>ยอดคงค้างของเงิน</w:t>
      </w:r>
      <w:r w:rsidR="00C36215" w:rsidRPr="00AC4539">
        <w:rPr>
          <w:rFonts w:asciiTheme="majorBidi" w:hAnsiTheme="majorBidi" w:cstheme="majorBidi"/>
          <w:sz w:val="32"/>
          <w:szCs w:val="32"/>
          <w:cs/>
        </w:rPr>
        <w:t>กู้ยืมระยะสั้น</w:t>
      </w:r>
      <w:r w:rsidR="000D0201" w:rsidRPr="00AC4539">
        <w:rPr>
          <w:rFonts w:asciiTheme="majorBidi" w:hAnsiTheme="majorBidi" w:cstheme="majorBidi"/>
          <w:sz w:val="32"/>
          <w:szCs w:val="32"/>
          <w:cs/>
        </w:rPr>
        <w:t>จาก</w:t>
      </w:r>
      <w:r w:rsidR="00EF1D27">
        <w:rPr>
          <w:rFonts w:asciiTheme="majorBidi" w:hAnsiTheme="majorBidi" w:cstheme="majorBidi" w:hint="cs"/>
          <w:sz w:val="32"/>
          <w:szCs w:val="32"/>
          <w:cs/>
        </w:rPr>
        <w:t>บุ</w:t>
      </w:r>
      <w:r w:rsidR="00CD3AE3">
        <w:rPr>
          <w:rFonts w:asciiTheme="majorBidi" w:hAnsiTheme="majorBidi" w:cstheme="majorBidi" w:hint="cs"/>
          <w:sz w:val="32"/>
          <w:szCs w:val="32"/>
          <w:cs/>
        </w:rPr>
        <w:t>ค</w:t>
      </w:r>
      <w:bookmarkStart w:id="1" w:name="_GoBack"/>
      <w:bookmarkEnd w:id="1"/>
      <w:r w:rsidR="00EF1D27">
        <w:rPr>
          <w:rFonts w:asciiTheme="majorBidi" w:hAnsiTheme="majorBidi" w:cstheme="majorBidi" w:hint="cs"/>
          <w:sz w:val="32"/>
          <w:szCs w:val="32"/>
          <w:cs/>
        </w:rPr>
        <w:t>คลหรือ</w:t>
      </w:r>
      <w:r w:rsidR="000D0201" w:rsidRPr="00AC4539">
        <w:rPr>
          <w:rFonts w:asciiTheme="majorBidi" w:hAnsiTheme="majorBidi" w:cstheme="majorBidi"/>
          <w:sz w:val="32"/>
          <w:szCs w:val="32"/>
          <w:cs/>
        </w:rPr>
        <w:t xml:space="preserve">กิจการที่เกี่ยวข้องกัน </w:t>
      </w:r>
      <w:r w:rsidR="00C36215" w:rsidRPr="00AC4539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207C70">
        <w:rPr>
          <w:rFonts w:asciiTheme="majorBidi" w:hAnsiTheme="majorBidi" w:cstheme="majorBidi"/>
          <w:sz w:val="32"/>
          <w:szCs w:val="32"/>
        </w:rPr>
        <w:t xml:space="preserve">30 </w:t>
      </w:r>
      <w:r w:rsidR="00207C70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CC52F6" w:rsidRPr="00AC4539">
        <w:rPr>
          <w:rFonts w:asciiTheme="majorBidi" w:hAnsiTheme="majorBidi" w:cstheme="majorBidi"/>
          <w:sz w:val="32"/>
          <w:szCs w:val="32"/>
        </w:rPr>
        <w:t>2563</w:t>
      </w:r>
      <w:r w:rsidR="00C36215" w:rsidRPr="00AC4539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F57D7" w:rsidRPr="00AC4539">
        <w:rPr>
          <w:rFonts w:asciiTheme="majorBidi" w:hAnsiTheme="majorBidi" w:cstheme="majorBidi"/>
          <w:sz w:val="32"/>
          <w:szCs w:val="32"/>
          <w:cs/>
        </w:rPr>
        <w:t>และ</w:t>
      </w:r>
      <w:r w:rsidR="001E1E0E" w:rsidRPr="00AC4539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F00427" w:rsidRPr="00AC4539">
        <w:rPr>
          <w:rFonts w:asciiTheme="majorBidi" w:hAnsiTheme="majorBidi" w:cstheme="majorBidi"/>
          <w:sz w:val="32"/>
          <w:szCs w:val="32"/>
        </w:rPr>
        <w:t xml:space="preserve">31 </w:t>
      </w:r>
      <w:r w:rsidR="00F00427" w:rsidRPr="00AC4539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C52F6" w:rsidRPr="00AC4539">
        <w:rPr>
          <w:rFonts w:asciiTheme="majorBidi" w:hAnsiTheme="majorBidi" w:cstheme="majorBidi"/>
          <w:sz w:val="32"/>
          <w:szCs w:val="32"/>
        </w:rPr>
        <w:t>2562</w:t>
      </w:r>
      <w:r w:rsidR="00D37AE5" w:rsidRPr="00AC4539">
        <w:rPr>
          <w:rFonts w:asciiTheme="majorBidi" w:hAnsiTheme="majorBidi" w:cstheme="majorBidi"/>
          <w:sz w:val="32"/>
          <w:szCs w:val="32"/>
        </w:rPr>
        <w:t xml:space="preserve"> </w:t>
      </w:r>
      <w:r w:rsidR="00ED2274" w:rsidRPr="00AC4539">
        <w:rPr>
          <w:rFonts w:asciiTheme="majorBidi" w:hAnsiTheme="majorBidi" w:cstheme="majorBidi"/>
          <w:sz w:val="32"/>
          <w:szCs w:val="32"/>
          <w:cs/>
        </w:rPr>
        <w:t>และการเคลื่อนไหวของเงิน</w:t>
      </w:r>
      <w:r w:rsidR="00C36215" w:rsidRPr="00AC4539">
        <w:rPr>
          <w:rFonts w:asciiTheme="majorBidi" w:hAnsiTheme="majorBidi" w:cstheme="majorBidi"/>
          <w:sz w:val="32"/>
          <w:szCs w:val="32"/>
          <w:cs/>
        </w:rPr>
        <w:t>กู้ยืมดังกล่าวมีรายละเอียดดังนี้</w:t>
      </w:r>
    </w:p>
    <w:tbl>
      <w:tblPr>
        <w:tblW w:w="930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448"/>
        <w:gridCol w:w="1448"/>
        <w:gridCol w:w="1448"/>
        <w:gridCol w:w="1452"/>
      </w:tblGrid>
      <w:tr w:rsidR="00D708BE" w:rsidRPr="00AC4539" w14:paraId="41A18607" w14:textId="77777777" w:rsidTr="00D8706D">
        <w:tc>
          <w:tcPr>
            <w:tcW w:w="9306" w:type="dxa"/>
            <w:gridSpan w:val="5"/>
            <w:shd w:val="clear" w:color="auto" w:fill="auto"/>
            <w:vAlign w:val="bottom"/>
          </w:tcPr>
          <w:p w14:paraId="51158524" w14:textId="77777777" w:rsidR="00D708BE" w:rsidRPr="00AC4539" w:rsidRDefault="00D708BE" w:rsidP="00AA751F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AC4539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พันบาท)</w:t>
            </w:r>
          </w:p>
        </w:tc>
      </w:tr>
      <w:tr w:rsidR="00D708BE" w:rsidRPr="00AC4539" w14:paraId="461C4880" w14:textId="77777777" w:rsidTr="00D8706D">
        <w:tc>
          <w:tcPr>
            <w:tcW w:w="3510" w:type="dxa"/>
            <w:shd w:val="clear" w:color="auto" w:fill="auto"/>
            <w:vAlign w:val="bottom"/>
          </w:tcPr>
          <w:p w14:paraId="6C9F8D1D" w14:textId="77777777" w:rsidR="00D708BE" w:rsidRPr="00AC4539" w:rsidRDefault="00D708BE" w:rsidP="00AA751F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796" w:type="dxa"/>
            <w:gridSpan w:val="4"/>
            <w:shd w:val="clear" w:color="auto" w:fill="auto"/>
            <w:vAlign w:val="bottom"/>
          </w:tcPr>
          <w:p w14:paraId="3FF571D1" w14:textId="77777777" w:rsidR="00D708BE" w:rsidRPr="00AC4539" w:rsidRDefault="00D708BE" w:rsidP="00AA751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</w:tr>
      <w:tr w:rsidR="00D708BE" w:rsidRPr="00AC4539" w14:paraId="1525F707" w14:textId="77777777" w:rsidTr="00D8706D">
        <w:tc>
          <w:tcPr>
            <w:tcW w:w="3510" w:type="dxa"/>
            <w:shd w:val="clear" w:color="auto" w:fill="auto"/>
            <w:vAlign w:val="bottom"/>
          </w:tcPr>
          <w:p w14:paraId="46162DB7" w14:textId="77777777" w:rsidR="00D708BE" w:rsidRPr="00AC4539" w:rsidRDefault="00D708BE" w:rsidP="00AA751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เงินกู้ยืมระยะสั้น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5BE4AFCD" w14:textId="77777777" w:rsidR="00D708BE" w:rsidRPr="00AC4539" w:rsidRDefault="00D708BE" w:rsidP="00AA751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</w:t>
            </w:r>
          </w:p>
          <w:p w14:paraId="6F394202" w14:textId="77777777" w:rsidR="00D708BE" w:rsidRPr="00AC4539" w:rsidRDefault="00D708BE" w:rsidP="00AA751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ณ วันที่</w:t>
            </w:r>
          </w:p>
          <w:p w14:paraId="02A62E35" w14:textId="77777777" w:rsidR="00D708BE" w:rsidRPr="00AC4539" w:rsidRDefault="00D708BE" w:rsidP="00AA751F">
            <w:pPr>
              <w:pBdr>
                <w:bottom w:val="single" w:sz="4" w:space="1" w:color="auto"/>
              </w:pBdr>
              <w:ind w:left="-43" w:right="-43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AC4539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31 </w:t>
            </w:r>
            <w:r w:rsidRPr="00AC4539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ธันวาคม </w:t>
            </w:r>
            <w:r w:rsidRPr="00AC4539"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2562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3C4754E3" w14:textId="77777777" w:rsidR="00D708BE" w:rsidRPr="00AC4539" w:rsidRDefault="00D708BE" w:rsidP="00AA751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  <w:p w14:paraId="179053B3" w14:textId="77777777" w:rsidR="00D708BE" w:rsidRPr="00AC4539" w:rsidRDefault="00D708BE" w:rsidP="00AA751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16E7AC3B" w14:textId="77777777" w:rsidR="00D708BE" w:rsidRPr="00AC4539" w:rsidRDefault="00D708BE" w:rsidP="00AA751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  <w:p w14:paraId="50C721BC" w14:textId="77777777" w:rsidR="00D708BE" w:rsidRPr="00AC4539" w:rsidRDefault="00D708BE" w:rsidP="00AA751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1452" w:type="dxa"/>
            <w:shd w:val="clear" w:color="auto" w:fill="auto"/>
            <w:vAlign w:val="bottom"/>
          </w:tcPr>
          <w:p w14:paraId="0265FC06" w14:textId="77777777" w:rsidR="00D708BE" w:rsidRPr="00AC4539" w:rsidRDefault="00D708BE" w:rsidP="00AA751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</w:t>
            </w:r>
          </w:p>
          <w:p w14:paraId="1D8213AD" w14:textId="77777777" w:rsidR="00D708BE" w:rsidRPr="00AC4539" w:rsidRDefault="00D708BE" w:rsidP="00AA751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ณ วันที่</w:t>
            </w:r>
          </w:p>
          <w:p w14:paraId="22398EBF" w14:textId="5E4DBD4A" w:rsidR="00D708BE" w:rsidRPr="00AC4539" w:rsidRDefault="00207C70" w:rsidP="00AA751F">
            <w:pPr>
              <w:pBdr>
                <w:bottom w:val="single" w:sz="4" w:space="1" w:color="auto"/>
              </w:pBdr>
              <w:ind w:left="-43" w:right="-43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มิถุนายน </w:t>
            </w:r>
            <w:r w:rsidR="00D708BE" w:rsidRPr="00AC4539"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2563</w:t>
            </w:r>
          </w:p>
        </w:tc>
      </w:tr>
      <w:tr w:rsidR="00D708BE" w:rsidRPr="00AC4539" w14:paraId="0575D36E" w14:textId="77777777" w:rsidTr="00D8706D">
        <w:tc>
          <w:tcPr>
            <w:tcW w:w="3510" w:type="dxa"/>
            <w:shd w:val="clear" w:color="auto" w:fill="auto"/>
            <w:vAlign w:val="bottom"/>
          </w:tcPr>
          <w:p w14:paraId="6C827F83" w14:textId="77777777" w:rsidR="00D708BE" w:rsidRPr="00AC4539" w:rsidRDefault="00D708BE" w:rsidP="00AA751F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6562B8BA" w14:textId="77777777" w:rsidR="00D708BE" w:rsidRPr="00AC4539" w:rsidRDefault="00D708BE" w:rsidP="00AA751F">
            <w:pPr>
              <w:ind w:left="-175" w:right="-15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1755A664" w14:textId="77777777" w:rsidR="00D708BE" w:rsidRPr="00AC4539" w:rsidRDefault="00D708BE" w:rsidP="00AA751F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4BDD169B" w14:textId="77777777" w:rsidR="00D708BE" w:rsidRPr="00AC4539" w:rsidRDefault="00D708BE" w:rsidP="00AA751F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7BB90EB3" w14:textId="77777777" w:rsidR="00D708BE" w:rsidRPr="00AC4539" w:rsidRDefault="00D708BE" w:rsidP="00AA751F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708BE" w:rsidRPr="00AC4539" w14:paraId="372DBBF4" w14:textId="77777777" w:rsidTr="00D8706D">
        <w:tc>
          <w:tcPr>
            <w:tcW w:w="3510" w:type="dxa"/>
            <w:shd w:val="clear" w:color="auto" w:fill="auto"/>
          </w:tcPr>
          <w:p w14:paraId="143CD3BE" w14:textId="77777777" w:rsidR="00D708BE" w:rsidRPr="00AC4539" w:rsidRDefault="00D708BE" w:rsidP="00AA751F">
            <w:pPr>
              <w:ind w:left="252" w:right="-108" w:hanging="252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AC453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7C93DD03" w14:textId="77777777" w:rsidR="00D708BE" w:rsidRPr="00AC4539" w:rsidRDefault="00D708BE" w:rsidP="00AA751F">
            <w:pP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4F92B6BF" w14:textId="77777777" w:rsidR="00D708BE" w:rsidRPr="00AC4539" w:rsidRDefault="00D708BE" w:rsidP="00AA751F">
            <w:pP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4A79A490" w14:textId="77777777" w:rsidR="00D708BE" w:rsidRPr="00AC4539" w:rsidRDefault="00D708BE" w:rsidP="00AA751F">
            <w:pP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37AB06B9" w14:textId="77777777" w:rsidR="00D708BE" w:rsidRPr="00AC4539" w:rsidRDefault="00D708BE" w:rsidP="00AA751F">
            <w:pP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708BE" w:rsidRPr="00FD2F13" w14:paraId="6929E81D" w14:textId="77777777" w:rsidTr="00D8706D">
        <w:tc>
          <w:tcPr>
            <w:tcW w:w="3510" w:type="dxa"/>
            <w:shd w:val="clear" w:color="auto" w:fill="auto"/>
          </w:tcPr>
          <w:p w14:paraId="709043D3" w14:textId="77777777" w:rsidR="00D708BE" w:rsidRPr="00AC4539" w:rsidRDefault="00D708BE" w:rsidP="00AA751F">
            <w:pPr>
              <w:ind w:left="205" w:right="-108" w:hanging="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กรรมการ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6986DABA" w14:textId="77777777" w:rsidR="00D708BE" w:rsidRPr="00AC4539" w:rsidRDefault="00D708BE" w:rsidP="00A117BA">
            <w:pPr>
              <w:pBdr>
                <w:bottom w:val="double" w:sz="4" w:space="1" w:color="auto"/>
              </w:pBd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7582131E" w14:textId="67D9A151" w:rsidR="00D708BE" w:rsidRPr="00AC4539" w:rsidRDefault="00EA4CD3" w:rsidP="00A117BA">
            <w:pPr>
              <w:pBdr>
                <w:bottom w:val="double" w:sz="4" w:space="1" w:color="auto"/>
              </w:pBd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A4CD3">
              <w:rPr>
                <w:rFonts w:asciiTheme="majorBidi" w:hAnsiTheme="majorBidi" w:cstheme="majorBidi"/>
                <w:sz w:val="28"/>
                <w:szCs w:val="28"/>
              </w:rPr>
              <w:t>15,395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1A246847" w14:textId="2FC55E45" w:rsidR="00D708BE" w:rsidRPr="00AC4539" w:rsidRDefault="00EA4CD3" w:rsidP="00A117BA">
            <w:pPr>
              <w:pBdr>
                <w:bottom w:val="double" w:sz="4" w:space="1" w:color="auto"/>
              </w:pBd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52" w:type="dxa"/>
            <w:shd w:val="clear" w:color="auto" w:fill="auto"/>
            <w:vAlign w:val="bottom"/>
          </w:tcPr>
          <w:p w14:paraId="01C1215F" w14:textId="42A785D0" w:rsidR="00D708BE" w:rsidRPr="00FD2F13" w:rsidRDefault="00EA4CD3" w:rsidP="00A117BA">
            <w:pPr>
              <w:pBdr>
                <w:bottom w:val="double" w:sz="4" w:space="1" w:color="auto"/>
              </w:pBd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A4CD3">
              <w:rPr>
                <w:rFonts w:asciiTheme="majorBidi" w:hAnsiTheme="majorBidi" w:cstheme="majorBidi"/>
                <w:sz w:val="28"/>
                <w:szCs w:val="28"/>
              </w:rPr>
              <w:t>15,395</w:t>
            </w:r>
          </w:p>
        </w:tc>
      </w:tr>
    </w:tbl>
    <w:p w14:paraId="276CE475" w14:textId="45990576" w:rsidR="00587C87" w:rsidRDefault="00587C87" w:rsidP="00CA377F">
      <w:pPr>
        <w:spacing w:line="40" w:lineRule="exact"/>
      </w:pPr>
    </w:p>
    <w:p w14:paraId="1A736A7E" w14:textId="073DEBDD" w:rsidR="00587C87" w:rsidRDefault="00587C87">
      <w:pPr>
        <w:overflowPunct/>
        <w:autoSpaceDE/>
        <w:autoSpaceDN/>
        <w:adjustRightInd/>
        <w:textAlignment w:val="auto"/>
      </w:pPr>
    </w:p>
    <w:tbl>
      <w:tblPr>
        <w:tblW w:w="930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448"/>
        <w:gridCol w:w="1448"/>
        <w:gridCol w:w="1448"/>
        <w:gridCol w:w="1448"/>
      </w:tblGrid>
      <w:tr w:rsidR="000B6139" w:rsidRPr="00AC4539" w14:paraId="061C3501" w14:textId="77777777" w:rsidTr="00D8706D">
        <w:tc>
          <w:tcPr>
            <w:tcW w:w="9302" w:type="dxa"/>
            <w:gridSpan w:val="5"/>
            <w:shd w:val="clear" w:color="auto" w:fill="auto"/>
            <w:vAlign w:val="bottom"/>
          </w:tcPr>
          <w:p w14:paraId="5110A1CE" w14:textId="7A86FB8A" w:rsidR="000B6139" w:rsidRPr="00AC4539" w:rsidRDefault="00970747" w:rsidP="00227850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0B6139"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="000B6139" w:rsidRPr="00AC4539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="000B6139"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พันบาท)</w:t>
            </w:r>
          </w:p>
        </w:tc>
      </w:tr>
      <w:tr w:rsidR="000B6139" w:rsidRPr="00AC4539" w14:paraId="3A919E28" w14:textId="77777777" w:rsidTr="00D8706D">
        <w:tc>
          <w:tcPr>
            <w:tcW w:w="3510" w:type="dxa"/>
            <w:shd w:val="clear" w:color="auto" w:fill="auto"/>
            <w:vAlign w:val="bottom"/>
          </w:tcPr>
          <w:p w14:paraId="032A20B0" w14:textId="77777777" w:rsidR="000B6139" w:rsidRPr="00AC4539" w:rsidRDefault="000B6139" w:rsidP="0022785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792" w:type="dxa"/>
            <w:gridSpan w:val="4"/>
            <w:shd w:val="clear" w:color="auto" w:fill="auto"/>
            <w:vAlign w:val="bottom"/>
          </w:tcPr>
          <w:p w14:paraId="0234B1B2" w14:textId="77777777" w:rsidR="000B6139" w:rsidRPr="00AC4539" w:rsidRDefault="000B6139" w:rsidP="0022785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B6139" w:rsidRPr="00AC4539" w14:paraId="0D1C533C" w14:textId="77777777" w:rsidTr="00D8706D">
        <w:tc>
          <w:tcPr>
            <w:tcW w:w="3510" w:type="dxa"/>
            <w:shd w:val="clear" w:color="auto" w:fill="auto"/>
            <w:vAlign w:val="bottom"/>
          </w:tcPr>
          <w:p w14:paraId="7F6D409C" w14:textId="77777777" w:rsidR="000B6139" w:rsidRPr="00AC4539" w:rsidRDefault="000B6139" w:rsidP="0022785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</w:t>
            </w:r>
            <w:r w:rsidR="00BA2A85"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ระยะสั้น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1D54A24D" w14:textId="77777777" w:rsidR="000B6139" w:rsidRPr="00AC4539" w:rsidRDefault="000B6139" w:rsidP="0022785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</w:t>
            </w:r>
          </w:p>
          <w:p w14:paraId="52E320BD" w14:textId="77777777" w:rsidR="000B6139" w:rsidRPr="00AC4539" w:rsidRDefault="000B6139" w:rsidP="0022785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ณ วันที่</w:t>
            </w:r>
          </w:p>
          <w:p w14:paraId="6E6BD869" w14:textId="77777777" w:rsidR="000B6139" w:rsidRPr="00AC4539" w:rsidRDefault="00F00427" w:rsidP="00227850">
            <w:pPr>
              <w:pBdr>
                <w:bottom w:val="single" w:sz="4" w:space="1" w:color="auto"/>
              </w:pBdr>
              <w:ind w:left="-43" w:right="-43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AC4539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31 </w:t>
            </w:r>
            <w:r w:rsidRPr="00AC4539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ธันวาคม </w:t>
            </w:r>
            <w:r w:rsidR="00CC52F6" w:rsidRPr="00AC4539"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2562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3A5A279C" w14:textId="77777777" w:rsidR="000B6139" w:rsidRPr="00AC4539" w:rsidRDefault="000B6139" w:rsidP="0022785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  <w:p w14:paraId="2FAE6211" w14:textId="77777777" w:rsidR="000B6139" w:rsidRPr="00AC4539" w:rsidRDefault="000B6139" w:rsidP="0022785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4FF4EA36" w14:textId="77777777" w:rsidR="000B6139" w:rsidRPr="00AC4539" w:rsidRDefault="000B6139" w:rsidP="0022785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ลดลง</w:t>
            </w:r>
          </w:p>
          <w:p w14:paraId="01C9F0C3" w14:textId="77777777" w:rsidR="000B6139" w:rsidRPr="00AC4539" w:rsidRDefault="000B6139" w:rsidP="0022785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3B2625D5" w14:textId="77777777" w:rsidR="000B6139" w:rsidRPr="00AC4539" w:rsidRDefault="000B6139" w:rsidP="0022785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</w:t>
            </w:r>
          </w:p>
          <w:p w14:paraId="418630AD" w14:textId="77777777" w:rsidR="000B6139" w:rsidRPr="00AC4539" w:rsidRDefault="000B6139" w:rsidP="0022785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ณ วันที่</w:t>
            </w:r>
          </w:p>
          <w:p w14:paraId="54063496" w14:textId="75B0A17C" w:rsidR="000B6139" w:rsidRPr="00AC4539" w:rsidRDefault="00207C70" w:rsidP="00227850">
            <w:pPr>
              <w:pBdr>
                <w:bottom w:val="single" w:sz="4" w:space="1" w:color="auto"/>
              </w:pBdr>
              <w:ind w:left="-43" w:right="-43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มิถุนายน </w:t>
            </w:r>
            <w:r w:rsidR="00CC52F6" w:rsidRPr="00AC4539"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2563</w:t>
            </w:r>
          </w:p>
        </w:tc>
      </w:tr>
      <w:tr w:rsidR="000B6139" w:rsidRPr="00AC4539" w14:paraId="7B9C0FFE" w14:textId="77777777" w:rsidTr="00D8706D">
        <w:tc>
          <w:tcPr>
            <w:tcW w:w="3510" w:type="dxa"/>
            <w:shd w:val="clear" w:color="auto" w:fill="auto"/>
            <w:vAlign w:val="bottom"/>
          </w:tcPr>
          <w:p w14:paraId="12B1D820" w14:textId="77777777" w:rsidR="000B6139" w:rsidRPr="00AC4539" w:rsidRDefault="000B6139" w:rsidP="0022785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4BBD075C" w14:textId="77777777" w:rsidR="000B6139" w:rsidRPr="00AC4539" w:rsidRDefault="000B6139" w:rsidP="00227850">
            <w:pPr>
              <w:ind w:left="-175" w:right="-15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2DD0360E" w14:textId="77777777" w:rsidR="000B6139" w:rsidRPr="00AC4539" w:rsidRDefault="000B6139" w:rsidP="0022785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27B68490" w14:textId="77777777" w:rsidR="000B6139" w:rsidRPr="00AC4539" w:rsidRDefault="000B6139" w:rsidP="0022785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20085B1C" w14:textId="77777777" w:rsidR="000B6139" w:rsidRPr="00AC4539" w:rsidRDefault="000B6139" w:rsidP="0022785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774D8F" w:rsidRPr="00AC4539" w14:paraId="4986A885" w14:textId="77777777" w:rsidTr="00D8706D">
        <w:tc>
          <w:tcPr>
            <w:tcW w:w="3510" w:type="dxa"/>
            <w:shd w:val="clear" w:color="auto" w:fill="auto"/>
            <w:vAlign w:val="bottom"/>
          </w:tcPr>
          <w:p w14:paraId="0726786F" w14:textId="72FA29E8" w:rsidR="00774D8F" w:rsidRPr="00AC4539" w:rsidRDefault="00774D8F" w:rsidP="00D708BE">
            <w:pPr>
              <w:ind w:left="252" w:right="-108" w:hanging="252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AC453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69E6E4F5" w14:textId="77777777" w:rsidR="00774D8F" w:rsidRPr="00AC4539" w:rsidRDefault="00774D8F" w:rsidP="00227850">
            <w:pPr>
              <w:ind w:left="-175" w:right="-15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59EA7267" w14:textId="77777777" w:rsidR="00774D8F" w:rsidRPr="00AC4539" w:rsidRDefault="00774D8F" w:rsidP="0022785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1233CCBC" w14:textId="77777777" w:rsidR="00774D8F" w:rsidRPr="00AC4539" w:rsidRDefault="00774D8F" w:rsidP="0022785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684210AD" w14:textId="77777777" w:rsidR="00774D8F" w:rsidRPr="00AC4539" w:rsidRDefault="00774D8F" w:rsidP="0022785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0B6139" w:rsidRPr="00AC4539" w14:paraId="5A499C33" w14:textId="77777777" w:rsidTr="00D8706D">
        <w:tc>
          <w:tcPr>
            <w:tcW w:w="3510" w:type="dxa"/>
            <w:shd w:val="clear" w:color="auto" w:fill="auto"/>
          </w:tcPr>
          <w:p w14:paraId="2D1E86C6" w14:textId="77777777" w:rsidR="000B6139" w:rsidRPr="00AC4539" w:rsidRDefault="000B6139" w:rsidP="00A61C34">
            <w:pPr>
              <w:ind w:left="345" w:right="-108" w:hanging="185"/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กิจการร่วมค้า ไร้</w:t>
            </w:r>
            <w:proofErr w:type="spellStart"/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ท์</w:t>
            </w:r>
            <w:proofErr w:type="spellEnd"/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ทัน</w:t>
            </w:r>
            <w:proofErr w:type="spellStart"/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เน็ลลิ่ง</w:t>
            </w:r>
            <w:proofErr w:type="spellEnd"/>
            <w:r w:rsidRPr="00AC453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85C1B" w:rsidRPr="00AC4539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AC453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วิจิตรภัณฑ์ก่อสร้าง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07252B61" w14:textId="77777777" w:rsidR="000B6139" w:rsidRPr="00AC4539" w:rsidRDefault="00CC52F6" w:rsidP="00D81567">
            <w:pP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</w:rPr>
              <w:t>17,040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37FDECB9" w14:textId="45B97D5C" w:rsidR="000B6139" w:rsidRPr="00AC4539" w:rsidRDefault="00EA4CD3" w:rsidP="00D81567">
            <w:pP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236F4FCC" w14:textId="780AF9FA" w:rsidR="000B6139" w:rsidRPr="00AC4539" w:rsidRDefault="00EA4CD3" w:rsidP="00D81567">
            <w:pP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00550FBE" w14:textId="2C294143" w:rsidR="000B6139" w:rsidRPr="00AC4539" w:rsidRDefault="00EA4CD3" w:rsidP="00D81567">
            <w:pP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A4CD3">
              <w:rPr>
                <w:rFonts w:asciiTheme="majorBidi" w:hAnsiTheme="majorBidi" w:cstheme="majorBidi"/>
                <w:sz w:val="28"/>
                <w:szCs w:val="28"/>
              </w:rPr>
              <w:t>17,040</w:t>
            </w:r>
          </w:p>
        </w:tc>
      </w:tr>
      <w:tr w:rsidR="00D708BE" w:rsidRPr="00AC4539" w14:paraId="28361A55" w14:textId="77777777" w:rsidTr="00D8706D">
        <w:tc>
          <w:tcPr>
            <w:tcW w:w="3510" w:type="dxa"/>
            <w:shd w:val="clear" w:color="auto" w:fill="auto"/>
          </w:tcPr>
          <w:p w14:paraId="2C36FE5D" w14:textId="3E9D03D9" w:rsidR="00D708BE" w:rsidRPr="00AC4539" w:rsidRDefault="00D708BE" w:rsidP="00D708BE">
            <w:pPr>
              <w:ind w:left="252" w:right="-108" w:hanging="252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AC453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54C90309" w14:textId="77777777" w:rsidR="00D708BE" w:rsidRPr="00AC4539" w:rsidRDefault="00D708BE" w:rsidP="00650D4A">
            <w:pP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3E865486" w14:textId="77777777" w:rsidR="00D708BE" w:rsidRPr="00AC4539" w:rsidRDefault="00D708BE" w:rsidP="00650D4A">
            <w:pP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426573DE" w14:textId="77777777" w:rsidR="00D708BE" w:rsidRPr="00AC4539" w:rsidRDefault="00D708BE" w:rsidP="00650D4A">
            <w:pP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491AE7A9" w14:textId="77777777" w:rsidR="00D708BE" w:rsidRPr="00AC4539" w:rsidRDefault="00D708BE" w:rsidP="00650D4A">
            <w:pP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81567" w:rsidRPr="00AC4539" w14:paraId="7D2C1BCB" w14:textId="77777777" w:rsidTr="00D8706D">
        <w:tc>
          <w:tcPr>
            <w:tcW w:w="3510" w:type="dxa"/>
            <w:shd w:val="clear" w:color="auto" w:fill="auto"/>
          </w:tcPr>
          <w:p w14:paraId="54FA48DD" w14:textId="77777777" w:rsidR="00D81567" w:rsidRPr="00AC4539" w:rsidRDefault="00650D4A" w:rsidP="00650D4A">
            <w:pPr>
              <w:ind w:left="205" w:right="-108" w:hanging="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กรรมการ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20CA2393" w14:textId="77777777" w:rsidR="00D81567" w:rsidRPr="00AC4539" w:rsidRDefault="00650D4A" w:rsidP="00650D4A">
            <w:pP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05C3775A" w14:textId="549A8AE3" w:rsidR="00D81567" w:rsidRPr="00AC4539" w:rsidRDefault="00EA4CD3" w:rsidP="00650D4A">
            <w:pP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A4CD3">
              <w:rPr>
                <w:rFonts w:asciiTheme="majorBidi" w:hAnsiTheme="majorBidi" w:cstheme="majorBidi"/>
                <w:sz w:val="28"/>
                <w:szCs w:val="28"/>
              </w:rPr>
              <w:t>15,395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36C66CF8" w14:textId="78EF69B1" w:rsidR="00D81567" w:rsidRPr="00AC4539" w:rsidRDefault="00EA4CD3" w:rsidP="00650D4A">
            <w:pP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754F458D" w14:textId="7C47BC14" w:rsidR="00D81567" w:rsidRPr="00AC4539" w:rsidRDefault="00EA4CD3" w:rsidP="00650D4A">
            <w:pP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A4CD3">
              <w:rPr>
                <w:rFonts w:asciiTheme="majorBidi" w:hAnsiTheme="majorBidi" w:cstheme="majorBidi"/>
                <w:sz w:val="28"/>
                <w:szCs w:val="28"/>
              </w:rPr>
              <w:t>15,395</w:t>
            </w:r>
          </w:p>
        </w:tc>
      </w:tr>
      <w:tr w:rsidR="00D81567" w:rsidRPr="00882FE3" w14:paraId="7949F0AB" w14:textId="77777777" w:rsidTr="00D8706D">
        <w:tc>
          <w:tcPr>
            <w:tcW w:w="3510" w:type="dxa"/>
            <w:shd w:val="clear" w:color="auto" w:fill="auto"/>
          </w:tcPr>
          <w:p w14:paraId="20333867" w14:textId="2F54BE8F" w:rsidR="00D81567" w:rsidRPr="00AC4539" w:rsidRDefault="006B4D55" w:rsidP="00227850">
            <w:pPr>
              <w:ind w:left="205" w:right="-108" w:hanging="20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6807926B" w14:textId="77777777" w:rsidR="00D81567" w:rsidRPr="00AC4539" w:rsidRDefault="00650D4A" w:rsidP="00650D4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AC4539">
              <w:rPr>
                <w:rFonts w:asciiTheme="majorBidi" w:hAnsiTheme="majorBidi" w:cstheme="majorBidi"/>
                <w:sz w:val="28"/>
                <w:szCs w:val="28"/>
              </w:rPr>
              <w:t>17,040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05890C42" w14:textId="15D3C9BF" w:rsidR="00D81567" w:rsidRPr="00AC4539" w:rsidRDefault="00EA4CD3" w:rsidP="00650D4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A4CD3">
              <w:rPr>
                <w:rFonts w:asciiTheme="majorBidi" w:hAnsiTheme="majorBidi" w:cstheme="majorBidi"/>
                <w:sz w:val="28"/>
                <w:szCs w:val="28"/>
              </w:rPr>
              <w:t>15,395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75A7FD57" w14:textId="13B6AC2E" w:rsidR="00D81567" w:rsidRPr="00AC4539" w:rsidRDefault="00EA4CD3" w:rsidP="00650D4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48" w:type="dxa"/>
            <w:shd w:val="clear" w:color="auto" w:fill="auto"/>
            <w:vAlign w:val="bottom"/>
          </w:tcPr>
          <w:p w14:paraId="48AEE9BE" w14:textId="55D2F947" w:rsidR="00D81567" w:rsidRPr="00AC4539" w:rsidRDefault="00EA4CD3" w:rsidP="00650D4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EA4CD3">
              <w:rPr>
                <w:rFonts w:asciiTheme="majorBidi" w:hAnsiTheme="majorBidi" w:cstheme="majorBidi"/>
                <w:sz w:val="28"/>
                <w:szCs w:val="28"/>
              </w:rPr>
              <w:t>32,435</w:t>
            </w:r>
          </w:p>
        </w:tc>
      </w:tr>
    </w:tbl>
    <w:p w14:paraId="124BA473" w14:textId="34B214D4" w:rsidR="00BB5890" w:rsidRPr="009A37FF" w:rsidRDefault="00BB5890" w:rsidP="00C538D5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9A37FF">
        <w:rPr>
          <w:rFonts w:asciiTheme="majorBidi" w:hAnsiTheme="majorBidi" w:cstheme="majorBidi"/>
          <w:sz w:val="32"/>
          <w:szCs w:val="32"/>
          <w:cs/>
        </w:rPr>
        <w:lastRenderedPageBreak/>
        <w:t>ณ วันที่</w:t>
      </w:r>
      <w:r w:rsidRPr="009A37FF">
        <w:rPr>
          <w:rFonts w:asciiTheme="majorBidi" w:hAnsiTheme="majorBidi" w:cstheme="majorBidi"/>
          <w:sz w:val="32"/>
          <w:szCs w:val="32"/>
        </w:rPr>
        <w:t xml:space="preserve"> 30 </w:t>
      </w:r>
      <w:r w:rsidRPr="009A37FF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Pr="009A37FF">
        <w:rPr>
          <w:rFonts w:asciiTheme="majorBidi" w:hAnsiTheme="majorBidi" w:cstheme="majorBidi"/>
          <w:sz w:val="32"/>
          <w:szCs w:val="32"/>
        </w:rPr>
        <w:t xml:space="preserve">2563 </w:t>
      </w:r>
      <w:r w:rsidRPr="009A37FF">
        <w:rPr>
          <w:rFonts w:asciiTheme="majorBidi" w:hAnsiTheme="majorBidi" w:cstheme="majorBidi"/>
          <w:sz w:val="32"/>
          <w:szCs w:val="32"/>
          <w:cs/>
        </w:rPr>
        <w:t>เงินกู้ยืม</w:t>
      </w:r>
      <w:r w:rsidR="009A37FF" w:rsidRPr="009A37FF">
        <w:rPr>
          <w:rFonts w:asciiTheme="majorBidi" w:hAnsiTheme="majorBidi" w:cstheme="majorBidi"/>
          <w:sz w:val="32"/>
          <w:szCs w:val="32"/>
          <w:cs/>
        </w:rPr>
        <w:t>ระยะสั้น</w:t>
      </w:r>
      <w:r w:rsidRPr="009A37FF">
        <w:rPr>
          <w:rFonts w:asciiTheme="majorBidi" w:hAnsiTheme="majorBidi" w:cstheme="majorBidi"/>
          <w:sz w:val="32"/>
          <w:szCs w:val="32"/>
          <w:cs/>
        </w:rPr>
        <w:t>จาก</w:t>
      </w:r>
      <w:r w:rsidR="009A37FF" w:rsidRPr="009A37FF">
        <w:rPr>
          <w:rFonts w:asciiTheme="majorBidi" w:hAnsiTheme="majorBidi"/>
          <w:sz w:val="32"/>
          <w:szCs w:val="32"/>
          <w:cs/>
        </w:rPr>
        <w:t>กรรมการ</w:t>
      </w:r>
      <w:r w:rsidR="00EA4CD3" w:rsidRPr="009A37FF">
        <w:rPr>
          <w:rFonts w:asciiTheme="majorBidi" w:hAnsiTheme="majorBidi"/>
          <w:sz w:val="32"/>
          <w:szCs w:val="32"/>
          <w:cs/>
        </w:rPr>
        <w:t>ไม่มีหลักประกัน คิด</w:t>
      </w:r>
      <w:r w:rsidR="00EA4CD3" w:rsidRPr="006E341E">
        <w:rPr>
          <w:rFonts w:asciiTheme="majorBidi" w:hAnsiTheme="majorBidi"/>
          <w:sz w:val="32"/>
          <w:szCs w:val="32"/>
          <w:cs/>
        </w:rPr>
        <w:t>ดอกเบี้ย</w:t>
      </w:r>
      <w:r w:rsidR="009A37FF" w:rsidRPr="006E341E">
        <w:rPr>
          <w:rFonts w:asciiTheme="majorBidi" w:hAnsiTheme="majorBidi"/>
          <w:sz w:val="32"/>
          <w:szCs w:val="32"/>
          <w:cs/>
        </w:rPr>
        <w:t xml:space="preserve">ในอัตราร้อยละ </w:t>
      </w:r>
      <w:r w:rsidR="006E341E" w:rsidRPr="006E341E">
        <w:rPr>
          <w:rFonts w:asciiTheme="majorBidi" w:hAnsiTheme="majorBidi"/>
          <w:sz w:val="32"/>
          <w:szCs w:val="32"/>
        </w:rPr>
        <w:t>5.75</w:t>
      </w:r>
      <w:r w:rsidR="009A37FF" w:rsidRPr="006E341E">
        <w:rPr>
          <w:rFonts w:asciiTheme="majorBidi" w:hAnsiTheme="majorBidi"/>
          <w:sz w:val="32"/>
          <w:szCs w:val="32"/>
          <w:cs/>
        </w:rPr>
        <w:t xml:space="preserve"> ต่อปี</w:t>
      </w:r>
      <w:r w:rsidR="00EA4CD3" w:rsidRPr="006E341E">
        <w:rPr>
          <w:rFonts w:asciiTheme="majorBidi" w:hAnsiTheme="majorBidi"/>
          <w:sz w:val="32"/>
          <w:szCs w:val="32"/>
          <w:cs/>
        </w:rPr>
        <w:t xml:space="preserve"> และมีกำหนดชำระคืนเมื่อทวงถาม</w:t>
      </w:r>
    </w:p>
    <w:p w14:paraId="7ABFDAF7" w14:textId="7C55194C" w:rsidR="00BB5890" w:rsidRDefault="009A37FF" w:rsidP="00C538D5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9A37FF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Pr="009A37FF">
        <w:rPr>
          <w:rFonts w:asciiTheme="majorBidi" w:hAnsiTheme="majorBidi" w:cstheme="majorBidi"/>
          <w:sz w:val="32"/>
          <w:szCs w:val="32"/>
        </w:rPr>
        <w:t xml:space="preserve"> 30 </w:t>
      </w:r>
      <w:r w:rsidRPr="009A37FF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Pr="009A37FF">
        <w:rPr>
          <w:rFonts w:asciiTheme="majorBidi" w:hAnsiTheme="majorBidi" w:cstheme="majorBidi"/>
          <w:sz w:val="32"/>
          <w:szCs w:val="32"/>
        </w:rPr>
        <w:t>2563</w:t>
      </w:r>
      <w:r w:rsidRPr="009A37FF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A4CD3" w:rsidRPr="009A37FF">
        <w:rPr>
          <w:rFonts w:asciiTheme="majorBidi" w:hAnsiTheme="majorBidi"/>
          <w:sz w:val="32"/>
          <w:szCs w:val="32"/>
          <w:cs/>
        </w:rPr>
        <w:t>เงินกู้ยืม</w:t>
      </w:r>
      <w:r w:rsidRPr="009A37FF">
        <w:rPr>
          <w:rFonts w:asciiTheme="majorBidi" w:hAnsiTheme="majorBidi"/>
          <w:sz w:val="32"/>
          <w:szCs w:val="32"/>
          <w:cs/>
        </w:rPr>
        <w:t>ระยะสั้น</w:t>
      </w:r>
      <w:r w:rsidR="00EA4CD3" w:rsidRPr="009A37FF">
        <w:rPr>
          <w:rFonts w:asciiTheme="majorBidi" w:hAnsiTheme="majorBidi"/>
          <w:sz w:val="32"/>
          <w:szCs w:val="32"/>
          <w:cs/>
        </w:rPr>
        <w:t>จาก</w:t>
      </w:r>
      <w:r w:rsidRPr="009A37FF">
        <w:rPr>
          <w:rFonts w:asciiTheme="majorBidi" w:hAnsiTheme="majorBidi"/>
          <w:sz w:val="32"/>
          <w:szCs w:val="32"/>
          <w:cs/>
        </w:rPr>
        <w:t>บริษัทย่อย</w:t>
      </w:r>
      <w:r w:rsidR="00EA4CD3" w:rsidRPr="009A37FF">
        <w:rPr>
          <w:rFonts w:asciiTheme="majorBidi" w:hAnsiTheme="majorBidi"/>
          <w:sz w:val="32"/>
          <w:szCs w:val="32"/>
          <w:cs/>
        </w:rPr>
        <w:t>ไม่มีหลักประกัน ไม่มีการคิดดอกเบี้ย และมีกำหนดชำระคืนเมื่อทวงถาม</w:t>
      </w:r>
    </w:p>
    <w:p w14:paraId="11619D0B" w14:textId="50FB7341" w:rsidR="0078157A" w:rsidRPr="00BF4B3C" w:rsidRDefault="0078157A" w:rsidP="00C538D5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516F14">
        <w:rPr>
          <w:rFonts w:asciiTheme="majorBidi" w:hAnsiTheme="majorBidi" w:cstheme="majorBidi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68D26731" w14:textId="11C063DE" w:rsidR="00A302EA" w:rsidRPr="00901C9C" w:rsidRDefault="00A302EA" w:rsidP="00C538D5">
      <w:pPr>
        <w:tabs>
          <w:tab w:val="left" w:pos="547"/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901C9C">
        <w:rPr>
          <w:rFonts w:asciiTheme="majorBidi" w:hAnsiTheme="majorBidi" w:cstheme="majorBidi"/>
          <w:sz w:val="32"/>
          <w:szCs w:val="32"/>
          <w:cs/>
        </w:rPr>
        <w:t>ในระหว่างงวด</w:t>
      </w:r>
      <w:r w:rsidR="00207C70">
        <w:rPr>
          <w:rFonts w:asciiTheme="majorBidi" w:hAnsiTheme="majorBidi" w:cstheme="majorBidi"/>
          <w:sz w:val="32"/>
          <w:szCs w:val="32"/>
          <w:cs/>
        </w:rPr>
        <w:t>สามเดือนและหกเดือน</w:t>
      </w:r>
      <w:r w:rsidRPr="00901C9C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207C70">
        <w:rPr>
          <w:rFonts w:asciiTheme="majorBidi" w:hAnsiTheme="majorBidi" w:cstheme="majorBidi"/>
          <w:sz w:val="32"/>
          <w:szCs w:val="32"/>
        </w:rPr>
        <w:t xml:space="preserve">30 </w:t>
      </w:r>
      <w:r w:rsidR="00207C70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>
        <w:rPr>
          <w:rFonts w:asciiTheme="majorBidi" w:hAnsiTheme="majorBidi" w:cstheme="majorBidi"/>
          <w:sz w:val="32"/>
          <w:szCs w:val="32"/>
        </w:rPr>
        <w:t>2563</w:t>
      </w:r>
      <w:r w:rsidRPr="00901C9C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>
        <w:rPr>
          <w:rFonts w:asciiTheme="majorBidi" w:hAnsiTheme="majorBidi" w:cstheme="majorBidi"/>
          <w:sz w:val="32"/>
          <w:szCs w:val="32"/>
        </w:rPr>
        <w:t>2562</w:t>
      </w:r>
      <w:r w:rsidRPr="00901C9C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  <w:cs/>
        </w:rPr>
        <w:t>กลุ่ม</w:t>
      </w:r>
      <w:r w:rsidRPr="00901C9C">
        <w:rPr>
          <w:rFonts w:asciiTheme="majorBidi" w:hAnsiTheme="majorBidi" w:cstheme="majorBidi"/>
          <w:sz w:val="32"/>
          <w:szCs w:val="32"/>
          <w:cs/>
        </w:rPr>
        <w:t>บริษัทมีค่าใช้จ่ายผลประโยชน์พนักงานที่ให้แก่กรรมการและผู้บริหาร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2970"/>
        <w:gridCol w:w="1552"/>
        <w:gridCol w:w="1553"/>
        <w:gridCol w:w="1552"/>
        <w:gridCol w:w="1553"/>
      </w:tblGrid>
      <w:tr w:rsidR="00646C20" w:rsidRPr="000B1E71" w14:paraId="1C09AB7A" w14:textId="77777777" w:rsidTr="00474913">
        <w:tc>
          <w:tcPr>
            <w:tcW w:w="9180" w:type="dxa"/>
            <w:gridSpan w:val="5"/>
          </w:tcPr>
          <w:p w14:paraId="69EF4A7E" w14:textId="77777777" w:rsidR="00646C20" w:rsidRPr="000B1E71" w:rsidRDefault="00646C20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B1E71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0B1E71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0B1E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พันบาท)</w:t>
            </w:r>
          </w:p>
        </w:tc>
      </w:tr>
      <w:tr w:rsidR="00646C20" w:rsidRPr="000B1E71" w14:paraId="0C0CED2F" w14:textId="77777777" w:rsidTr="00474913">
        <w:tc>
          <w:tcPr>
            <w:tcW w:w="2970" w:type="dxa"/>
          </w:tcPr>
          <w:p w14:paraId="3A0429C8" w14:textId="77777777" w:rsidR="00646C20" w:rsidRPr="000B1E71" w:rsidRDefault="00646C20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10" w:type="dxa"/>
            <w:gridSpan w:val="4"/>
          </w:tcPr>
          <w:p w14:paraId="4CC3BBEA" w14:textId="77777777" w:rsidR="00646C20" w:rsidRPr="000B1E71" w:rsidRDefault="00646C20" w:rsidP="00C538D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1E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2B7B1C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B1E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646C20" w:rsidRPr="000B1E71" w14:paraId="5031850F" w14:textId="77777777" w:rsidTr="00474913">
        <w:tc>
          <w:tcPr>
            <w:tcW w:w="2970" w:type="dxa"/>
          </w:tcPr>
          <w:p w14:paraId="66F3CA23" w14:textId="77777777" w:rsidR="00646C20" w:rsidRPr="000B1E71" w:rsidRDefault="00646C20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05" w:type="dxa"/>
            <w:gridSpan w:val="2"/>
            <w:hideMark/>
          </w:tcPr>
          <w:p w14:paraId="319E850C" w14:textId="77777777" w:rsidR="00646C20" w:rsidRPr="000B1E71" w:rsidRDefault="00646C20" w:rsidP="00C538D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1E7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105" w:type="dxa"/>
            <w:gridSpan w:val="2"/>
            <w:hideMark/>
          </w:tcPr>
          <w:p w14:paraId="2962D927" w14:textId="77777777" w:rsidR="00646C20" w:rsidRPr="000B1E71" w:rsidRDefault="00646C20" w:rsidP="00C538D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1E7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46C20" w:rsidRPr="000B1E71" w14:paraId="56D6275B" w14:textId="77777777" w:rsidTr="003D52CD">
        <w:tc>
          <w:tcPr>
            <w:tcW w:w="2970" w:type="dxa"/>
          </w:tcPr>
          <w:p w14:paraId="16CA6CC4" w14:textId="77777777" w:rsidR="00646C20" w:rsidRPr="000B1E71" w:rsidRDefault="00646C20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2" w:type="dxa"/>
          </w:tcPr>
          <w:p w14:paraId="6EBB4649" w14:textId="3AE9B103" w:rsidR="00646C20" w:rsidRPr="000B1E71" w:rsidRDefault="00646C20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sz w:val="30"/>
                <w:szCs w:val="30"/>
                <w:u w:val="single"/>
              </w:rPr>
              <w:t>2563</w:t>
            </w:r>
          </w:p>
        </w:tc>
        <w:tc>
          <w:tcPr>
            <w:tcW w:w="1553" w:type="dxa"/>
            <w:hideMark/>
          </w:tcPr>
          <w:p w14:paraId="2184495F" w14:textId="3E036D54" w:rsidR="00646C20" w:rsidRPr="000B1E71" w:rsidRDefault="00646C20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sz w:val="30"/>
                <w:szCs w:val="30"/>
                <w:u w:val="single"/>
              </w:rPr>
              <w:t>2562</w:t>
            </w:r>
          </w:p>
        </w:tc>
        <w:tc>
          <w:tcPr>
            <w:tcW w:w="1552" w:type="dxa"/>
          </w:tcPr>
          <w:p w14:paraId="6AFF75E2" w14:textId="19BBFEB2" w:rsidR="00646C20" w:rsidRPr="000B1E71" w:rsidRDefault="00646C20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sz w:val="30"/>
                <w:szCs w:val="30"/>
                <w:u w:val="single"/>
              </w:rPr>
              <w:t>2563</w:t>
            </w:r>
          </w:p>
        </w:tc>
        <w:tc>
          <w:tcPr>
            <w:tcW w:w="1553" w:type="dxa"/>
            <w:hideMark/>
          </w:tcPr>
          <w:p w14:paraId="655A5E07" w14:textId="53B4AE3F" w:rsidR="00646C20" w:rsidRPr="000B1E71" w:rsidRDefault="00646C20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sz w:val="30"/>
                <w:szCs w:val="30"/>
                <w:u w:val="single"/>
              </w:rPr>
              <w:t>2562</w:t>
            </w:r>
          </w:p>
        </w:tc>
      </w:tr>
      <w:tr w:rsidR="00EA4CD3" w:rsidRPr="000B1E71" w14:paraId="302E65A0" w14:textId="77777777" w:rsidTr="003D52CD">
        <w:tc>
          <w:tcPr>
            <w:tcW w:w="2970" w:type="dxa"/>
            <w:hideMark/>
          </w:tcPr>
          <w:p w14:paraId="70B0AEB7" w14:textId="77777777" w:rsidR="00EA4CD3" w:rsidRPr="000B1E71" w:rsidRDefault="00EA4CD3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B1E71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552" w:type="dxa"/>
          </w:tcPr>
          <w:p w14:paraId="452B8875" w14:textId="7F85C0CC" w:rsidR="00EA4CD3" w:rsidRPr="000B1E71" w:rsidRDefault="00EA4CD3" w:rsidP="00C538D5">
            <w:pP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 w:rsidRPr="00EA4CD3">
              <w:rPr>
                <w:rFonts w:asciiTheme="majorBidi" w:hAnsiTheme="majorBidi" w:cstheme="majorBidi"/>
                <w:sz w:val="30"/>
                <w:szCs w:val="30"/>
              </w:rPr>
              <w:t>8,127</w:t>
            </w:r>
          </w:p>
        </w:tc>
        <w:tc>
          <w:tcPr>
            <w:tcW w:w="1553" w:type="dxa"/>
          </w:tcPr>
          <w:p w14:paraId="321ED296" w14:textId="07636F9F" w:rsidR="00EA4CD3" w:rsidRPr="000B1E71" w:rsidRDefault="00EA4CD3" w:rsidP="00C538D5">
            <w:pP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7,722</w:t>
            </w:r>
          </w:p>
        </w:tc>
        <w:tc>
          <w:tcPr>
            <w:tcW w:w="1552" w:type="dxa"/>
          </w:tcPr>
          <w:p w14:paraId="6381956A" w14:textId="7AE3AA17" w:rsidR="00EA4CD3" w:rsidRPr="000B1E71" w:rsidRDefault="00EA4CD3" w:rsidP="00C538D5">
            <w:pP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 w:rsidRPr="00EA4CD3">
              <w:rPr>
                <w:rFonts w:asciiTheme="majorBidi" w:hAnsiTheme="majorBidi" w:cstheme="majorBidi"/>
                <w:sz w:val="30"/>
                <w:szCs w:val="30"/>
              </w:rPr>
              <w:t>8,127</w:t>
            </w:r>
          </w:p>
        </w:tc>
        <w:tc>
          <w:tcPr>
            <w:tcW w:w="1553" w:type="dxa"/>
          </w:tcPr>
          <w:p w14:paraId="7D4DE3F0" w14:textId="21E6CF6C" w:rsidR="00EA4CD3" w:rsidRPr="000B1E71" w:rsidRDefault="00EA4CD3" w:rsidP="00C538D5">
            <w:pP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7,722</w:t>
            </w:r>
          </w:p>
        </w:tc>
      </w:tr>
      <w:tr w:rsidR="00EA4CD3" w:rsidRPr="000B1E71" w14:paraId="7AEA6428" w14:textId="77777777" w:rsidTr="003D52CD">
        <w:tc>
          <w:tcPr>
            <w:tcW w:w="2970" w:type="dxa"/>
            <w:hideMark/>
          </w:tcPr>
          <w:p w14:paraId="7EFD7347" w14:textId="77777777" w:rsidR="00EA4CD3" w:rsidRPr="000B1E71" w:rsidRDefault="00EA4CD3" w:rsidP="00C538D5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0B1E71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552" w:type="dxa"/>
          </w:tcPr>
          <w:p w14:paraId="5C3C67EC" w14:textId="5EC4BE0F" w:rsidR="00EA4CD3" w:rsidRPr="000B1E71" w:rsidRDefault="00EA4CD3" w:rsidP="00C538D5">
            <w:pPr>
              <w:pBdr>
                <w:bottom w:val="single" w:sz="2" w:space="1" w:color="auto"/>
              </w:pBd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 w:rsidRPr="00EA4CD3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C0044B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553" w:type="dxa"/>
          </w:tcPr>
          <w:p w14:paraId="146BAFC4" w14:textId="686D5EB8" w:rsidR="00EA4CD3" w:rsidRPr="000B1E71" w:rsidRDefault="00EA4CD3" w:rsidP="00C538D5">
            <w:pPr>
              <w:pBdr>
                <w:bottom w:val="single" w:sz="2" w:space="1" w:color="auto"/>
              </w:pBd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317</w:t>
            </w:r>
          </w:p>
        </w:tc>
        <w:tc>
          <w:tcPr>
            <w:tcW w:w="1552" w:type="dxa"/>
          </w:tcPr>
          <w:p w14:paraId="02429C51" w14:textId="1CA26DBA" w:rsidR="00EA4CD3" w:rsidRPr="000B1E71" w:rsidRDefault="00EA4CD3" w:rsidP="00C538D5">
            <w:pPr>
              <w:pBdr>
                <w:bottom w:val="single" w:sz="2" w:space="1" w:color="auto"/>
              </w:pBd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 w:rsidRPr="00EA4CD3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C0044B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553" w:type="dxa"/>
          </w:tcPr>
          <w:p w14:paraId="5073860C" w14:textId="36C19BD2" w:rsidR="00EA4CD3" w:rsidRPr="000B1E71" w:rsidRDefault="00EA4CD3" w:rsidP="00C538D5">
            <w:pPr>
              <w:pBdr>
                <w:bottom w:val="single" w:sz="2" w:space="1" w:color="auto"/>
              </w:pBd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317</w:t>
            </w:r>
          </w:p>
        </w:tc>
      </w:tr>
      <w:tr w:rsidR="00EA4CD3" w:rsidRPr="000B1E71" w14:paraId="18525113" w14:textId="77777777" w:rsidTr="003D52CD">
        <w:tc>
          <w:tcPr>
            <w:tcW w:w="2970" w:type="dxa"/>
            <w:hideMark/>
          </w:tcPr>
          <w:p w14:paraId="0D1155A9" w14:textId="77777777" w:rsidR="00EA4CD3" w:rsidRPr="000B1E71" w:rsidRDefault="00EA4CD3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B1E7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552" w:type="dxa"/>
          </w:tcPr>
          <w:p w14:paraId="6D0FE313" w14:textId="1859A7F0" w:rsidR="00EA4CD3" w:rsidRPr="000B1E71" w:rsidRDefault="00EA4CD3" w:rsidP="00C538D5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 w:rsidRPr="00EA4CD3">
              <w:rPr>
                <w:rFonts w:asciiTheme="majorBidi" w:hAnsiTheme="majorBidi" w:cstheme="majorBidi"/>
                <w:sz w:val="30"/>
                <w:szCs w:val="30"/>
              </w:rPr>
              <w:t>8,43</w:t>
            </w:r>
            <w:r w:rsidR="00C0044B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553" w:type="dxa"/>
          </w:tcPr>
          <w:p w14:paraId="15872FF7" w14:textId="5CE5B2E7" w:rsidR="00EA4CD3" w:rsidRPr="000B1E71" w:rsidRDefault="00EA4CD3" w:rsidP="00C538D5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8,039</w:t>
            </w:r>
          </w:p>
        </w:tc>
        <w:tc>
          <w:tcPr>
            <w:tcW w:w="1552" w:type="dxa"/>
          </w:tcPr>
          <w:p w14:paraId="7E47C51C" w14:textId="37FA95E5" w:rsidR="00EA4CD3" w:rsidRPr="000B1E71" w:rsidRDefault="00EA4CD3" w:rsidP="00C538D5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 w:rsidRPr="00EA4CD3">
              <w:rPr>
                <w:rFonts w:asciiTheme="majorBidi" w:hAnsiTheme="majorBidi" w:cstheme="majorBidi"/>
                <w:sz w:val="30"/>
                <w:szCs w:val="30"/>
              </w:rPr>
              <w:t>8,43</w:t>
            </w:r>
            <w:r w:rsidR="00C0044B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553" w:type="dxa"/>
          </w:tcPr>
          <w:p w14:paraId="2261ADB9" w14:textId="205C0594" w:rsidR="00EA4CD3" w:rsidRPr="000B1E71" w:rsidRDefault="00EA4CD3" w:rsidP="00C538D5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8,039</w:t>
            </w:r>
          </w:p>
        </w:tc>
      </w:tr>
      <w:tr w:rsidR="00EA4CD3" w:rsidRPr="000B1E71" w14:paraId="0E3F55A9" w14:textId="77777777" w:rsidTr="00474913">
        <w:tc>
          <w:tcPr>
            <w:tcW w:w="9180" w:type="dxa"/>
            <w:gridSpan w:val="5"/>
          </w:tcPr>
          <w:p w14:paraId="28FD0897" w14:textId="77777777" w:rsidR="00EA4CD3" w:rsidRPr="000B1E71" w:rsidRDefault="00EA4CD3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EA4CD3" w:rsidRPr="000B1E71" w14:paraId="7A687BA7" w14:textId="77777777" w:rsidTr="00474913">
        <w:tc>
          <w:tcPr>
            <w:tcW w:w="9180" w:type="dxa"/>
            <w:gridSpan w:val="5"/>
          </w:tcPr>
          <w:p w14:paraId="2EC5EED7" w14:textId="77777777" w:rsidR="00EA4CD3" w:rsidRPr="000B1E71" w:rsidRDefault="00EA4CD3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B1E71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0B1E71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0B1E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พันบาท)</w:t>
            </w:r>
          </w:p>
        </w:tc>
      </w:tr>
      <w:tr w:rsidR="00EA4CD3" w:rsidRPr="000B1E71" w14:paraId="2C0551D1" w14:textId="77777777" w:rsidTr="00474913">
        <w:tc>
          <w:tcPr>
            <w:tcW w:w="2970" w:type="dxa"/>
          </w:tcPr>
          <w:p w14:paraId="155CB5CC" w14:textId="77777777" w:rsidR="00EA4CD3" w:rsidRPr="000B1E71" w:rsidRDefault="00EA4CD3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10" w:type="dxa"/>
            <w:gridSpan w:val="4"/>
            <w:vAlign w:val="bottom"/>
          </w:tcPr>
          <w:p w14:paraId="20B71DF7" w14:textId="77777777" w:rsidR="00EA4CD3" w:rsidRPr="000B1E71" w:rsidRDefault="00EA4CD3" w:rsidP="00C538D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1E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2B7B1C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B1E7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EA4CD3" w:rsidRPr="000B1E71" w14:paraId="5C38C0C1" w14:textId="77777777" w:rsidTr="003D52CD">
        <w:tc>
          <w:tcPr>
            <w:tcW w:w="2970" w:type="dxa"/>
          </w:tcPr>
          <w:p w14:paraId="63208488" w14:textId="77777777" w:rsidR="00EA4CD3" w:rsidRPr="000B1E71" w:rsidRDefault="00EA4CD3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105" w:type="dxa"/>
            <w:gridSpan w:val="2"/>
            <w:hideMark/>
          </w:tcPr>
          <w:p w14:paraId="71894BCA" w14:textId="77777777" w:rsidR="00EA4CD3" w:rsidRPr="000B1E71" w:rsidRDefault="00EA4CD3" w:rsidP="00C538D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1E7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105" w:type="dxa"/>
            <w:gridSpan w:val="2"/>
            <w:hideMark/>
          </w:tcPr>
          <w:p w14:paraId="3B2D8449" w14:textId="77777777" w:rsidR="00EA4CD3" w:rsidRPr="000B1E71" w:rsidRDefault="00EA4CD3" w:rsidP="00C538D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1E7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A4CD3" w:rsidRPr="000B1E71" w14:paraId="606C642C" w14:textId="77777777" w:rsidTr="003D52CD">
        <w:tc>
          <w:tcPr>
            <w:tcW w:w="2970" w:type="dxa"/>
          </w:tcPr>
          <w:p w14:paraId="08479CF6" w14:textId="77777777" w:rsidR="00EA4CD3" w:rsidRPr="000B1E71" w:rsidRDefault="00EA4CD3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2" w:type="dxa"/>
          </w:tcPr>
          <w:p w14:paraId="3E5D2B9C" w14:textId="1CA9BD87" w:rsidR="00EA4CD3" w:rsidRPr="000B1E71" w:rsidRDefault="00EA4CD3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sz w:val="30"/>
                <w:szCs w:val="30"/>
                <w:u w:val="single"/>
              </w:rPr>
              <w:t>2563</w:t>
            </w:r>
          </w:p>
        </w:tc>
        <w:tc>
          <w:tcPr>
            <w:tcW w:w="1553" w:type="dxa"/>
            <w:hideMark/>
          </w:tcPr>
          <w:p w14:paraId="175ED9E3" w14:textId="09E1C34B" w:rsidR="00EA4CD3" w:rsidRPr="000B1E71" w:rsidRDefault="00EA4CD3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sz w:val="30"/>
                <w:szCs w:val="30"/>
                <w:u w:val="single"/>
              </w:rPr>
              <w:t>2562</w:t>
            </w:r>
          </w:p>
        </w:tc>
        <w:tc>
          <w:tcPr>
            <w:tcW w:w="1552" w:type="dxa"/>
          </w:tcPr>
          <w:p w14:paraId="2CD9A79E" w14:textId="1994B55D" w:rsidR="00EA4CD3" w:rsidRPr="000B1E71" w:rsidRDefault="00EA4CD3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sz w:val="30"/>
                <w:szCs w:val="30"/>
                <w:u w:val="single"/>
              </w:rPr>
              <w:t>2563</w:t>
            </w:r>
          </w:p>
        </w:tc>
        <w:tc>
          <w:tcPr>
            <w:tcW w:w="1553" w:type="dxa"/>
            <w:hideMark/>
          </w:tcPr>
          <w:p w14:paraId="35001D2F" w14:textId="51D7D5D5" w:rsidR="00EA4CD3" w:rsidRPr="000B1E71" w:rsidRDefault="00EA4CD3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sz w:val="30"/>
                <w:szCs w:val="30"/>
                <w:u w:val="single"/>
              </w:rPr>
              <w:t>2562</w:t>
            </w:r>
          </w:p>
        </w:tc>
      </w:tr>
      <w:tr w:rsidR="00EA4CD3" w:rsidRPr="000B1E71" w14:paraId="41C05005" w14:textId="77777777" w:rsidTr="003D52CD">
        <w:tc>
          <w:tcPr>
            <w:tcW w:w="2970" w:type="dxa"/>
            <w:hideMark/>
          </w:tcPr>
          <w:p w14:paraId="394BCC7E" w14:textId="77777777" w:rsidR="00EA4CD3" w:rsidRPr="000B1E71" w:rsidRDefault="00EA4CD3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B1E71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552" w:type="dxa"/>
          </w:tcPr>
          <w:p w14:paraId="2BF0D5D1" w14:textId="155E5DD6" w:rsidR="00EA4CD3" w:rsidRPr="000B1E71" w:rsidRDefault="00EA4CD3" w:rsidP="00C538D5">
            <w:pP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 w:rsidRPr="00EA4CD3">
              <w:rPr>
                <w:rFonts w:asciiTheme="majorBidi" w:hAnsiTheme="majorBidi" w:cstheme="majorBidi"/>
                <w:sz w:val="30"/>
                <w:szCs w:val="30"/>
              </w:rPr>
              <w:t>16,738</w:t>
            </w:r>
          </w:p>
        </w:tc>
        <w:tc>
          <w:tcPr>
            <w:tcW w:w="1553" w:type="dxa"/>
          </w:tcPr>
          <w:p w14:paraId="514776CF" w14:textId="6A3B7254" w:rsidR="00EA4CD3" w:rsidRPr="000B1E71" w:rsidRDefault="00EA4CD3" w:rsidP="00C538D5">
            <w:pP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14,864</w:t>
            </w:r>
          </w:p>
        </w:tc>
        <w:tc>
          <w:tcPr>
            <w:tcW w:w="1552" w:type="dxa"/>
          </w:tcPr>
          <w:p w14:paraId="3DA5D2C5" w14:textId="7D468B2B" w:rsidR="00EA4CD3" w:rsidRPr="000B1E71" w:rsidRDefault="00EA4CD3" w:rsidP="00C538D5">
            <w:pP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 w:rsidRPr="00EA4CD3">
              <w:rPr>
                <w:rFonts w:asciiTheme="majorBidi" w:hAnsiTheme="majorBidi" w:cstheme="majorBidi"/>
                <w:sz w:val="30"/>
                <w:szCs w:val="30"/>
              </w:rPr>
              <w:t>16,738</w:t>
            </w:r>
          </w:p>
        </w:tc>
        <w:tc>
          <w:tcPr>
            <w:tcW w:w="1553" w:type="dxa"/>
          </w:tcPr>
          <w:p w14:paraId="1D9394CD" w14:textId="3A33DB57" w:rsidR="00EA4CD3" w:rsidRPr="000B1E71" w:rsidRDefault="00EA4CD3" w:rsidP="00C538D5">
            <w:pP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14,864</w:t>
            </w:r>
          </w:p>
        </w:tc>
      </w:tr>
      <w:tr w:rsidR="00EA4CD3" w:rsidRPr="000B1E71" w14:paraId="127D693D" w14:textId="77777777" w:rsidTr="003D52CD">
        <w:tc>
          <w:tcPr>
            <w:tcW w:w="2970" w:type="dxa"/>
            <w:hideMark/>
          </w:tcPr>
          <w:p w14:paraId="09CA979A" w14:textId="77777777" w:rsidR="00EA4CD3" w:rsidRPr="000B1E71" w:rsidRDefault="00EA4CD3" w:rsidP="00C538D5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0B1E71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552" w:type="dxa"/>
          </w:tcPr>
          <w:p w14:paraId="3C26A2DF" w14:textId="5615298C" w:rsidR="00EA4CD3" w:rsidRPr="000B1E71" w:rsidRDefault="00EA4CD3" w:rsidP="00C538D5">
            <w:pPr>
              <w:pBdr>
                <w:bottom w:val="single" w:sz="2" w:space="1" w:color="auto"/>
              </w:pBd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 w:rsidRPr="00EA4CD3">
              <w:rPr>
                <w:rFonts w:asciiTheme="majorBidi" w:hAnsiTheme="majorBidi" w:cstheme="majorBidi"/>
                <w:sz w:val="30"/>
                <w:szCs w:val="30"/>
              </w:rPr>
              <w:t>621</w:t>
            </w:r>
          </w:p>
        </w:tc>
        <w:tc>
          <w:tcPr>
            <w:tcW w:w="1553" w:type="dxa"/>
          </w:tcPr>
          <w:p w14:paraId="31431A22" w14:textId="1760BD9C" w:rsidR="00EA4CD3" w:rsidRPr="000B1E71" w:rsidRDefault="00EA4CD3" w:rsidP="00C538D5">
            <w:pPr>
              <w:pBdr>
                <w:bottom w:val="single" w:sz="2" w:space="1" w:color="auto"/>
              </w:pBd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568</w:t>
            </w:r>
          </w:p>
        </w:tc>
        <w:tc>
          <w:tcPr>
            <w:tcW w:w="1552" w:type="dxa"/>
          </w:tcPr>
          <w:p w14:paraId="764E4B03" w14:textId="1655DC12" w:rsidR="00EA4CD3" w:rsidRPr="000B1E71" w:rsidRDefault="00EA4CD3" w:rsidP="00C538D5">
            <w:pPr>
              <w:pBdr>
                <w:bottom w:val="single" w:sz="2" w:space="1" w:color="auto"/>
              </w:pBd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 w:rsidRPr="00EA4CD3">
              <w:rPr>
                <w:rFonts w:asciiTheme="majorBidi" w:hAnsiTheme="majorBidi" w:cstheme="majorBidi"/>
                <w:sz w:val="30"/>
                <w:szCs w:val="30"/>
              </w:rPr>
              <w:t>621</w:t>
            </w:r>
          </w:p>
        </w:tc>
        <w:tc>
          <w:tcPr>
            <w:tcW w:w="1553" w:type="dxa"/>
          </w:tcPr>
          <w:p w14:paraId="34A0A8ED" w14:textId="2A559FD5" w:rsidR="00EA4CD3" w:rsidRPr="000B1E71" w:rsidRDefault="00EA4CD3" w:rsidP="00C538D5">
            <w:pPr>
              <w:pBdr>
                <w:bottom w:val="single" w:sz="2" w:space="1" w:color="auto"/>
              </w:pBd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568</w:t>
            </w:r>
          </w:p>
        </w:tc>
      </w:tr>
      <w:tr w:rsidR="00EA4CD3" w:rsidRPr="000B1E71" w14:paraId="3D72620E" w14:textId="77777777" w:rsidTr="003D52CD">
        <w:tc>
          <w:tcPr>
            <w:tcW w:w="2970" w:type="dxa"/>
            <w:hideMark/>
          </w:tcPr>
          <w:p w14:paraId="703AF42B" w14:textId="77777777" w:rsidR="00EA4CD3" w:rsidRPr="000B1E71" w:rsidRDefault="00EA4CD3" w:rsidP="00C538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0B1E7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552" w:type="dxa"/>
          </w:tcPr>
          <w:p w14:paraId="20B5F981" w14:textId="08875E12" w:rsidR="00EA4CD3" w:rsidRPr="000B1E71" w:rsidRDefault="00EA4CD3" w:rsidP="00C538D5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 w:rsidRPr="00EA4CD3">
              <w:rPr>
                <w:rFonts w:asciiTheme="majorBidi" w:hAnsiTheme="majorBidi" w:cstheme="majorBidi"/>
                <w:sz w:val="30"/>
                <w:szCs w:val="30"/>
              </w:rPr>
              <w:t>17,359</w:t>
            </w:r>
          </w:p>
        </w:tc>
        <w:tc>
          <w:tcPr>
            <w:tcW w:w="1553" w:type="dxa"/>
          </w:tcPr>
          <w:p w14:paraId="0031824A" w14:textId="1AA637DC" w:rsidR="00EA4CD3" w:rsidRPr="000B1E71" w:rsidRDefault="00EA4CD3" w:rsidP="00C538D5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15,432</w:t>
            </w:r>
          </w:p>
        </w:tc>
        <w:tc>
          <w:tcPr>
            <w:tcW w:w="1552" w:type="dxa"/>
          </w:tcPr>
          <w:p w14:paraId="065FFBBF" w14:textId="76E8644B" w:rsidR="00EA4CD3" w:rsidRPr="000B1E71" w:rsidRDefault="00EA4CD3" w:rsidP="00C538D5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 w:rsidRPr="00EA4CD3">
              <w:rPr>
                <w:rFonts w:asciiTheme="majorBidi" w:hAnsiTheme="majorBidi" w:cstheme="majorBidi"/>
                <w:sz w:val="30"/>
                <w:szCs w:val="30"/>
              </w:rPr>
              <w:t>17,359</w:t>
            </w:r>
          </w:p>
        </w:tc>
        <w:tc>
          <w:tcPr>
            <w:tcW w:w="1553" w:type="dxa"/>
          </w:tcPr>
          <w:p w14:paraId="2B497DF8" w14:textId="2FCCD0B6" w:rsidR="00EA4CD3" w:rsidRPr="000B1E71" w:rsidRDefault="00EA4CD3" w:rsidP="00C538D5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15,432</w:t>
            </w:r>
          </w:p>
        </w:tc>
      </w:tr>
    </w:tbl>
    <w:p w14:paraId="7104A711" w14:textId="77777777" w:rsidR="003E142B" w:rsidRPr="00A764FD" w:rsidRDefault="003E142B" w:rsidP="00C538D5">
      <w:pPr>
        <w:overflowPunct/>
        <w:autoSpaceDE/>
        <w:autoSpaceDN/>
        <w:adjustRightInd/>
        <w:spacing w:before="240" w:after="120"/>
        <w:ind w:firstLine="547"/>
        <w:textAlignment w:val="auto"/>
        <w:rPr>
          <w:rFonts w:asciiTheme="majorBidi" w:hAnsiTheme="majorBidi" w:cstheme="majorBidi"/>
          <w:sz w:val="32"/>
          <w:szCs w:val="32"/>
          <w:u w:val="single"/>
        </w:rPr>
      </w:pPr>
      <w:r w:rsidRPr="00A764FD">
        <w:rPr>
          <w:rFonts w:asciiTheme="majorBidi" w:hAnsiTheme="majorBidi" w:cstheme="majorBidi"/>
          <w:sz w:val="32"/>
          <w:szCs w:val="32"/>
          <w:u w:val="single"/>
          <w:cs/>
        </w:rPr>
        <w:t>ภาระค้ำประกันกับกิจการที่เกี่ยวข้องกัน</w:t>
      </w:r>
    </w:p>
    <w:p w14:paraId="5A8A1835" w14:textId="5104C1C6" w:rsidR="00981021" w:rsidRPr="003429A0" w:rsidRDefault="00A764FD" w:rsidP="00C538D5">
      <w:pPr>
        <w:tabs>
          <w:tab w:val="left" w:pos="540"/>
        </w:tabs>
        <w:spacing w:before="120" w:after="120"/>
        <w:ind w:left="540"/>
        <w:jc w:val="thaiDistribute"/>
        <w:rPr>
          <w:rFonts w:ascii="Angsana New" w:hAnsi="Angsana New"/>
          <w:spacing w:val="-6"/>
          <w:sz w:val="32"/>
          <w:szCs w:val="32"/>
        </w:rPr>
      </w:pPr>
      <w:r>
        <w:rPr>
          <w:rFonts w:ascii="Angsana New" w:hAnsi="Angsana New"/>
          <w:spacing w:val="-6"/>
          <w:sz w:val="32"/>
          <w:szCs w:val="32"/>
          <w:cs/>
        </w:rPr>
        <w:t>บริษัทฯมีภาระจากการค้ำประกันให้กับกิจการที่เกี่ยวข้องกันตามที่กล่าวไว้ในหมายเหต</w:t>
      </w:r>
      <w:r w:rsidR="00AF57D7">
        <w:rPr>
          <w:rFonts w:ascii="Angsana New" w:hAnsi="Angsana New"/>
          <w:spacing w:val="-6"/>
          <w:sz w:val="32"/>
          <w:szCs w:val="32"/>
          <w:cs/>
        </w:rPr>
        <w:t>ุประกอบงบการเงิน</w:t>
      </w:r>
      <w:r w:rsidR="00AF57D7" w:rsidRPr="003429A0">
        <w:rPr>
          <w:rFonts w:ascii="Angsana New" w:hAnsi="Angsana New"/>
          <w:spacing w:val="-6"/>
          <w:sz w:val="32"/>
          <w:szCs w:val="32"/>
          <w:cs/>
        </w:rPr>
        <w:t xml:space="preserve">ระหว่างกาลข้อ </w:t>
      </w:r>
      <w:r w:rsidR="009A37FF">
        <w:rPr>
          <w:rFonts w:ascii="Angsana New" w:hAnsi="Angsana New"/>
          <w:spacing w:val="-6"/>
          <w:sz w:val="32"/>
          <w:szCs w:val="32"/>
        </w:rPr>
        <w:t>17</w:t>
      </w:r>
      <w:r w:rsidR="00650D4A">
        <w:rPr>
          <w:rFonts w:ascii="Angsana New" w:hAnsi="Angsana New"/>
          <w:spacing w:val="-6"/>
          <w:sz w:val="32"/>
          <w:szCs w:val="32"/>
        </w:rPr>
        <w:t>.</w:t>
      </w:r>
      <w:r w:rsidR="009A37FF">
        <w:rPr>
          <w:rFonts w:ascii="Angsana New" w:hAnsi="Angsana New"/>
          <w:spacing w:val="-6"/>
          <w:sz w:val="32"/>
          <w:szCs w:val="32"/>
        </w:rPr>
        <w:t>3</w:t>
      </w:r>
    </w:p>
    <w:p w14:paraId="5FB8C8A4" w14:textId="77777777" w:rsidR="00C335EB" w:rsidRDefault="00C335E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ECF8BC8" w14:textId="5022BCFB" w:rsidR="00BC4218" w:rsidRDefault="00A86E21" w:rsidP="00F12E29">
      <w:pPr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3429A0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BC4218" w:rsidRPr="003429A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C4218" w:rsidRPr="003429A0">
        <w:rPr>
          <w:rFonts w:asciiTheme="majorBidi" w:hAnsiTheme="majorBidi" w:cstheme="majorBidi"/>
          <w:b/>
          <w:bCs/>
          <w:sz w:val="32"/>
          <w:szCs w:val="32"/>
        </w:rPr>
        <w:tab/>
      </w:r>
      <w:r w:rsidR="00BC4218" w:rsidRPr="003429A0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</w:t>
      </w:r>
      <w:r w:rsidR="00E86179" w:rsidRPr="003429A0">
        <w:rPr>
          <w:rFonts w:asciiTheme="majorBidi" w:hAnsiTheme="majorBidi" w:cstheme="majorBidi"/>
          <w:b/>
          <w:bCs/>
          <w:sz w:val="32"/>
          <w:szCs w:val="32"/>
          <w:cs/>
        </w:rPr>
        <w:t>และลูกหนี้อื่น</w:t>
      </w:r>
    </w:p>
    <w:tbl>
      <w:tblPr>
        <w:tblW w:w="926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302"/>
        <w:gridCol w:w="1303"/>
        <w:gridCol w:w="1303"/>
        <w:gridCol w:w="1303"/>
      </w:tblGrid>
      <w:tr w:rsidR="00F12E29" w:rsidRPr="00E9100C" w14:paraId="595B2E2F" w14:textId="77777777" w:rsidTr="00CA377F">
        <w:trPr>
          <w:tblHeader/>
        </w:trPr>
        <w:tc>
          <w:tcPr>
            <w:tcW w:w="9261" w:type="dxa"/>
            <w:gridSpan w:val="5"/>
          </w:tcPr>
          <w:p w14:paraId="7B327263" w14:textId="77777777" w:rsidR="00F12E29" w:rsidRPr="00E9100C" w:rsidRDefault="00F12E29" w:rsidP="00F12E29">
            <w:pPr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F12E29" w:rsidRPr="00E9100C" w14:paraId="3A076673" w14:textId="77777777" w:rsidTr="003554DB">
        <w:trPr>
          <w:tblHeader/>
        </w:trPr>
        <w:tc>
          <w:tcPr>
            <w:tcW w:w="4050" w:type="dxa"/>
          </w:tcPr>
          <w:p w14:paraId="1A07A269" w14:textId="77777777" w:rsidR="00F12E29" w:rsidRPr="00E9100C" w:rsidRDefault="00F12E29" w:rsidP="00F12E29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05" w:type="dxa"/>
            <w:gridSpan w:val="2"/>
          </w:tcPr>
          <w:p w14:paraId="31EE47C0" w14:textId="77777777" w:rsidR="00F12E29" w:rsidRPr="00E9100C" w:rsidRDefault="00F12E29" w:rsidP="00F12E29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06" w:type="dxa"/>
            <w:gridSpan w:val="2"/>
          </w:tcPr>
          <w:p w14:paraId="1D434DAB" w14:textId="77777777" w:rsidR="00F12E29" w:rsidRPr="00E9100C" w:rsidRDefault="00F12E29" w:rsidP="00F12E29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12E29" w:rsidRPr="00E9100C" w14:paraId="12AB78A4" w14:textId="77777777" w:rsidTr="003554DB">
        <w:trPr>
          <w:tblHeader/>
        </w:trPr>
        <w:tc>
          <w:tcPr>
            <w:tcW w:w="4050" w:type="dxa"/>
          </w:tcPr>
          <w:p w14:paraId="48F20EA3" w14:textId="77777777" w:rsidR="00F12E29" w:rsidRPr="00E9100C" w:rsidRDefault="00F12E29" w:rsidP="00F12E29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302" w:type="dxa"/>
            <w:vAlign w:val="bottom"/>
          </w:tcPr>
          <w:p w14:paraId="09285A49" w14:textId="24128C4A" w:rsidR="00F12E29" w:rsidRPr="00E9100C" w:rsidRDefault="00207C70" w:rsidP="00F12E29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pacing w:val="-5"/>
                <w:sz w:val="30"/>
                <w:szCs w:val="30"/>
              </w:rPr>
              <w:t xml:space="preserve">30 </w:t>
            </w:r>
            <w:r w:rsidRPr="00E9100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 xml:space="preserve">มิถุนายน </w:t>
            </w:r>
            <w:r w:rsidR="00F12E29" w:rsidRPr="00E9100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2563</w:t>
            </w:r>
          </w:p>
        </w:tc>
        <w:tc>
          <w:tcPr>
            <w:tcW w:w="1303" w:type="dxa"/>
            <w:vAlign w:val="bottom"/>
          </w:tcPr>
          <w:p w14:paraId="6C1C588A" w14:textId="77777777" w:rsidR="00F12E29" w:rsidRPr="00E9100C" w:rsidRDefault="00F12E29" w:rsidP="00F12E29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pacing w:val="-5"/>
                <w:sz w:val="30"/>
                <w:szCs w:val="30"/>
              </w:rPr>
              <w:t xml:space="preserve">31 </w:t>
            </w:r>
            <w:r w:rsidRPr="00E9100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ธันวาคม</w:t>
            </w:r>
          </w:p>
          <w:p w14:paraId="167DA4EA" w14:textId="77777777" w:rsidR="00F12E29" w:rsidRPr="00E9100C" w:rsidRDefault="00F12E29" w:rsidP="00F12E29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2562</w:t>
            </w:r>
          </w:p>
        </w:tc>
        <w:tc>
          <w:tcPr>
            <w:tcW w:w="1303" w:type="dxa"/>
            <w:vAlign w:val="bottom"/>
          </w:tcPr>
          <w:p w14:paraId="6D2C655E" w14:textId="766F9D82" w:rsidR="00F12E29" w:rsidRPr="00E9100C" w:rsidRDefault="00207C70" w:rsidP="00F12E29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pacing w:val="-5"/>
                <w:sz w:val="30"/>
                <w:szCs w:val="30"/>
              </w:rPr>
              <w:t xml:space="preserve">30 </w:t>
            </w:r>
            <w:r w:rsidRPr="00E9100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 xml:space="preserve">มิถุนายน </w:t>
            </w:r>
            <w:r w:rsidR="00F12E29" w:rsidRPr="00E9100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2563</w:t>
            </w:r>
          </w:p>
        </w:tc>
        <w:tc>
          <w:tcPr>
            <w:tcW w:w="1303" w:type="dxa"/>
            <w:vAlign w:val="bottom"/>
          </w:tcPr>
          <w:p w14:paraId="5B39C879" w14:textId="77777777" w:rsidR="00F12E29" w:rsidRPr="00E9100C" w:rsidRDefault="00F12E29" w:rsidP="00F12E29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pacing w:val="-5"/>
                <w:sz w:val="30"/>
                <w:szCs w:val="30"/>
              </w:rPr>
              <w:t xml:space="preserve">31 </w:t>
            </w:r>
            <w:r w:rsidRPr="00E9100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ธันวาคม</w:t>
            </w:r>
          </w:p>
          <w:p w14:paraId="52CCB794" w14:textId="77777777" w:rsidR="00F12E29" w:rsidRPr="00E9100C" w:rsidRDefault="00F12E29" w:rsidP="00F12E29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2562</w:t>
            </w:r>
          </w:p>
        </w:tc>
      </w:tr>
      <w:tr w:rsidR="00F12E29" w:rsidRPr="00E9100C" w14:paraId="456FE4D7" w14:textId="77777777" w:rsidTr="003554DB">
        <w:trPr>
          <w:tblHeader/>
        </w:trPr>
        <w:tc>
          <w:tcPr>
            <w:tcW w:w="4050" w:type="dxa"/>
          </w:tcPr>
          <w:p w14:paraId="573FF72E" w14:textId="77777777" w:rsidR="00F12E29" w:rsidRPr="00E9100C" w:rsidRDefault="00F12E29" w:rsidP="00F12E29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302" w:type="dxa"/>
          </w:tcPr>
          <w:p w14:paraId="4BFA841D" w14:textId="77777777" w:rsidR="00F12E29" w:rsidRPr="00E9100C" w:rsidRDefault="00F12E29" w:rsidP="00F12E29">
            <w:pP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</w:p>
        </w:tc>
        <w:tc>
          <w:tcPr>
            <w:tcW w:w="1303" w:type="dxa"/>
            <w:vAlign w:val="center"/>
          </w:tcPr>
          <w:p w14:paraId="64AB35A8" w14:textId="77777777" w:rsidR="00F12E29" w:rsidRPr="00E9100C" w:rsidRDefault="00F12E29" w:rsidP="00F12E29">
            <w:pPr>
              <w:ind w:left="-150" w:right="-120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303" w:type="dxa"/>
            <w:vAlign w:val="center"/>
          </w:tcPr>
          <w:p w14:paraId="1736682B" w14:textId="77777777" w:rsidR="00F12E29" w:rsidRPr="00E9100C" w:rsidRDefault="00F12E29" w:rsidP="00F12E29">
            <w:pPr>
              <w:ind w:left="-150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03" w:type="dxa"/>
            <w:vAlign w:val="center"/>
          </w:tcPr>
          <w:p w14:paraId="1D46EFF2" w14:textId="77777777" w:rsidR="00F12E29" w:rsidRPr="00E9100C" w:rsidRDefault="00F12E29" w:rsidP="00F12E29">
            <w:pPr>
              <w:ind w:left="-150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E9100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ตรวจสอบ</w:t>
            </w: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แล้ว)</w:t>
            </w:r>
          </w:p>
        </w:tc>
      </w:tr>
      <w:tr w:rsidR="00F12E29" w:rsidRPr="00E9100C" w14:paraId="5C58A2F0" w14:textId="77777777" w:rsidTr="003554DB">
        <w:tc>
          <w:tcPr>
            <w:tcW w:w="4050" w:type="dxa"/>
          </w:tcPr>
          <w:p w14:paraId="70AAE258" w14:textId="77777777" w:rsidR="00F12E29" w:rsidRPr="00E9100C" w:rsidRDefault="00F12E29" w:rsidP="00F12E29">
            <w:pPr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ลูกหนี้การค้า</w:t>
            </w:r>
            <w:r w:rsidRPr="00E9100C">
              <w:rPr>
                <w:rFonts w:asciiTheme="majorBidi" w:hAnsiTheme="majorBidi" w:cstheme="majorBidi"/>
                <w:sz w:val="30"/>
                <w:szCs w:val="30"/>
                <w:u w:val="single"/>
              </w:rPr>
              <w:t xml:space="preserve"> </w:t>
            </w:r>
            <w:r w:rsidRPr="00E9100C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-</w:t>
            </w:r>
            <w:r w:rsidRPr="00E9100C">
              <w:rPr>
                <w:rFonts w:asciiTheme="majorBidi" w:hAnsiTheme="majorBidi" w:cstheme="majorBidi"/>
                <w:sz w:val="30"/>
                <w:szCs w:val="30"/>
                <w:u w:val="single"/>
              </w:rPr>
              <w:t xml:space="preserve"> </w:t>
            </w:r>
            <w:r w:rsidRPr="00E9100C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กิจการที่เกี่ยวข้องกัน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302" w:type="dxa"/>
            <w:vAlign w:val="bottom"/>
          </w:tcPr>
          <w:p w14:paraId="66BA4CCB" w14:textId="77777777" w:rsidR="00F12E29" w:rsidRPr="00E9100C" w:rsidRDefault="00F12E29" w:rsidP="00F12E2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03" w:type="dxa"/>
            <w:vAlign w:val="bottom"/>
          </w:tcPr>
          <w:p w14:paraId="1420E748" w14:textId="77777777" w:rsidR="00F12E29" w:rsidRPr="00E9100C" w:rsidRDefault="00F12E29" w:rsidP="00F12E2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03" w:type="dxa"/>
            <w:vAlign w:val="bottom"/>
          </w:tcPr>
          <w:p w14:paraId="4D557F56" w14:textId="77777777" w:rsidR="00F12E29" w:rsidRPr="00E9100C" w:rsidRDefault="00F12E29" w:rsidP="00F12E29">
            <w:pPr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03" w:type="dxa"/>
            <w:vAlign w:val="bottom"/>
          </w:tcPr>
          <w:p w14:paraId="6402D956" w14:textId="77777777" w:rsidR="00F12E29" w:rsidRPr="00E9100C" w:rsidRDefault="00F12E29" w:rsidP="00F12E29">
            <w:pPr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F12E29" w:rsidRPr="00E9100C" w14:paraId="75503F0C" w14:textId="77777777" w:rsidTr="003554DB">
        <w:tc>
          <w:tcPr>
            <w:tcW w:w="4050" w:type="dxa"/>
          </w:tcPr>
          <w:p w14:paraId="4F6FC434" w14:textId="77777777" w:rsidR="00F12E29" w:rsidRPr="00E9100C" w:rsidRDefault="00F12E29" w:rsidP="00F12E29">
            <w:pPr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02" w:type="dxa"/>
            <w:vAlign w:val="bottom"/>
          </w:tcPr>
          <w:p w14:paraId="0DC6D1C4" w14:textId="77777777" w:rsidR="00F12E29" w:rsidRPr="00E9100C" w:rsidRDefault="00F12E29" w:rsidP="00F12E2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14:paraId="1F69FBA3" w14:textId="77777777" w:rsidR="00F12E29" w:rsidRPr="00E9100C" w:rsidRDefault="00F12E29" w:rsidP="00F12E2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14:paraId="3FE74EDE" w14:textId="77777777" w:rsidR="00F12E29" w:rsidRPr="00E9100C" w:rsidRDefault="00F12E29" w:rsidP="00F12E2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14:paraId="27C96C66" w14:textId="77777777" w:rsidR="00F12E29" w:rsidRPr="00E9100C" w:rsidRDefault="00F12E29" w:rsidP="00F12E29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A4CD3" w:rsidRPr="00E9100C" w14:paraId="67ED327B" w14:textId="77777777" w:rsidTr="003554DB">
        <w:tc>
          <w:tcPr>
            <w:tcW w:w="4050" w:type="dxa"/>
          </w:tcPr>
          <w:p w14:paraId="228F9FD4" w14:textId="77777777" w:rsidR="00EA4CD3" w:rsidRPr="00E9100C" w:rsidRDefault="00EA4CD3" w:rsidP="00EA4CD3">
            <w:pPr>
              <w:ind w:left="163"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302" w:type="dxa"/>
            <w:vAlign w:val="bottom"/>
          </w:tcPr>
          <w:p w14:paraId="7AF35437" w14:textId="77205ED0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14:paraId="63F2B7C4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14:paraId="7180C8B8" w14:textId="557C5D94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853</w:t>
            </w:r>
          </w:p>
        </w:tc>
        <w:tc>
          <w:tcPr>
            <w:tcW w:w="1303" w:type="dxa"/>
            <w:vAlign w:val="bottom"/>
          </w:tcPr>
          <w:p w14:paraId="74A137F9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17,638</w:t>
            </w:r>
          </w:p>
        </w:tc>
      </w:tr>
      <w:tr w:rsidR="00EA4CD3" w:rsidRPr="00E9100C" w14:paraId="576FCAC2" w14:textId="77777777" w:rsidTr="003554DB">
        <w:tc>
          <w:tcPr>
            <w:tcW w:w="4050" w:type="dxa"/>
          </w:tcPr>
          <w:p w14:paraId="11B68F99" w14:textId="77777777" w:rsidR="00EA4CD3" w:rsidRPr="00E9100C" w:rsidRDefault="00EA4CD3" w:rsidP="00EA4CD3">
            <w:pPr>
              <w:ind w:left="180"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ค้างชำระ</w:t>
            </w:r>
          </w:p>
        </w:tc>
        <w:tc>
          <w:tcPr>
            <w:tcW w:w="1302" w:type="dxa"/>
            <w:vAlign w:val="bottom"/>
          </w:tcPr>
          <w:p w14:paraId="23AF9E2D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14:paraId="2353E3AA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14:paraId="6451B6E4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14:paraId="2DE22345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A4CD3" w:rsidRPr="00E9100C" w14:paraId="7732F18E" w14:textId="77777777" w:rsidTr="003554DB">
        <w:tc>
          <w:tcPr>
            <w:tcW w:w="4050" w:type="dxa"/>
          </w:tcPr>
          <w:p w14:paraId="76C25342" w14:textId="77777777" w:rsidR="00EA4CD3" w:rsidRPr="00E9100C" w:rsidRDefault="00EA4CD3" w:rsidP="00EA4CD3">
            <w:pPr>
              <w:tabs>
                <w:tab w:val="left" w:pos="360"/>
              </w:tabs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1302" w:type="dxa"/>
            <w:vAlign w:val="bottom"/>
          </w:tcPr>
          <w:p w14:paraId="18010291" w14:textId="2FE23E49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14:paraId="79CC2441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14:paraId="2797B891" w14:textId="72226609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17,879</w:t>
            </w:r>
          </w:p>
        </w:tc>
        <w:tc>
          <w:tcPr>
            <w:tcW w:w="1303" w:type="dxa"/>
            <w:vAlign w:val="bottom"/>
          </w:tcPr>
          <w:p w14:paraId="02905C56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50,739</w:t>
            </w:r>
          </w:p>
        </w:tc>
      </w:tr>
      <w:tr w:rsidR="00EA4CD3" w:rsidRPr="00E9100C" w14:paraId="28403F12" w14:textId="77777777" w:rsidTr="003554DB">
        <w:tc>
          <w:tcPr>
            <w:tcW w:w="4050" w:type="dxa"/>
          </w:tcPr>
          <w:p w14:paraId="7869DC21" w14:textId="77777777" w:rsidR="00EA4CD3" w:rsidRPr="00E9100C" w:rsidRDefault="00EA4CD3" w:rsidP="00EA4CD3">
            <w:pPr>
              <w:tabs>
                <w:tab w:val="left" w:pos="360"/>
              </w:tabs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ab/>
              <w:t xml:space="preserve">3 - 6 </w:t>
            </w: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1302" w:type="dxa"/>
            <w:vAlign w:val="bottom"/>
          </w:tcPr>
          <w:p w14:paraId="102EE563" w14:textId="157C3F94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14:paraId="7222C321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14:paraId="3AA4C3B9" w14:textId="527409EB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18,405</w:t>
            </w:r>
          </w:p>
        </w:tc>
        <w:tc>
          <w:tcPr>
            <w:tcW w:w="1303" w:type="dxa"/>
            <w:vAlign w:val="bottom"/>
          </w:tcPr>
          <w:p w14:paraId="5DF55810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49</w:t>
            </w:r>
          </w:p>
        </w:tc>
      </w:tr>
      <w:tr w:rsidR="00EA4CD3" w:rsidRPr="00E9100C" w14:paraId="5E1976D8" w14:textId="77777777" w:rsidTr="003554DB">
        <w:tc>
          <w:tcPr>
            <w:tcW w:w="4050" w:type="dxa"/>
          </w:tcPr>
          <w:p w14:paraId="43C06689" w14:textId="77777777" w:rsidR="00EA4CD3" w:rsidRPr="00E9100C" w:rsidRDefault="00EA4CD3" w:rsidP="00EA4CD3">
            <w:pPr>
              <w:tabs>
                <w:tab w:val="left" w:pos="360"/>
              </w:tabs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 xml:space="preserve">6 - 12 </w:t>
            </w: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1302" w:type="dxa"/>
            <w:vAlign w:val="bottom"/>
          </w:tcPr>
          <w:p w14:paraId="472A7D2C" w14:textId="5A9FC810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14:paraId="4410CDF0" w14:textId="77777777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14:paraId="53B93891" w14:textId="79202C6B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48,230</w:t>
            </w:r>
          </w:p>
        </w:tc>
        <w:tc>
          <w:tcPr>
            <w:tcW w:w="1303" w:type="dxa"/>
            <w:vAlign w:val="bottom"/>
          </w:tcPr>
          <w:p w14:paraId="03BBFE5A" w14:textId="77777777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1,242</w:t>
            </w:r>
          </w:p>
        </w:tc>
      </w:tr>
      <w:tr w:rsidR="00EA4CD3" w:rsidRPr="00E9100C" w14:paraId="43307DD3" w14:textId="77777777" w:rsidTr="003554DB">
        <w:tc>
          <w:tcPr>
            <w:tcW w:w="4050" w:type="dxa"/>
          </w:tcPr>
          <w:p w14:paraId="11F1267F" w14:textId="77777777" w:rsidR="00EA4CD3" w:rsidRPr="00E9100C" w:rsidRDefault="00EA4CD3" w:rsidP="00EA4CD3">
            <w:pPr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รวมลูกหนี้การค้า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302" w:type="dxa"/>
            <w:vAlign w:val="bottom"/>
          </w:tcPr>
          <w:p w14:paraId="6B5E8A6F" w14:textId="3ECAE99A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14:paraId="24F1BC49" w14:textId="77777777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14:paraId="68D10F03" w14:textId="654FA35E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85,367</w:t>
            </w:r>
          </w:p>
        </w:tc>
        <w:tc>
          <w:tcPr>
            <w:tcW w:w="1303" w:type="dxa"/>
            <w:vAlign w:val="bottom"/>
          </w:tcPr>
          <w:p w14:paraId="3739E5C5" w14:textId="77777777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69,668</w:t>
            </w:r>
          </w:p>
        </w:tc>
      </w:tr>
      <w:tr w:rsidR="00EA4CD3" w:rsidRPr="00E9100C" w14:paraId="7335F0E0" w14:textId="77777777" w:rsidTr="003554DB">
        <w:tc>
          <w:tcPr>
            <w:tcW w:w="4050" w:type="dxa"/>
          </w:tcPr>
          <w:p w14:paraId="2501730C" w14:textId="77777777" w:rsidR="00EA4CD3" w:rsidRPr="00E9100C" w:rsidRDefault="00EA4CD3" w:rsidP="00EA4CD3">
            <w:pPr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ลูกหนี้การค้า</w:t>
            </w:r>
            <w:r w:rsidRPr="00E9100C">
              <w:rPr>
                <w:rFonts w:asciiTheme="majorBidi" w:hAnsiTheme="majorBidi" w:cstheme="majorBidi"/>
                <w:sz w:val="30"/>
                <w:szCs w:val="30"/>
                <w:u w:val="single"/>
              </w:rPr>
              <w:t xml:space="preserve"> - </w:t>
            </w:r>
            <w:r w:rsidRPr="00E9100C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302" w:type="dxa"/>
            <w:vAlign w:val="bottom"/>
          </w:tcPr>
          <w:p w14:paraId="43A753B9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03" w:type="dxa"/>
            <w:vAlign w:val="bottom"/>
          </w:tcPr>
          <w:p w14:paraId="0543BB2D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03" w:type="dxa"/>
            <w:vAlign w:val="bottom"/>
          </w:tcPr>
          <w:p w14:paraId="12704E18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03" w:type="dxa"/>
            <w:vAlign w:val="bottom"/>
          </w:tcPr>
          <w:p w14:paraId="7970B0A7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EA4CD3" w:rsidRPr="00E9100C" w14:paraId="165FB239" w14:textId="77777777" w:rsidTr="003554DB">
        <w:tc>
          <w:tcPr>
            <w:tcW w:w="4050" w:type="dxa"/>
          </w:tcPr>
          <w:p w14:paraId="7766A51A" w14:textId="77777777" w:rsidR="00EA4CD3" w:rsidRPr="00E9100C" w:rsidRDefault="00EA4CD3" w:rsidP="00EA4CD3">
            <w:pPr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02" w:type="dxa"/>
            <w:vAlign w:val="bottom"/>
          </w:tcPr>
          <w:p w14:paraId="37D8CDA8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14:paraId="13567F93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14:paraId="7868E033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14:paraId="6A6DEE66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A4CD3" w:rsidRPr="00E9100C" w14:paraId="770E0B04" w14:textId="77777777" w:rsidTr="003554DB">
        <w:tc>
          <w:tcPr>
            <w:tcW w:w="4050" w:type="dxa"/>
          </w:tcPr>
          <w:p w14:paraId="7044EF26" w14:textId="77777777" w:rsidR="00EA4CD3" w:rsidRPr="00E9100C" w:rsidRDefault="00EA4CD3" w:rsidP="00EA4CD3">
            <w:pPr>
              <w:ind w:left="180"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302" w:type="dxa"/>
          </w:tcPr>
          <w:p w14:paraId="1F9778B9" w14:textId="0040B1FB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262,707</w:t>
            </w:r>
          </w:p>
        </w:tc>
        <w:tc>
          <w:tcPr>
            <w:tcW w:w="1303" w:type="dxa"/>
          </w:tcPr>
          <w:p w14:paraId="10FF04B0" w14:textId="5E8EB51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342,348</w:t>
            </w:r>
          </w:p>
        </w:tc>
        <w:tc>
          <w:tcPr>
            <w:tcW w:w="1303" w:type="dxa"/>
          </w:tcPr>
          <w:p w14:paraId="22637F40" w14:textId="76A8C6BD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262,707</w:t>
            </w:r>
          </w:p>
        </w:tc>
        <w:tc>
          <w:tcPr>
            <w:tcW w:w="1303" w:type="dxa"/>
          </w:tcPr>
          <w:p w14:paraId="5E156D46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342,348</w:t>
            </w:r>
          </w:p>
        </w:tc>
      </w:tr>
      <w:tr w:rsidR="00EA4CD3" w:rsidRPr="00E9100C" w14:paraId="0B66F776" w14:textId="77777777" w:rsidTr="003554DB">
        <w:tc>
          <w:tcPr>
            <w:tcW w:w="4050" w:type="dxa"/>
          </w:tcPr>
          <w:p w14:paraId="70C98A91" w14:textId="77777777" w:rsidR="00EA4CD3" w:rsidRPr="00E9100C" w:rsidRDefault="00EA4CD3" w:rsidP="00EA4CD3">
            <w:pPr>
              <w:ind w:left="180"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ค้างชำระ</w:t>
            </w:r>
          </w:p>
        </w:tc>
        <w:tc>
          <w:tcPr>
            <w:tcW w:w="1302" w:type="dxa"/>
          </w:tcPr>
          <w:p w14:paraId="7ED5CF16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</w:tcPr>
          <w:p w14:paraId="6B768D47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</w:tcPr>
          <w:p w14:paraId="3E16DA99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</w:tcPr>
          <w:p w14:paraId="0DCCF886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A4CD3" w:rsidRPr="00E9100C" w14:paraId="39FCDC30" w14:textId="77777777" w:rsidTr="003554DB">
        <w:tc>
          <w:tcPr>
            <w:tcW w:w="4050" w:type="dxa"/>
          </w:tcPr>
          <w:p w14:paraId="083027FD" w14:textId="77777777" w:rsidR="00EA4CD3" w:rsidRPr="00E9100C" w:rsidRDefault="00EA4CD3" w:rsidP="00EA4CD3">
            <w:pPr>
              <w:tabs>
                <w:tab w:val="left" w:pos="360"/>
              </w:tabs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302" w:type="dxa"/>
          </w:tcPr>
          <w:p w14:paraId="3A7AB847" w14:textId="2BB2B5AA" w:rsidR="00EA4CD3" w:rsidRPr="00E9100C" w:rsidRDefault="00653E3F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208,977</w:t>
            </w:r>
          </w:p>
        </w:tc>
        <w:tc>
          <w:tcPr>
            <w:tcW w:w="1303" w:type="dxa"/>
          </w:tcPr>
          <w:p w14:paraId="10FC4B72" w14:textId="025F0D09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140,953</w:t>
            </w:r>
          </w:p>
        </w:tc>
        <w:tc>
          <w:tcPr>
            <w:tcW w:w="1303" w:type="dxa"/>
          </w:tcPr>
          <w:p w14:paraId="39E70B1D" w14:textId="1992B1E6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195,187</w:t>
            </w:r>
          </w:p>
        </w:tc>
        <w:tc>
          <w:tcPr>
            <w:tcW w:w="1303" w:type="dxa"/>
          </w:tcPr>
          <w:p w14:paraId="6FA221F0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75,765</w:t>
            </w:r>
          </w:p>
        </w:tc>
      </w:tr>
      <w:tr w:rsidR="00EA4CD3" w:rsidRPr="00E9100C" w14:paraId="38DDB432" w14:textId="77777777" w:rsidTr="003554DB">
        <w:tc>
          <w:tcPr>
            <w:tcW w:w="4050" w:type="dxa"/>
          </w:tcPr>
          <w:p w14:paraId="3497FBC6" w14:textId="77777777" w:rsidR="00EA4CD3" w:rsidRPr="00E9100C" w:rsidRDefault="00EA4CD3" w:rsidP="00EA4CD3">
            <w:pPr>
              <w:tabs>
                <w:tab w:val="left" w:pos="360"/>
              </w:tabs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ab/>
              <w:t xml:space="preserve">3 - 6 </w:t>
            </w: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1302" w:type="dxa"/>
          </w:tcPr>
          <w:p w14:paraId="45A2A8B5" w14:textId="62E06A0D" w:rsidR="00EA4CD3" w:rsidRPr="00E9100C" w:rsidRDefault="00653E3F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20,656</w:t>
            </w:r>
          </w:p>
        </w:tc>
        <w:tc>
          <w:tcPr>
            <w:tcW w:w="1303" w:type="dxa"/>
          </w:tcPr>
          <w:p w14:paraId="0C2EF010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1,158</w:t>
            </w:r>
          </w:p>
        </w:tc>
        <w:tc>
          <w:tcPr>
            <w:tcW w:w="1303" w:type="dxa"/>
          </w:tcPr>
          <w:p w14:paraId="7FBC5426" w14:textId="77D8D9DD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8,043</w:t>
            </w:r>
          </w:p>
        </w:tc>
        <w:tc>
          <w:tcPr>
            <w:tcW w:w="1303" w:type="dxa"/>
          </w:tcPr>
          <w:p w14:paraId="76F53ACD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1,158</w:t>
            </w:r>
          </w:p>
        </w:tc>
      </w:tr>
      <w:tr w:rsidR="00EA4CD3" w:rsidRPr="00E9100C" w14:paraId="221E77C9" w14:textId="77777777" w:rsidTr="003554DB">
        <w:tc>
          <w:tcPr>
            <w:tcW w:w="4050" w:type="dxa"/>
          </w:tcPr>
          <w:p w14:paraId="2C56C765" w14:textId="77777777" w:rsidR="00EA4CD3" w:rsidRPr="00E9100C" w:rsidRDefault="00EA4CD3" w:rsidP="00EA4CD3">
            <w:pPr>
              <w:tabs>
                <w:tab w:val="left" w:pos="360"/>
              </w:tabs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 xml:space="preserve">6 - 12 </w:t>
            </w: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1302" w:type="dxa"/>
          </w:tcPr>
          <w:p w14:paraId="182C3061" w14:textId="53B64CF9" w:rsidR="00EA4CD3" w:rsidRPr="00E9100C" w:rsidRDefault="00653E3F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49,858</w:t>
            </w:r>
          </w:p>
        </w:tc>
        <w:tc>
          <w:tcPr>
            <w:tcW w:w="1303" w:type="dxa"/>
          </w:tcPr>
          <w:p w14:paraId="7248C609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93</w:t>
            </w:r>
          </w:p>
        </w:tc>
        <w:tc>
          <w:tcPr>
            <w:tcW w:w="1303" w:type="dxa"/>
          </w:tcPr>
          <w:p w14:paraId="6CE24E70" w14:textId="34CEBE10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1,373</w:t>
            </w:r>
          </w:p>
        </w:tc>
        <w:tc>
          <w:tcPr>
            <w:tcW w:w="1303" w:type="dxa"/>
          </w:tcPr>
          <w:p w14:paraId="40E8129A" w14:textId="77777777" w:rsidR="00EA4CD3" w:rsidRPr="00E9100C" w:rsidRDefault="00EA4CD3" w:rsidP="00EA4CD3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93</w:t>
            </w:r>
          </w:p>
        </w:tc>
      </w:tr>
      <w:tr w:rsidR="00EA4CD3" w:rsidRPr="00E9100C" w14:paraId="298FEAD2" w14:textId="77777777" w:rsidTr="003554DB">
        <w:tc>
          <w:tcPr>
            <w:tcW w:w="4050" w:type="dxa"/>
          </w:tcPr>
          <w:p w14:paraId="05E62BB2" w14:textId="77777777" w:rsidR="00EA4CD3" w:rsidRPr="00E9100C" w:rsidRDefault="00EA4CD3" w:rsidP="00EA4CD3">
            <w:pPr>
              <w:tabs>
                <w:tab w:val="left" w:pos="360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มากกว่า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 xml:space="preserve"> 12</w:t>
            </w: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302" w:type="dxa"/>
            <w:vAlign w:val="bottom"/>
          </w:tcPr>
          <w:p w14:paraId="6A26FEB0" w14:textId="33FF0929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7,403</w:t>
            </w:r>
          </w:p>
        </w:tc>
        <w:tc>
          <w:tcPr>
            <w:tcW w:w="1303" w:type="dxa"/>
            <w:vAlign w:val="bottom"/>
          </w:tcPr>
          <w:p w14:paraId="75059A86" w14:textId="77777777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7,276</w:t>
            </w:r>
          </w:p>
        </w:tc>
        <w:tc>
          <w:tcPr>
            <w:tcW w:w="1303" w:type="dxa"/>
            <w:vAlign w:val="bottom"/>
          </w:tcPr>
          <w:p w14:paraId="7305F8CB" w14:textId="7C748D71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7,403</w:t>
            </w:r>
          </w:p>
        </w:tc>
        <w:tc>
          <w:tcPr>
            <w:tcW w:w="1303" w:type="dxa"/>
            <w:vAlign w:val="bottom"/>
          </w:tcPr>
          <w:p w14:paraId="47267629" w14:textId="77777777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7,276</w:t>
            </w:r>
          </w:p>
        </w:tc>
      </w:tr>
      <w:tr w:rsidR="00EA4CD3" w:rsidRPr="00E9100C" w14:paraId="7F2173A4" w14:textId="77777777" w:rsidTr="003554DB">
        <w:tc>
          <w:tcPr>
            <w:tcW w:w="4050" w:type="dxa"/>
          </w:tcPr>
          <w:p w14:paraId="113051A9" w14:textId="77777777" w:rsidR="00EA4CD3" w:rsidRPr="00E9100C" w:rsidRDefault="00EA4CD3" w:rsidP="00EA4CD3">
            <w:pPr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302" w:type="dxa"/>
            <w:vAlign w:val="bottom"/>
          </w:tcPr>
          <w:p w14:paraId="05B96BEF" w14:textId="0B6AF12B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549,601</w:t>
            </w:r>
          </w:p>
        </w:tc>
        <w:tc>
          <w:tcPr>
            <w:tcW w:w="1303" w:type="dxa"/>
            <w:vAlign w:val="bottom"/>
          </w:tcPr>
          <w:p w14:paraId="356E5165" w14:textId="77777777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491,828</w:t>
            </w:r>
          </w:p>
        </w:tc>
        <w:tc>
          <w:tcPr>
            <w:tcW w:w="1303" w:type="dxa"/>
            <w:vAlign w:val="bottom"/>
          </w:tcPr>
          <w:p w14:paraId="6435518D" w14:textId="2D053858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474,713</w:t>
            </w:r>
          </w:p>
        </w:tc>
        <w:tc>
          <w:tcPr>
            <w:tcW w:w="1303" w:type="dxa"/>
            <w:vAlign w:val="bottom"/>
          </w:tcPr>
          <w:p w14:paraId="6C868176" w14:textId="77777777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426,640</w:t>
            </w:r>
          </w:p>
        </w:tc>
      </w:tr>
      <w:tr w:rsidR="00EA4CD3" w:rsidRPr="00E9100C" w14:paraId="07DCBDEE" w14:textId="77777777" w:rsidTr="003554DB">
        <w:tc>
          <w:tcPr>
            <w:tcW w:w="4050" w:type="dxa"/>
          </w:tcPr>
          <w:p w14:paraId="415E4A72" w14:textId="77777777" w:rsidR="00EA4CD3" w:rsidRPr="00E9100C" w:rsidRDefault="00EA4CD3" w:rsidP="00EA4CD3">
            <w:pPr>
              <w:tabs>
                <w:tab w:val="left" w:pos="16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หัก: ค่าเผื่อหนี้สงสัยจะสูญ</w:t>
            </w:r>
          </w:p>
        </w:tc>
        <w:tc>
          <w:tcPr>
            <w:tcW w:w="1302" w:type="dxa"/>
            <w:vAlign w:val="bottom"/>
          </w:tcPr>
          <w:p w14:paraId="595AD898" w14:textId="17641A68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(5,391)</w:t>
            </w:r>
          </w:p>
        </w:tc>
        <w:tc>
          <w:tcPr>
            <w:tcW w:w="1303" w:type="dxa"/>
            <w:vAlign w:val="bottom"/>
          </w:tcPr>
          <w:p w14:paraId="0D342F9D" w14:textId="77777777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(5,403)</w:t>
            </w:r>
          </w:p>
        </w:tc>
        <w:tc>
          <w:tcPr>
            <w:tcW w:w="1303" w:type="dxa"/>
            <w:vAlign w:val="bottom"/>
          </w:tcPr>
          <w:p w14:paraId="26135F32" w14:textId="79870D70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(5,391)</w:t>
            </w:r>
          </w:p>
        </w:tc>
        <w:tc>
          <w:tcPr>
            <w:tcW w:w="1303" w:type="dxa"/>
            <w:vAlign w:val="bottom"/>
          </w:tcPr>
          <w:p w14:paraId="5037CDBD" w14:textId="77777777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(5,403)</w:t>
            </w:r>
          </w:p>
        </w:tc>
      </w:tr>
      <w:tr w:rsidR="00EA4CD3" w:rsidRPr="00E9100C" w14:paraId="6EC6C3F7" w14:textId="77777777" w:rsidTr="003554DB">
        <w:tc>
          <w:tcPr>
            <w:tcW w:w="4050" w:type="dxa"/>
          </w:tcPr>
          <w:p w14:paraId="3A6F0703" w14:textId="77777777" w:rsidR="00EA4CD3" w:rsidRPr="00E9100C" w:rsidRDefault="00EA4CD3" w:rsidP="00EA4CD3">
            <w:pPr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รวมลูกหนี้การค้า 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กิจการที่ไม่เกี่ยวข้องกัน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 xml:space="preserve">, </w:t>
            </w: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302" w:type="dxa"/>
            <w:vAlign w:val="bottom"/>
          </w:tcPr>
          <w:p w14:paraId="506CD6BB" w14:textId="751726ED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544,210</w:t>
            </w:r>
          </w:p>
        </w:tc>
        <w:tc>
          <w:tcPr>
            <w:tcW w:w="1303" w:type="dxa"/>
            <w:vAlign w:val="bottom"/>
          </w:tcPr>
          <w:p w14:paraId="7A769933" w14:textId="77777777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486,425</w:t>
            </w:r>
          </w:p>
        </w:tc>
        <w:tc>
          <w:tcPr>
            <w:tcW w:w="1303" w:type="dxa"/>
            <w:vAlign w:val="bottom"/>
          </w:tcPr>
          <w:p w14:paraId="32E02E7E" w14:textId="42FC81FA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469,322</w:t>
            </w:r>
          </w:p>
        </w:tc>
        <w:tc>
          <w:tcPr>
            <w:tcW w:w="1303" w:type="dxa"/>
            <w:vAlign w:val="bottom"/>
          </w:tcPr>
          <w:p w14:paraId="5D646014" w14:textId="77777777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421,237</w:t>
            </w:r>
          </w:p>
        </w:tc>
      </w:tr>
      <w:tr w:rsidR="00EA4CD3" w:rsidRPr="00E9100C" w14:paraId="600C9997" w14:textId="77777777" w:rsidTr="003554DB">
        <w:tc>
          <w:tcPr>
            <w:tcW w:w="4050" w:type="dxa"/>
          </w:tcPr>
          <w:p w14:paraId="5A58DFBA" w14:textId="40A7E92D" w:rsidR="00EA4CD3" w:rsidRPr="00E9100C" w:rsidRDefault="00EA4CD3" w:rsidP="00EA4CD3">
            <w:pPr>
              <w:ind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รวมลูกหนี้การค้า 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302" w:type="dxa"/>
            <w:vAlign w:val="bottom"/>
          </w:tcPr>
          <w:p w14:paraId="1E8BCC4C" w14:textId="4782D6D2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544,210</w:t>
            </w:r>
          </w:p>
        </w:tc>
        <w:tc>
          <w:tcPr>
            <w:tcW w:w="1303" w:type="dxa"/>
            <w:vAlign w:val="bottom"/>
          </w:tcPr>
          <w:p w14:paraId="74293E65" w14:textId="77777777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486,425</w:t>
            </w:r>
          </w:p>
        </w:tc>
        <w:tc>
          <w:tcPr>
            <w:tcW w:w="1303" w:type="dxa"/>
            <w:vAlign w:val="bottom"/>
          </w:tcPr>
          <w:p w14:paraId="6D4BB122" w14:textId="3D73ECAF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554,689</w:t>
            </w:r>
          </w:p>
        </w:tc>
        <w:tc>
          <w:tcPr>
            <w:tcW w:w="1303" w:type="dxa"/>
            <w:vAlign w:val="bottom"/>
          </w:tcPr>
          <w:p w14:paraId="0BD75CB7" w14:textId="77777777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490,905</w:t>
            </w:r>
          </w:p>
        </w:tc>
      </w:tr>
      <w:tr w:rsidR="00EA4CD3" w:rsidRPr="00E9100C" w14:paraId="31CD5F49" w14:textId="77777777" w:rsidTr="003554DB">
        <w:tc>
          <w:tcPr>
            <w:tcW w:w="4050" w:type="dxa"/>
          </w:tcPr>
          <w:p w14:paraId="5E6D3023" w14:textId="77777777" w:rsidR="00EA4CD3" w:rsidRPr="00E9100C" w:rsidRDefault="00EA4CD3" w:rsidP="00EA4CD3">
            <w:pPr>
              <w:tabs>
                <w:tab w:val="left" w:pos="162"/>
              </w:tabs>
              <w:ind w:right="-17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ลูกหนี้อื่น</w:t>
            </w:r>
          </w:p>
        </w:tc>
        <w:tc>
          <w:tcPr>
            <w:tcW w:w="1302" w:type="dxa"/>
            <w:vAlign w:val="bottom"/>
          </w:tcPr>
          <w:p w14:paraId="1DDC9957" w14:textId="77777777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14:paraId="32F3644A" w14:textId="77777777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3" w:type="dxa"/>
            <w:vAlign w:val="bottom"/>
          </w:tcPr>
          <w:p w14:paraId="3E5B41E0" w14:textId="77777777" w:rsidR="00EA4CD3" w:rsidRPr="00E9100C" w:rsidRDefault="00EA4CD3" w:rsidP="00EA4CD3">
            <w:pPr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03" w:type="dxa"/>
            <w:vAlign w:val="bottom"/>
          </w:tcPr>
          <w:p w14:paraId="4DFB03CB" w14:textId="77777777" w:rsidR="00EA4CD3" w:rsidRPr="00E9100C" w:rsidRDefault="00EA4CD3" w:rsidP="00EA4CD3">
            <w:pPr>
              <w:ind w:right="-4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EA4CD3" w:rsidRPr="00E9100C" w14:paraId="54F3F874" w14:textId="77777777" w:rsidTr="003554DB">
        <w:tc>
          <w:tcPr>
            <w:tcW w:w="4050" w:type="dxa"/>
          </w:tcPr>
          <w:p w14:paraId="2ECD3382" w14:textId="77777777" w:rsidR="00EA4CD3" w:rsidRPr="00E9100C" w:rsidRDefault="00EA4CD3" w:rsidP="00EA4CD3">
            <w:pPr>
              <w:tabs>
                <w:tab w:val="left" w:pos="16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เงินทดรองจ่ายแก่กิจการที่เกี่ยวข้องกัน</w:t>
            </w:r>
          </w:p>
        </w:tc>
        <w:tc>
          <w:tcPr>
            <w:tcW w:w="1302" w:type="dxa"/>
            <w:vAlign w:val="bottom"/>
          </w:tcPr>
          <w:p w14:paraId="113DE0B7" w14:textId="20B2AD74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  <w:vAlign w:val="bottom"/>
          </w:tcPr>
          <w:p w14:paraId="0DE281D5" w14:textId="77777777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03" w:type="dxa"/>
          </w:tcPr>
          <w:p w14:paraId="459B8871" w14:textId="1E6760FB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28,770</w:t>
            </w:r>
          </w:p>
        </w:tc>
        <w:tc>
          <w:tcPr>
            <w:tcW w:w="1303" w:type="dxa"/>
          </w:tcPr>
          <w:p w14:paraId="7ACE3C80" w14:textId="77777777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23,607</w:t>
            </w:r>
          </w:p>
        </w:tc>
      </w:tr>
      <w:tr w:rsidR="00EA4CD3" w:rsidRPr="00E9100C" w14:paraId="3ED4822C" w14:textId="77777777" w:rsidTr="003554DB">
        <w:tc>
          <w:tcPr>
            <w:tcW w:w="4050" w:type="dxa"/>
          </w:tcPr>
          <w:p w14:paraId="2E8F6105" w14:textId="77777777" w:rsidR="00EA4CD3" w:rsidRPr="00E9100C" w:rsidRDefault="00EA4CD3" w:rsidP="00EA4CD3">
            <w:pPr>
              <w:tabs>
                <w:tab w:val="left" w:pos="16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เงินทดรองจ่ายแก่กิจการที่ไม่เกี่ยวข้องกัน</w:t>
            </w:r>
          </w:p>
        </w:tc>
        <w:tc>
          <w:tcPr>
            <w:tcW w:w="1302" w:type="dxa"/>
            <w:vAlign w:val="bottom"/>
          </w:tcPr>
          <w:p w14:paraId="4D89BF5A" w14:textId="2D5AB98F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8,549</w:t>
            </w:r>
          </w:p>
        </w:tc>
        <w:tc>
          <w:tcPr>
            <w:tcW w:w="1303" w:type="dxa"/>
            <w:vAlign w:val="bottom"/>
          </w:tcPr>
          <w:p w14:paraId="387EC4ED" w14:textId="77777777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9,669</w:t>
            </w:r>
          </w:p>
        </w:tc>
        <w:tc>
          <w:tcPr>
            <w:tcW w:w="1303" w:type="dxa"/>
          </w:tcPr>
          <w:p w14:paraId="72557AC8" w14:textId="48101317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8,543</w:t>
            </w:r>
          </w:p>
        </w:tc>
        <w:tc>
          <w:tcPr>
            <w:tcW w:w="1303" w:type="dxa"/>
          </w:tcPr>
          <w:p w14:paraId="54543DD2" w14:textId="77777777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8,525</w:t>
            </w:r>
          </w:p>
        </w:tc>
      </w:tr>
      <w:tr w:rsidR="00EA4CD3" w:rsidRPr="00E9100C" w14:paraId="6BADBD30" w14:textId="77777777" w:rsidTr="003554DB">
        <w:tc>
          <w:tcPr>
            <w:tcW w:w="4050" w:type="dxa"/>
          </w:tcPr>
          <w:p w14:paraId="7992A680" w14:textId="77777777" w:rsidR="00EA4CD3" w:rsidRPr="00E9100C" w:rsidRDefault="00EA4CD3" w:rsidP="00EA4CD3">
            <w:pPr>
              <w:tabs>
                <w:tab w:val="left" w:pos="16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เงินมัดจำค่าซื้อวัสดุ </w:t>
            </w:r>
          </w:p>
        </w:tc>
        <w:tc>
          <w:tcPr>
            <w:tcW w:w="1302" w:type="dxa"/>
            <w:vAlign w:val="bottom"/>
          </w:tcPr>
          <w:p w14:paraId="0A0A7883" w14:textId="70AE4985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14,184</w:t>
            </w:r>
          </w:p>
        </w:tc>
        <w:tc>
          <w:tcPr>
            <w:tcW w:w="1303" w:type="dxa"/>
            <w:vAlign w:val="bottom"/>
          </w:tcPr>
          <w:p w14:paraId="4EBDDE61" w14:textId="77777777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14,973</w:t>
            </w:r>
          </w:p>
        </w:tc>
        <w:tc>
          <w:tcPr>
            <w:tcW w:w="1303" w:type="dxa"/>
          </w:tcPr>
          <w:p w14:paraId="65091032" w14:textId="4FBA50AD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13,811</w:t>
            </w:r>
          </w:p>
        </w:tc>
        <w:tc>
          <w:tcPr>
            <w:tcW w:w="1303" w:type="dxa"/>
          </w:tcPr>
          <w:p w14:paraId="27BF29A7" w14:textId="77777777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14,694</w:t>
            </w:r>
          </w:p>
        </w:tc>
      </w:tr>
      <w:tr w:rsidR="00EA4CD3" w:rsidRPr="00E9100C" w14:paraId="7BE17498" w14:textId="77777777" w:rsidTr="003554DB">
        <w:tc>
          <w:tcPr>
            <w:tcW w:w="4050" w:type="dxa"/>
          </w:tcPr>
          <w:p w14:paraId="033FCC42" w14:textId="77777777" w:rsidR="00EA4CD3" w:rsidRPr="00E9100C" w:rsidRDefault="00EA4CD3" w:rsidP="00EA4CD3">
            <w:pPr>
              <w:tabs>
                <w:tab w:val="left" w:pos="16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1302" w:type="dxa"/>
            <w:vAlign w:val="bottom"/>
          </w:tcPr>
          <w:p w14:paraId="418BB028" w14:textId="1847201D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8724D9" w:rsidRPr="00E9100C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724D9" w:rsidRPr="00E9100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>09</w:t>
            </w:r>
          </w:p>
        </w:tc>
        <w:tc>
          <w:tcPr>
            <w:tcW w:w="1303" w:type="dxa"/>
            <w:vAlign w:val="bottom"/>
          </w:tcPr>
          <w:p w14:paraId="26F1C082" w14:textId="77777777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31,597</w:t>
            </w:r>
          </w:p>
        </w:tc>
        <w:tc>
          <w:tcPr>
            <w:tcW w:w="1303" w:type="dxa"/>
          </w:tcPr>
          <w:p w14:paraId="2372FAC5" w14:textId="61D5426C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8724D9" w:rsidRPr="00E9100C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724D9" w:rsidRPr="00E9100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1303" w:type="dxa"/>
          </w:tcPr>
          <w:p w14:paraId="0D0B0C3F" w14:textId="77777777" w:rsidR="00EA4CD3" w:rsidRPr="00E9100C" w:rsidRDefault="00EA4CD3" w:rsidP="00EA4CD3">
            <w:pP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31,362</w:t>
            </w:r>
          </w:p>
        </w:tc>
      </w:tr>
      <w:tr w:rsidR="00EA4CD3" w:rsidRPr="00E9100C" w14:paraId="545C2072" w14:textId="77777777" w:rsidTr="005E33CC">
        <w:trPr>
          <w:trHeight w:val="90"/>
        </w:trPr>
        <w:tc>
          <w:tcPr>
            <w:tcW w:w="4050" w:type="dxa"/>
          </w:tcPr>
          <w:p w14:paraId="1342F5C4" w14:textId="77777777" w:rsidR="00EA4CD3" w:rsidRPr="00E9100C" w:rsidRDefault="00EA4CD3" w:rsidP="00EA4CD3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302" w:type="dxa"/>
            <w:vAlign w:val="bottom"/>
          </w:tcPr>
          <w:p w14:paraId="0ADB0E23" w14:textId="68EF0196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7,14</w:t>
            </w:r>
            <w:r w:rsidR="009A37FF" w:rsidRPr="00E9100C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1303" w:type="dxa"/>
            <w:vAlign w:val="bottom"/>
          </w:tcPr>
          <w:p w14:paraId="10BA1575" w14:textId="77777777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7,229</w:t>
            </w:r>
          </w:p>
        </w:tc>
        <w:tc>
          <w:tcPr>
            <w:tcW w:w="1303" w:type="dxa"/>
            <w:vAlign w:val="bottom"/>
          </w:tcPr>
          <w:p w14:paraId="4DD5DA95" w14:textId="2D730E6A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7,11</w:t>
            </w:r>
            <w:r w:rsidR="009A37FF" w:rsidRPr="00E9100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303" w:type="dxa"/>
            <w:vAlign w:val="bottom"/>
          </w:tcPr>
          <w:p w14:paraId="202F5EFF" w14:textId="77777777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7,199</w:t>
            </w:r>
          </w:p>
        </w:tc>
      </w:tr>
      <w:tr w:rsidR="00EA4CD3" w:rsidRPr="00E9100C" w14:paraId="03F11D08" w14:textId="77777777" w:rsidTr="003554DB">
        <w:tc>
          <w:tcPr>
            <w:tcW w:w="4050" w:type="dxa"/>
          </w:tcPr>
          <w:p w14:paraId="6D559E03" w14:textId="77777777" w:rsidR="00EA4CD3" w:rsidRPr="00E9100C" w:rsidRDefault="00EA4CD3" w:rsidP="00EA4CD3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รวมลูกหนี้อื่น</w:t>
            </w:r>
          </w:p>
        </w:tc>
        <w:tc>
          <w:tcPr>
            <w:tcW w:w="1302" w:type="dxa"/>
            <w:vAlign w:val="bottom"/>
          </w:tcPr>
          <w:p w14:paraId="089BC8D0" w14:textId="0D35ECCD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8724D9" w:rsidRPr="00E9100C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724D9" w:rsidRPr="00E9100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9A37FF" w:rsidRPr="00E9100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303" w:type="dxa"/>
            <w:vAlign w:val="bottom"/>
          </w:tcPr>
          <w:p w14:paraId="5B738071" w14:textId="77777777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63,468</w:t>
            </w:r>
          </w:p>
        </w:tc>
        <w:tc>
          <w:tcPr>
            <w:tcW w:w="1303" w:type="dxa"/>
            <w:vAlign w:val="bottom"/>
          </w:tcPr>
          <w:p w14:paraId="791367AF" w14:textId="6DD9D819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8724D9" w:rsidRPr="00E9100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724D9" w:rsidRPr="00E9100C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9A37FF" w:rsidRPr="00E9100C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1303" w:type="dxa"/>
            <w:vAlign w:val="bottom"/>
          </w:tcPr>
          <w:p w14:paraId="787D8F58" w14:textId="77777777" w:rsidR="00EA4CD3" w:rsidRPr="00E9100C" w:rsidRDefault="00EA4CD3" w:rsidP="00EA4CD3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85,387</w:t>
            </w:r>
          </w:p>
        </w:tc>
      </w:tr>
      <w:tr w:rsidR="00EA4CD3" w:rsidRPr="00E9100C" w14:paraId="2C8FEDC9" w14:textId="77777777" w:rsidTr="003554DB">
        <w:tc>
          <w:tcPr>
            <w:tcW w:w="4050" w:type="dxa"/>
          </w:tcPr>
          <w:p w14:paraId="53F36B56" w14:textId="77777777" w:rsidR="00EA4CD3" w:rsidRPr="00E9100C" w:rsidRDefault="00EA4CD3" w:rsidP="00EA4CD3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รวมลูกหนี้การค้าและลูกหนี้อื่น 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E9100C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302" w:type="dxa"/>
            <w:vAlign w:val="bottom"/>
          </w:tcPr>
          <w:p w14:paraId="3C699B42" w14:textId="495C1DB3" w:rsidR="00EA4CD3" w:rsidRPr="00E9100C" w:rsidRDefault="00EA4CD3" w:rsidP="00EA4CD3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59</w:t>
            </w:r>
            <w:r w:rsidR="008724D9" w:rsidRPr="00E9100C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724D9" w:rsidRPr="00E9100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9A37FF" w:rsidRPr="00E9100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303" w:type="dxa"/>
            <w:vAlign w:val="bottom"/>
          </w:tcPr>
          <w:p w14:paraId="3A7604B9" w14:textId="77777777" w:rsidR="00EA4CD3" w:rsidRPr="00E9100C" w:rsidRDefault="00EA4CD3" w:rsidP="00EA4CD3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549,893</w:t>
            </w:r>
          </w:p>
        </w:tc>
        <w:tc>
          <w:tcPr>
            <w:tcW w:w="1303" w:type="dxa"/>
            <w:vAlign w:val="bottom"/>
          </w:tcPr>
          <w:p w14:paraId="5CA00D90" w14:textId="76A50C75" w:rsidR="00EA4CD3" w:rsidRPr="00E9100C" w:rsidRDefault="00EA4CD3" w:rsidP="00EA4CD3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63</w:t>
            </w:r>
            <w:r w:rsidR="008724D9" w:rsidRPr="00E9100C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724D9" w:rsidRPr="00E9100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9100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9A37FF" w:rsidRPr="00E9100C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303" w:type="dxa"/>
            <w:vAlign w:val="bottom"/>
          </w:tcPr>
          <w:p w14:paraId="03353DC9" w14:textId="77777777" w:rsidR="00EA4CD3" w:rsidRPr="00E9100C" w:rsidRDefault="00EA4CD3" w:rsidP="00EA4CD3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100C">
              <w:rPr>
                <w:rFonts w:asciiTheme="majorBidi" w:hAnsiTheme="majorBidi" w:cstheme="majorBidi"/>
                <w:sz w:val="30"/>
                <w:szCs w:val="30"/>
              </w:rPr>
              <w:t>576,292</w:t>
            </w:r>
          </w:p>
        </w:tc>
      </w:tr>
    </w:tbl>
    <w:p w14:paraId="28A2007B" w14:textId="2F96CE7E" w:rsidR="00CC6E90" w:rsidRDefault="00CA377F" w:rsidP="00E9100C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 w:rsidR="00CC6E90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207C70">
        <w:rPr>
          <w:rFonts w:asciiTheme="majorBidi" w:hAnsiTheme="majorBidi" w:cstheme="majorBidi"/>
          <w:sz w:val="32"/>
          <w:szCs w:val="32"/>
        </w:rPr>
        <w:t xml:space="preserve">30 </w:t>
      </w:r>
      <w:r w:rsidR="00207C70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CC6E90">
        <w:rPr>
          <w:rFonts w:asciiTheme="majorBidi" w:hAnsiTheme="majorBidi" w:cstheme="majorBidi"/>
          <w:sz w:val="32"/>
          <w:szCs w:val="32"/>
        </w:rPr>
        <w:t>256</w:t>
      </w:r>
      <w:r w:rsidR="00A302EA">
        <w:rPr>
          <w:rFonts w:asciiTheme="majorBidi" w:hAnsiTheme="majorBidi" w:cstheme="majorBidi"/>
          <w:sz w:val="32"/>
          <w:szCs w:val="32"/>
        </w:rPr>
        <w:t>3</w:t>
      </w:r>
      <w:r w:rsidR="00CC6E90">
        <w:rPr>
          <w:rFonts w:asciiTheme="majorBidi" w:hAnsiTheme="majorBidi" w:cstheme="majorBidi"/>
          <w:sz w:val="32"/>
          <w:szCs w:val="32"/>
        </w:rPr>
        <w:t xml:space="preserve"> </w:t>
      </w:r>
      <w:r w:rsidR="00676823">
        <w:rPr>
          <w:rFonts w:asciiTheme="majorBidi" w:hAnsiTheme="majorBidi" w:cstheme="majorBidi" w:hint="cs"/>
          <w:sz w:val="32"/>
          <w:szCs w:val="32"/>
          <w:cs/>
        </w:rPr>
        <w:t xml:space="preserve">และวันที่ </w:t>
      </w:r>
      <w:r w:rsidR="00676823">
        <w:rPr>
          <w:rFonts w:asciiTheme="majorBidi" w:hAnsiTheme="majorBidi" w:cstheme="majorBidi"/>
          <w:sz w:val="32"/>
          <w:szCs w:val="32"/>
        </w:rPr>
        <w:t xml:space="preserve">31 </w:t>
      </w:r>
      <w:r w:rsidR="00676823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676823">
        <w:rPr>
          <w:rFonts w:asciiTheme="majorBidi" w:hAnsiTheme="majorBidi" w:cstheme="majorBidi"/>
          <w:sz w:val="32"/>
          <w:szCs w:val="32"/>
        </w:rPr>
        <w:t xml:space="preserve">2562 </w:t>
      </w:r>
      <w:r w:rsidR="00CC6E90">
        <w:rPr>
          <w:rFonts w:asciiTheme="majorBidi" w:hAnsiTheme="majorBidi" w:cstheme="majorBidi"/>
          <w:sz w:val="32"/>
          <w:szCs w:val="32"/>
          <w:cs/>
        </w:rPr>
        <w:t>สิทธิรับเงินในลูกหนี้การค้าที่เกิดจากสัญญารับเหมาก่อสร้างบางโครงการของบริษัทฯได้ถูกนำไปค้ำประกันวงเงินสินเชื่อที่ได้รับจากสถาบันการเงินตามที่กล่าวไว้ในหมายเหตุประกอบงบการเงิน</w:t>
      </w:r>
      <w:r w:rsidR="00A302EA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="00CC6E90">
        <w:rPr>
          <w:rFonts w:asciiTheme="majorBidi" w:hAnsiTheme="majorBidi" w:cstheme="majorBidi"/>
          <w:sz w:val="32"/>
          <w:szCs w:val="32"/>
          <w:cs/>
        </w:rPr>
        <w:t xml:space="preserve">ข้อ </w:t>
      </w:r>
      <w:r w:rsidR="00AC4539">
        <w:rPr>
          <w:rFonts w:asciiTheme="majorBidi" w:hAnsiTheme="majorBidi" w:cstheme="majorBidi"/>
          <w:sz w:val="32"/>
          <w:szCs w:val="32"/>
        </w:rPr>
        <w:t>8</w:t>
      </w:r>
      <w:r w:rsidR="00CC6E90">
        <w:rPr>
          <w:rFonts w:asciiTheme="majorBidi" w:hAnsiTheme="majorBidi" w:cstheme="majorBidi"/>
          <w:sz w:val="32"/>
          <w:szCs w:val="32"/>
        </w:rPr>
        <w:t xml:space="preserve"> </w:t>
      </w:r>
      <w:r w:rsidR="00CC6E90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AC4539">
        <w:rPr>
          <w:rFonts w:asciiTheme="majorBidi" w:hAnsiTheme="majorBidi" w:cstheme="majorBidi"/>
          <w:sz w:val="32"/>
          <w:szCs w:val="32"/>
        </w:rPr>
        <w:t>1</w:t>
      </w:r>
      <w:r w:rsidR="00A117BA">
        <w:rPr>
          <w:rFonts w:asciiTheme="majorBidi" w:hAnsiTheme="majorBidi" w:cstheme="majorBidi"/>
          <w:sz w:val="32"/>
          <w:szCs w:val="32"/>
        </w:rPr>
        <w:t>1</w:t>
      </w:r>
    </w:p>
    <w:p w14:paraId="08E7C24B" w14:textId="00F0193A" w:rsidR="00CC6E90" w:rsidRDefault="00CC6E90" w:rsidP="00E9100C">
      <w:pPr>
        <w:tabs>
          <w:tab w:val="left" w:pos="1440"/>
        </w:tabs>
        <w:spacing w:before="120" w:after="6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5</w:t>
      </w:r>
      <w:r>
        <w:rPr>
          <w:rFonts w:ascii="Angsana New" w:hAnsi="Angsana New"/>
          <w:b/>
          <w:bCs/>
          <w:sz w:val="32"/>
          <w:szCs w:val="32"/>
          <w:cs/>
        </w:rPr>
        <w:t>.</w:t>
      </w:r>
      <w:r>
        <w:rPr>
          <w:rFonts w:ascii="Angsana New" w:hAnsi="Angsana New"/>
          <w:b/>
          <w:bCs/>
          <w:sz w:val="32"/>
          <w:szCs w:val="32"/>
          <w:cs/>
        </w:rPr>
        <w:tab/>
        <w:t>สินทรัพย์ที่เกิดจากสัญญา</w:t>
      </w:r>
    </w:p>
    <w:p w14:paraId="3E1567F3" w14:textId="77777777" w:rsidR="00CC6E90" w:rsidRDefault="00CC6E90" w:rsidP="00E9100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>5.1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  <w:cs/>
        </w:rPr>
        <w:t>สินทรัพย์ที่เกิดจากสัญญา - รายได้ที่ยังไม่ได้เรียกชำระ</w:t>
      </w:r>
    </w:p>
    <w:p w14:paraId="35F656E2" w14:textId="1C85F56F" w:rsidR="00EA4F84" w:rsidRDefault="00CC6E90" w:rsidP="00E9100C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676823" w:rsidRPr="00676823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676823">
        <w:rPr>
          <w:rFonts w:asciiTheme="majorBidi" w:hAnsiTheme="majorBidi"/>
          <w:sz w:val="32"/>
          <w:szCs w:val="32"/>
        </w:rPr>
        <w:t>30</w:t>
      </w:r>
      <w:r w:rsidR="00676823" w:rsidRPr="00676823">
        <w:rPr>
          <w:rFonts w:asciiTheme="majorBidi" w:hAnsiTheme="majorBidi"/>
          <w:sz w:val="32"/>
          <w:szCs w:val="32"/>
          <w:cs/>
        </w:rPr>
        <w:t xml:space="preserve"> มิถุนายน </w:t>
      </w:r>
      <w:r w:rsidR="00676823">
        <w:rPr>
          <w:rFonts w:asciiTheme="majorBidi" w:hAnsiTheme="majorBidi"/>
          <w:sz w:val="32"/>
          <w:szCs w:val="32"/>
        </w:rPr>
        <w:t>2563</w:t>
      </w:r>
      <w:r w:rsidR="00676823" w:rsidRPr="00676823">
        <w:rPr>
          <w:rFonts w:asciiTheme="majorBidi" w:hAnsiTheme="majorBidi"/>
          <w:sz w:val="32"/>
          <w:szCs w:val="32"/>
          <w:cs/>
        </w:rPr>
        <w:t xml:space="preserve"> </w:t>
      </w:r>
      <w:r w:rsidR="00676823">
        <w:rPr>
          <w:rFonts w:asciiTheme="majorBidi" w:hAnsiTheme="majorBidi" w:cstheme="majorBidi" w:hint="cs"/>
          <w:sz w:val="32"/>
          <w:szCs w:val="32"/>
          <w:cs/>
        </w:rPr>
        <w:t xml:space="preserve">และวันที่ </w:t>
      </w:r>
      <w:r w:rsidR="00676823">
        <w:rPr>
          <w:rFonts w:asciiTheme="majorBidi" w:hAnsiTheme="majorBidi" w:cstheme="majorBidi"/>
          <w:sz w:val="32"/>
          <w:szCs w:val="32"/>
        </w:rPr>
        <w:t xml:space="preserve">31 </w:t>
      </w:r>
      <w:r w:rsidR="00676823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676823">
        <w:rPr>
          <w:rFonts w:asciiTheme="majorBidi" w:hAnsiTheme="majorBidi" w:cstheme="majorBidi"/>
          <w:sz w:val="32"/>
          <w:szCs w:val="32"/>
        </w:rPr>
        <w:t xml:space="preserve">2562 </w:t>
      </w:r>
      <w:r w:rsidR="00676823" w:rsidRPr="00676823">
        <w:rPr>
          <w:rFonts w:asciiTheme="majorBidi" w:hAnsiTheme="majorBidi"/>
          <w:sz w:val="32"/>
          <w:szCs w:val="32"/>
          <w:cs/>
        </w:rPr>
        <w:t xml:space="preserve">สิทธิรับเงินในรายได้ที่ยังไม่ได้เรียกชำระที่เกิดจากสัญญารับเหมาก่อสร้างบางโครงการของบริษัทฯได้ถูกนำไปค้ำประกันวงเงินสินเชื่อที่ได้รับจากสถาบันการเงินตามที่กล่าวไว้ในหมายเหตุประกอบงบการเงินระหว่างกาลข้อ </w:t>
      </w:r>
      <w:r w:rsidR="00830CD5">
        <w:rPr>
          <w:rFonts w:asciiTheme="majorBidi" w:hAnsiTheme="majorBidi"/>
          <w:sz w:val="32"/>
          <w:szCs w:val="32"/>
        </w:rPr>
        <w:t>8</w:t>
      </w:r>
      <w:r w:rsidR="00676823" w:rsidRPr="00676823">
        <w:rPr>
          <w:rFonts w:asciiTheme="majorBidi" w:hAnsiTheme="majorBidi"/>
          <w:sz w:val="32"/>
          <w:szCs w:val="32"/>
          <w:cs/>
        </w:rPr>
        <w:t xml:space="preserve"> และ </w:t>
      </w:r>
      <w:r w:rsidR="00830CD5">
        <w:rPr>
          <w:rFonts w:asciiTheme="majorBidi" w:hAnsiTheme="majorBidi"/>
          <w:sz w:val="32"/>
          <w:szCs w:val="32"/>
        </w:rPr>
        <w:t>11</w:t>
      </w:r>
    </w:p>
    <w:p w14:paraId="408307AD" w14:textId="5A2554DA" w:rsidR="007E1FE4" w:rsidRDefault="00EA4F84" w:rsidP="00676823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="00676823">
        <w:rPr>
          <w:rFonts w:asciiTheme="majorBidi" w:hAnsiTheme="majorBidi" w:cstheme="majorBidi" w:hint="cs"/>
          <w:sz w:val="32"/>
          <w:szCs w:val="32"/>
          <w:cs/>
        </w:rPr>
        <w:t>ยอดคงเหลือของ</w:t>
      </w:r>
      <w:r w:rsidRPr="00EA4F84">
        <w:rPr>
          <w:rFonts w:asciiTheme="majorBidi" w:hAnsiTheme="majorBidi" w:cstheme="majorBidi"/>
          <w:sz w:val="32"/>
          <w:szCs w:val="32"/>
          <w:cs/>
        </w:rPr>
        <w:t>รายได้ที่ยังไม่ได้เรียกชำระ</w:t>
      </w:r>
      <w:r w:rsidR="00676823">
        <w:rPr>
          <w:rFonts w:asciiTheme="majorBidi" w:hAnsiTheme="majorBidi" w:cstheme="majorBidi" w:hint="cs"/>
          <w:sz w:val="32"/>
          <w:szCs w:val="32"/>
          <w:cs/>
        </w:rPr>
        <w:t xml:space="preserve"> ณ วันที่ </w:t>
      </w:r>
      <w:r w:rsidR="00676823">
        <w:rPr>
          <w:rFonts w:asciiTheme="majorBidi" w:hAnsiTheme="majorBidi" w:cstheme="majorBidi"/>
          <w:sz w:val="32"/>
          <w:szCs w:val="32"/>
        </w:rPr>
        <w:t xml:space="preserve">30 </w:t>
      </w:r>
      <w:r w:rsidR="00676823">
        <w:rPr>
          <w:rFonts w:asciiTheme="majorBidi" w:hAnsiTheme="majorBidi" w:cstheme="majorBidi" w:hint="cs"/>
          <w:sz w:val="32"/>
          <w:szCs w:val="32"/>
          <w:cs/>
        </w:rPr>
        <w:t xml:space="preserve">มิถุนายน </w:t>
      </w:r>
      <w:r w:rsidR="00676823">
        <w:rPr>
          <w:rFonts w:asciiTheme="majorBidi" w:hAnsiTheme="majorBidi" w:cstheme="majorBidi"/>
          <w:sz w:val="32"/>
          <w:szCs w:val="32"/>
        </w:rPr>
        <w:t xml:space="preserve">2563 </w:t>
      </w:r>
      <w:r w:rsidR="00676823">
        <w:rPr>
          <w:rFonts w:asciiTheme="majorBidi" w:hAnsiTheme="majorBidi" w:cstheme="majorBidi" w:hint="cs"/>
          <w:sz w:val="32"/>
          <w:szCs w:val="32"/>
          <w:cs/>
        </w:rPr>
        <w:t xml:space="preserve">และวันที่ </w:t>
      </w:r>
      <w:r w:rsidR="00676823">
        <w:rPr>
          <w:rFonts w:asciiTheme="majorBidi" w:hAnsiTheme="majorBidi" w:cstheme="majorBidi"/>
          <w:sz w:val="32"/>
          <w:szCs w:val="32"/>
        </w:rPr>
        <w:t xml:space="preserve">31 </w:t>
      </w:r>
      <w:r w:rsidR="00676823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676823">
        <w:rPr>
          <w:rFonts w:asciiTheme="majorBidi" w:hAnsiTheme="majorBidi" w:cstheme="majorBidi"/>
          <w:sz w:val="32"/>
          <w:szCs w:val="32"/>
        </w:rPr>
        <w:t xml:space="preserve">2562 </w:t>
      </w:r>
      <w:r w:rsidR="00676823">
        <w:rPr>
          <w:rFonts w:asciiTheme="majorBidi" w:hAnsiTheme="majorBidi" w:cstheme="majorBidi" w:hint="cs"/>
          <w:sz w:val="32"/>
          <w:szCs w:val="32"/>
          <w:cs/>
        </w:rPr>
        <w:t xml:space="preserve">               </w:t>
      </w:r>
      <w:r>
        <w:rPr>
          <w:rFonts w:asciiTheme="majorBidi" w:hAnsiTheme="majorBidi" w:cstheme="majorBidi"/>
          <w:sz w:val="32"/>
          <w:szCs w:val="32"/>
          <w:cs/>
        </w:rPr>
        <w:t>แยกตามระยะเวลาที่คาดว่า</w:t>
      </w:r>
      <w:r w:rsidR="007E1FE4" w:rsidRPr="00EA4F84">
        <w:rPr>
          <w:rFonts w:asciiTheme="majorBidi" w:hAnsiTheme="majorBidi" w:cstheme="majorBidi"/>
          <w:sz w:val="32"/>
          <w:szCs w:val="32"/>
          <w:cs/>
        </w:rPr>
        <w:t>จะ</w:t>
      </w:r>
      <w:r w:rsidR="00676823">
        <w:rPr>
          <w:rFonts w:asciiTheme="majorBidi" w:hAnsiTheme="majorBidi" w:cstheme="majorBidi" w:hint="cs"/>
          <w:sz w:val="32"/>
          <w:szCs w:val="32"/>
          <w:cs/>
        </w:rPr>
        <w:t>เรียกชำระจาก</w:t>
      </w:r>
      <w:r w:rsidR="007E1FE4" w:rsidRPr="00EA4F84">
        <w:rPr>
          <w:rFonts w:asciiTheme="majorBidi" w:hAnsiTheme="majorBidi" w:cstheme="majorBidi"/>
          <w:sz w:val="32"/>
          <w:szCs w:val="32"/>
          <w:cs/>
        </w:rPr>
        <w:t>ลูก</w:t>
      </w:r>
      <w:r w:rsidR="00676823">
        <w:rPr>
          <w:rFonts w:asciiTheme="majorBidi" w:hAnsiTheme="majorBidi" w:cstheme="majorBidi" w:hint="cs"/>
          <w:sz w:val="32"/>
          <w:szCs w:val="32"/>
          <w:cs/>
        </w:rPr>
        <w:t>ค้าในอนาคต</w:t>
      </w:r>
      <w:r>
        <w:rPr>
          <w:rFonts w:asciiTheme="majorBidi" w:hAnsiTheme="majorBidi" w:cstheme="majorBidi"/>
          <w:sz w:val="32"/>
          <w:szCs w:val="32"/>
          <w:cs/>
        </w:rPr>
        <w:t xml:space="preserve">ได้ดังนี้ </w:t>
      </w:r>
    </w:p>
    <w:tbl>
      <w:tblPr>
        <w:tblW w:w="8991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240"/>
        <w:gridCol w:w="1437"/>
        <w:gridCol w:w="1438"/>
        <w:gridCol w:w="1438"/>
        <w:gridCol w:w="1438"/>
      </w:tblGrid>
      <w:tr w:rsidR="00EA4F84" w:rsidRPr="00A6090B" w14:paraId="41F4E547" w14:textId="77777777" w:rsidTr="00EE398C">
        <w:trPr>
          <w:tblHeader/>
        </w:trPr>
        <w:tc>
          <w:tcPr>
            <w:tcW w:w="8991" w:type="dxa"/>
            <w:gridSpan w:val="5"/>
          </w:tcPr>
          <w:p w14:paraId="50B81B1C" w14:textId="77777777" w:rsidR="00EA4F84" w:rsidRPr="00A6090B" w:rsidRDefault="00EA4F84" w:rsidP="00E9100C">
            <w:pPr>
              <w:ind w:right="-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6090B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A6090B">
              <w:rPr>
                <w:rFonts w:asciiTheme="majorBidi" w:hAnsiTheme="majorBidi" w:cstheme="majorBidi"/>
                <w:sz w:val="32"/>
                <w:szCs w:val="32"/>
                <w:cs/>
              </w:rPr>
              <w:t>หน่วย</w:t>
            </w:r>
            <w:r w:rsidRPr="00A6090B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A6090B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A6090B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EA4F84" w:rsidRPr="00A6090B" w14:paraId="33525271" w14:textId="77777777" w:rsidTr="00676823">
        <w:trPr>
          <w:tblHeader/>
        </w:trPr>
        <w:tc>
          <w:tcPr>
            <w:tcW w:w="3240" w:type="dxa"/>
          </w:tcPr>
          <w:p w14:paraId="6B0CA20B" w14:textId="77777777" w:rsidR="00EA4F84" w:rsidRPr="00A6090B" w:rsidRDefault="00EA4F84" w:rsidP="00E9100C">
            <w:pPr>
              <w:ind w:right="-18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75" w:type="dxa"/>
            <w:gridSpan w:val="2"/>
          </w:tcPr>
          <w:p w14:paraId="5EB16440" w14:textId="77777777" w:rsidR="00EA4F84" w:rsidRPr="00A6090B" w:rsidRDefault="00EA4F84" w:rsidP="00E9100C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6090B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76" w:type="dxa"/>
            <w:gridSpan w:val="2"/>
          </w:tcPr>
          <w:p w14:paraId="565FC696" w14:textId="77777777" w:rsidR="00EA4F84" w:rsidRPr="00A6090B" w:rsidRDefault="00EA4F84" w:rsidP="00E9100C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6090B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A4F84" w:rsidRPr="00A6090B" w14:paraId="6D503269" w14:textId="77777777" w:rsidTr="00676823">
        <w:trPr>
          <w:tblHeader/>
        </w:trPr>
        <w:tc>
          <w:tcPr>
            <w:tcW w:w="3240" w:type="dxa"/>
          </w:tcPr>
          <w:p w14:paraId="78318CBE" w14:textId="77777777" w:rsidR="00EA4F84" w:rsidRPr="00A6090B" w:rsidRDefault="00EA4F84" w:rsidP="00E9100C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437" w:type="dxa"/>
            <w:vAlign w:val="bottom"/>
          </w:tcPr>
          <w:p w14:paraId="1FF1511B" w14:textId="77777777" w:rsidR="00EA4F84" w:rsidRPr="00A6090B" w:rsidRDefault="00EA4F84" w:rsidP="00E9100C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2"/>
                <w:szCs w:val="32"/>
              </w:rPr>
            </w:pPr>
            <w:r w:rsidRPr="00A6090B">
              <w:rPr>
                <w:rFonts w:asciiTheme="majorBidi" w:hAnsiTheme="majorBidi" w:cstheme="majorBidi"/>
                <w:spacing w:val="-5"/>
                <w:sz w:val="32"/>
                <w:szCs w:val="32"/>
              </w:rPr>
              <w:t xml:space="preserve">30 </w:t>
            </w:r>
            <w:r w:rsidRPr="00A6090B">
              <w:rPr>
                <w:rFonts w:asciiTheme="majorBidi" w:hAnsiTheme="majorBidi" w:cstheme="majorBidi"/>
                <w:spacing w:val="-5"/>
                <w:sz w:val="32"/>
                <w:szCs w:val="32"/>
                <w:cs/>
              </w:rPr>
              <w:t xml:space="preserve">มิถุนายน </w:t>
            </w:r>
            <w:r w:rsidRPr="00A6090B">
              <w:rPr>
                <w:rFonts w:asciiTheme="majorBidi" w:hAnsiTheme="majorBidi" w:cstheme="majorBidi"/>
                <w:spacing w:val="-5"/>
                <w:sz w:val="32"/>
                <w:szCs w:val="32"/>
              </w:rPr>
              <w:t>2563</w:t>
            </w:r>
          </w:p>
        </w:tc>
        <w:tc>
          <w:tcPr>
            <w:tcW w:w="1438" w:type="dxa"/>
            <w:vAlign w:val="bottom"/>
          </w:tcPr>
          <w:p w14:paraId="07C14ADC" w14:textId="77777777" w:rsidR="00EA4F84" w:rsidRPr="00A6090B" w:rsidRDefault="00EA4F84" w:rsidP="00E9100C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2"/>
                <w:szCs w:val="32"/>
              </w:rPr>
            </w:pPr>
            <w:r w:rsidRPr="00A6090B">
              <w:rPr>
                <w:rFonts w:asciiTheme="majorBidi" w:hAnsiTheme="majorBidi" w:cstheme="majorBidi"/>
                <w:spacing w:val="-5"/>
                <w:sz w:val="32"/>
                <w:szCs w:val="32"/>
              </w:rPr>
              <w:t xml:space="preserve">31 </w:t>
            </w:r>
            <w:r w:rsidRPr="00A6090B">
              <w:rPr>
                <w:rFonts w:asciiTheme="majorBidi" w:hAnsiTheme="majorBidi" w:cstheme="majorBidi"/>
                <w:spacing w:val="-5"/>
                <w:sz w:val="32"/>
                <w:szCs w:val="32"/>
                <w:cs/>
              </w:rPr>
              <w:t>ธันวาคม</w:t>
            </w:r>
          </w:p>
          <w:p w14:paraId="1D61896E" w14:textId="77777777" w:rsidR="00EA4F84" w:rsidRPr="00A6090B" w:rsidRDefault="00EA4F84" w:rsidP="00E9100C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2"/>
                <w:szCs w:val="32"/>
              </w:rPr>
            </w:pPr>
            <w:r w:rsidRPr="00A6090B">
              <w:rPr>
                <w:rFonts w:asciiTheme="majorBidi" w:hAnsiTheme="majorBidi" w:cstheme="majorBidi"/>
                <w:spacing w:val="-5"/>
                <w:sz w:val="32"/>
                <w:szCs w:val="32"/>
              </w:rPr>
              <w:t>2562</w:t>
            </w:r>
          </w:p>
        </w:tc>
        <w:tc>
          <w:tcPr>
            <w:tcW w:w="1438" w:type="dxa"/>
            <w:vAlign w:val="bottom"/>
          </w:tcPr>
          <w:p w14:paraId="41E1FA95" w14:textId="77777777" w:rsidR="00EA4F84" w:rsidRPr="00A6090B" w:rsidRDefault="00EA4F84" w:rsidP="00E9100C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2"/>
                <w:szCs w:val="32"/>
              </w:rPr>
            </w:pPr>
            <w:r w:rsidRPr="00A6090B">
              <w:rPr>
                <w:rFonts w:asciiTheme="majorBidi" w:hAnsiTheme="majorBidi" w:cstheme="majorBidi"/>
                <w:spacing w:val="-5"/>
                <w:sz w:val="32"/>
                <w:szCs w:val="32"/>
              </w:rPr>
              <w:t xml:space="preserve">30 </w:t>
            </w:r>
            <w:r w:rsidRPr="00A6090B">
              <w:rPr>
                <w:rFonts w:asciiTheme="majorBidi" w:hAnsiTheme="majorBidi" w:cstheme="majorBidi"/>
                <w:spacing w:val="-5"/>
                <w:sz w:val="32"/>
                <w:szCs w:val="32"/>
                <w:cs/>
              </w:rPr>
              <w:t xml:space="preserve">มิถุนายน </w:t>
            </w:r>
            <w:r w:rsidRPr="00A6090B">
              <w:rPr>
                <w:rFonts w:asciiTheme="majorBidi" w:hAnsiTheme="majorBidi" w:cstheme="majorBidi"/>
                <w:spacing w:val="-5"/>
                <w:sz w:val="32"/>
                <w:szCs w:val="32"/>
              </w:rPr>
              <w:t>2563</w:t>
            </w:r>
          </w:p>
        </w:tc>
        <w:tc>
          <w:tcPr>
            <w:tcW w:w="1438" w:type="dxa"/>
            <w:vAlign w:val="bottom"/>
          </w:tcPr>
          <w:p w14:paraId="1556F3C2" w14:textId="77777777" w:rsidR="00EA4F84" w:rsidRPr="00A6090B" w:rsidRDefault="00EA4F84" w:rsidP="00E9100C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2"/>
                <w:szCs w:val="32"/>
              </w:rPr>
            </w:pPr>
            <w:r w:rsidRPr="00A6090B">
              <w:rPr>
                <w:rFonts w:asciiTheme="majorBidi" w:hAnsiTheme="majorBidi" w:cstheme="majorBidi"/>
                <w:spacing w:val="-5"/>
                <w:sz w:val="32"/>
                <w:szCs w:val="32"/>
              </w:rPr>
              <w:t xml:space="preserve">31 </w:t>
            </w:r>
            <w:r w:rsidRPr="00A6090B">
              <w:rPr>
                <w:rFonts w:asciiTheme="majorBidi" w:hAnsiTheme="majorBidi" w:cstheme="majorBidi"/>
                <w:spacing w:val="-5"/>
                <w:sz w:val="32"/>
                <w:szCs w:val="32"/>
                <w:cs/>
              </w:rPr>
              <w:t>ธันวาคม</w:t>
            </w:r>
          </w:p>
          <w:p w14:paraId="43D213D9" w14:textId="77777777" w:rsidR="00EA4F84" w:rsidRPr="00A6090B" w:rsidRDefault="00EA4F84" w:rsidP="00E9100C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2"/>
                <w:szCs w:val="32"/>
              </w:rPr>
            </w:pPr>
            <w:r w:rsidRPr="00A6090B">
              <w:rPr>
                <w:rFonts w:asciiTheme="majorBidi" w:hAnsiTheme="majorBidi" w:cstheme="majorBidi"/>
                <w:spacing w:val="-5"/>
                <w:sz w:val="32"/>
                <w:szCs w:val="32"/>
              </w:rPr>
              <w:t>2562</w:t>
            </w:r>
          </w:p>
        </w:tc>
      </w:tr>
      <w:tr w:rsidR="00EA4F84" w:rsidRPr="00A6090B" w14:paraId="4A6D85B7" w14:textId="77777777" w:rsidTr="00676823">
        <w:trPr>
          <w:tblHeader/>
        </w:trPr>
        <w:tc>
          <w:tcPr>
            <w:tcW w:w="3240" w:type="dxa"/>
          </w:tcPr>
          <w:p w14:paraId="38AAEA65" w14:textId="77777777" w:rsidR="00EA4F84" w:rsidRPr="00A6090B" w:rsidRDefault="00EA4F84" w:rsidP="00E9100C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437" w:type="dxa"/>
          </w:tcPr>
          <w:p w14:paraId="0FEEEF19" w14:textId="77777777" w:rsidR="00EA4F84" w:rsidRPr="00A6090B" w:rsidRDefault="00EA4F84" w:rsidP="00E9100C">
            <w:pPr>
              <w:ind w:right="-18"/>
              <w:jc w:val="center"/>
              <w:rPr>
                <w:rFonts w:asciiTheme="majorBidi" w:hAnsiTheme="majorBidi" w:cstheme="majorBidi"/>
                <w:spacing w:val="-5"/>
                <w:sz w:val="32"/>
                <w:szCs w:val="32"/>
              </w:rPr>
            </w:pPr>
          </w:p>
        </w:tc>
        <w:tc>
          <w:tcPr>
            <w:tcW w:w="1438" w:type="dxa"/>
            <w:vAlign w:val="center"/>
          </w:tcPr>
          <w:p w14:paraId="5C5753B8" w14:textId="77777777" w:rsidR="00EA4F84" w:rsidRPr="00A6090B" w:rsidRDefault="00EA4F84" w:rsidP="00E9100C">
            <w:pPr>
              <w:ind w:left="-150" w:right="-120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A6090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(ตรวจสอบแล้ว)</w:t>
            </w:r>
          </w:p>
        </w:tc>
        <w:tc>
          <w:tcPr>
            <w:tcW w:w="1438" w:type="dxa"/>
            <w:vAlign w:val="center"/>
          </w:tcPr>
          <w:p w14:paraId="1D33982E" w14:textId="77777777" w:rsidR="00EA4F84" w:rsidRPr="00A6090B" w:rsidRDefault="00EA4F84" w:rsidP="00E9100C">
            <w:pPr>
              <w:ind w:left="-150" w:right="-12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438" w:type="dxa"/>
            <w:vAlign w:val="center"/>
          </w:tcPr>
          <w:p w14:paraId="5F61EA7C" w14:textId="77777777" w:rsidR="00EA4F84" w:rsidRPr="00A6090B" w:rsidRDefault="00EA4F84" w:rsidP="00E9100C">
            <w:pPr>
              <w:ind w:left="-150" w:right="-12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6090B">
              <w:rPr>
                <w:rFonts w:asciiTheme="majorBidi" w:hAnsiTheme="majorBidi" w:cstheme="majorBidi"/>
                <w:sz w:val="32"/>
                <w:szCs w:val="32"/>
                <w:cs/>
              </w:rPr>
              <w:t>(</w:t>
            </w:r>
            <w:r w:rsidRPr="00A6090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ตรวจสอบ</w:t>
            </w:r>
            <w:r w:rsidRPr="00A6090B">
              <w:rPr>
                <w:rFonts w:asciiTheme="majorBidi" w:hAnsiTheme="majorBidi" w:cstheme="majorBidi"/>
                <w:sz w:val="32"/>
                <w:szCs w:val="32"/>
                <w:cs/>
              </w:rPr>
              <w:t>แล้ว)</w:t>
            </w:r>
          </w:p>
        </w:tc>
      </w:tr>
      <w:tr w:rsidR="00EA4F84" w:rsidRPr="00A6090B" w14:paraId="1649F1DB" w14:textId="77777777" w:rsidTr="00676823">
        <w:tc>
          <w:tcPr>
            <w:tcW w:w="3240" w:type="dxa"/>
          </w:tcPr>
          <w:p w14:paraId="10E4A5CD" w14:textId="65350B81" w:rsidR="00EA4F84" w:rsidRPr="00A6090B" w:rsidRDefault="00EA4F84" w:rsidP="00E9100C">
            <w:pPr>
              <w:ind w:left="165" w:right="-45" w:hanging="16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6090B">
              <w:rPr>
                <w:rFonts w:asciiTheme="majorBidi" w:hAnsiTheme="majorBidi" w:cstheme="majorBidi"/>
                <w:sz w:val="32"/>
                <w:szCs w:val="32"/>
                <w:cs/>
              </w:rPr>
              <w:t>ระยะเวลาที่คาดว่าจะ</w:t>
            </w:r>
            <w:r w:rsidR="00676823" w:rsidRPr="00A6090B">
              <w:rPr>
                <w:rFonts w:asciiTheme="majorBidi" w:hAnsiTheme="majorBidi" w:cstheme="majorBidi"/>
                <w:sz w:val="32"/>
                <w:szCs w:val="32"/>
                <w:cs/>
              </w:rPr>
              <w:t>เรียกชำระ</w:t>
            </w:r>
          </w:p>
        </w:tc>
        <w:tc>
          <w:tcPr>
            <w:tcW w:w="1437" w:type="dxa"/>
            <w:vAlign w:val="bottom"/>
          </w:tcPr>
          <w:p w14:paraId="2EB959A7" w14:textId="77777777" w:rsidR="00EA4F84" w:rsidRPr="00A6090B" w:rsidRDefault="00EA4F84" w:rsidP="00676823">
            <w:pPr>
              <w:tabs>
                <w:tab w:val="decimal" w:pos="1065"/>
              </w:tabs>
              <w:ind w:right="-45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38" w:type="dxa"/>
            <w:vAlign w:val="bottom"/>
          </w:tcPr>
          <w:p w14:paraId="17B12DA4" w14:textId="77777777" w:rsidR="00EA4F84" w:rsidRPr="00A6090B" w:rsidRDefault="00EA4F84" w:rsidP="00676823">
            <w:pPr>
              <w:tabs>
                <w:tab w:val="decimal" w:pos="1065"/>
              </w:tabs>
              <w:ind w:right="-45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38" w:type="dxa"/>
            <w:vAlign w:val="bottom"/>
          </w:tcPr>
          <w:p w14:paraId="0330BB7B" w14:textId="77777777" w:rsidR="00EA4F84" w:rsidRPr="00A6090B" w:rsidRDefault="00EA4F84" w:rsidP="00676823">
            <w:pPr>
              <w:tabs>
                <w:tab w:val="decimal" w:pos="1065"/>
              </w:tabs>
              <w:ind w:right="-45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38" w:type="dxa"/>
            <w:vAlign w:val="bottom"/>
          </w:tcPr>
          <w:p w14:paraId="7F951B6C" w14:textId="77777777" w:rsidR="00EA4F84" w:rsidRPr="00A6090B" w:rsidRDefault="00EA4F84" w:rsidP="00676823">
            <w:pPr>
              <w:tabs>
                <w:tab w:val="decimal" w:pos="1065"/>
              </w:tabs>
              <w:ind w:right="-45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A4F84" w:rsidRPr="00A6090B" w14:paraId="74FC0382" w14:textId="77777777" w:rsidTr="00556D3A">
        <w:trPr>
          <w:trHeight w:val="80"/>
        </w:trPr>
        <w:tc>
          <w:tcPr>
            <w:tcW w:w="3240" w:type="dxa"/>
          </w:tcPr>
          <w:p w14:paraId="2DD00D17" w14:textId="5141AAAD" w:rsidR="00EA4F84" w:rsidRPr="00A6090B" w:rsidRDefault="00EA4F84" w:rsidP="00E9100C">
            <w:pPr>
              <w:ind w:left="163" w:right="-45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A6090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ภายใน </w:t>
            </w:r>
            <w:r w:rsidR="007673BA" w:rsidRPr="00A6090B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A6090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437" w:type="dxa"/>
            <w:vAlign w:val="bottom"/>
          </w:tcPr>
          <w:p w14:paraId="2192FD7B" w14:textId="26DE6EFC" w:rsidR="00EA4F84" w:rsidRPr="00A6090B" w:rsidRDefault="00556D3A" w:rsidP="00676823">
            <w:pPr>
              <w:tabs>
                <w:tab w:val="decimal" w:pos="1065"/>
              </w:tabs>
              <w:ind w:right="-45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476,591</w:t>
            </w:r>
          </w:p>
        </w:tc>
        <w:tc>
          <w:tcPr>
            <w:tcW w:w="1438" w:type="dxa"/>
            <w:vAlign w:val="bottom"/>
          </w:tcPr>
          <w:p w14:paraId="1F130E29" w14:textId="2509EA98" w:rsidR="00EA4F84" w:rsidRPr="00A6090B" w:rsidRDefault="00556D3A" w:rsidP="00676823">
            <w:pPr>
              <w:tabs>
                <w:tab w:val="decimal" w:pos="1065"/>
              </w:tabs>
              <w:ind w:right="-45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400,903</w:t>
            </w:r>
          </w:p>
        </w:tc>
        <w:tc>
          <w:tcPr>
            <w:tcW w:w="1438" w:type="dxa"/>
            <w:vAlign w:val="bottom"/>
          </w:tcPr>
          <w:p w14:paraId="3912F065" w14:textId="1F117CA5" w:rsidR="00EA4F84" w:rsidRPr="00A6090B" w:rsidRDefault="00556D3A" w:rsidP="00676823">
            <w:pPr>
              <w:tabs>
                <w:tab w:val="decimal" w:pos="1065"/>
              </w:tabs>
              <w:ind w:right="-45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447,418</w:t>
            </w:r>
          </w:p>
        </w:tc>
        <w:tc>
          <w:tcPr>
            <w:tcW w:w="1438" w:type="dxa"/>
            <w:vAlign w:val="bottom"/>
          </w:tcPr>
          <w:p w14:paraId="269D20B2" w14:textId="126410F3" w:rsidR="00EA4F84" w:rsidRPr="00A6090B" w:rsidRDefault="00556D3A" w:rsidP="00676823">
            <w:pPr>
              <w:tabs>
                <w:tab w:val="decimal" w:pos="1065"/>
              </w:tabs>
              <w:ind w:right="-45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383,508</w:t>
            </w:r>
          </w:p>
        </w:tc>
      </w:tr>
      <w:tr w:rsidR="00EA4F84" w:rsidRPr="00A6090B" w14:paraId="713E5067" w14:textId="77777777" w:rsidTr="00676823">
        <w:tc>
          <w:tcPr>
            <w:tcW w:w="3240" w:type="dxa"/>
          </w:tcPr>
          <w:p w14:paraId="031F90EF" w14:textId="3A3553B4" w:rsidR="00EA4F84" w:rsidRPr="00A6090B" w:rsidRDefault="00EA4F84" w:rsidP="00E9100C">
            <w:pPr>
              <w:ind w:left="180" w:right="-4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6090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ภายใน </w:t>
            </w:r>
            <w:r w:rsidR="007673BA" w:rsidRPr="00A6090B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A6090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- </w:t>
            </w:r>
            <w:r w:rsidR="00A6090B">
              <w:rPr>
                <w:rFonts w:asciiTheme="majorBidi" w:hAnsiTheme="majorBidi" w:cstheme="majorBidi"/>
                <w:sz w:val="32"/>
                <w:szCs w:val="32"/>
              </w:rPr>
              <w:t>12</w:t>
            </w:r>
            <w:r w:rsidRPr="00A6090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437" w:type="dxa"/>
            <w:vAlign w:val="bottom"/>
          </w:tcPr>
          <w:p w14:paraId="6D07DA4B" w14:textId="6A0F6CE0" w:rsidR="00EA4F84" w:rsidRPr="00A6090B" w:rsidRDefault="00556D3A" w:rsidP="00676823">
            <w:pPr>
              <w:tabs>
                <w:tab w:val="decimal" w:pos="1065"/>
              </w:tabs>
              <w:ind w:right="-45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477,859</w:t>
            </w:r>
          </w:p>
        </w:tc>
        <w:tc>
          <w:tcPr>
            <w:tcW w:w="1438" w:type="dxa"/>
            <w:vAlign w:val="bottom"/>
          </w:tcPr>
          <w:p w14:paraId="614E554D" w14:textId="39E69ED7" w:rsidR="00EA4F84" w:rsidRPr="00A6090B" w:rsidRDefault="00556D3A" w:rsidP="00676823">
            <w:pPr>
              <w:tabs>
                <w:tab w:val="decimal" w:pos="1065"/>
              </w:tabs>
              <w:ind w:right="-45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571,084</w:t>
            </w:r>
          </w:p>
        </w:tc>
        <w:tc>
          <w:tcPr>
            <w:tcW w:w="1438" w:type="dxa"/>
            <w:vAlign w:val="bottom"/>
          </w:tcPr>
          <w:p w14:paraId="152B44AA" w14:textId="69DC8E6F" w:rsidR="00EA4F84" w:rsidRPr="00A6090B" w:rsidRDefault="00556D3A" w:rsidP="00676823">
            <w:pPr>
              <w:tabs>
                <w:tab w:val="decimal" w:pos="1065"/>
              </w:tabs>
              <w:ind w:right="-45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477,859</w:t>
            </w:r>
          </w:p>
        </w:tc>
        <w:tc>
          <w:tcPr>
            <w:tcW w:w="1438" w:type="dxa"/>
            <w:vAlign w:val="bottom"/>
          </w:tcPr>
          <w:p w14:paraId="37F5F17E" w14:textId="1C379242" w:rsidR="00EA4F84" w:rsidRPr="00A6090B" w:rsidRDefault="00556D3A" w:rsidP="00676823">
            <w:pPr>
              <w:tabs>
                <w:tab w:val="decimal" w:pos="1065"/>
              </w:tabs>
              <w:ind w:right="-45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571,084</w:t>
            </w:r>
          </w:p>
        </w:tc>
      </w:tr>
      <w:tr w:rsidR="00EA4F84" w:rsidRPr="00A6090B" w14:paraId="25FEE3DA" w14:textId="77777777" w:rsidTr="00676823">
        <w:trPr>
          <w:trHeight w:val="80"/>
        </w:trPr>
        <w:tc>
          <w:tcPr>
            <w:tcW w:w="3240" w:type="dxa"/>
          </w:tcPr>
          <w:p w14:paraId="480A9860" w14:textId="391846E0" w:rsidR="00EA4F84" w:rsidRPr="00A6090B" w:rsidRDefault="00556D3A" w:rsidP="00E9100C">
            <w:pPr>
              <w:ind w:left="180" w:right="-4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มากกว่า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1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ปี</w:t>
            </w:r>
          </w:p>
        </w:tc>
        <w:tc>
          <w:tcPr>
            <w:tcW w:w="1437" w:type="dxa"/>
            <w:vAlign w:val="bottom"/>
          </w:tcPr>
          <w:p w14:paraId="59847649" w14:textId="12C3BC80" w:rsidR="00EA4F84" w:rsidRPr="00A6090B" w:rsidRDefault="00556D3A" w:rsidP="00676823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5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456,192</w:t>
            </w:r>
          </w:p>
        </w:tc>
        <w:tc>
          <w:tcPr>
            <w:tcW w:w="1438" w:type="dxa"/>
            <w:vAlign w:val="bottom"/>
          </w:tcPr>
          <w:p w14:paraId="49BABF70" w14:textId="07DA76FA" w:rsidR="00EA4F84" w:rsidRPr="00A6090B" w:rsidRDefault="00556D3A" w:rsidP="00676823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5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269,406</w:t>
            </w:r>
          </w:p>
        </w:tc>
        <w:tc>
          <w:tcPr>
            <w:tcW w:w="1438" w:type="dxa"/>
            <w:vAlign w:val="bottom"/>
          </w:tcPr>
          <w:p w14:paraId="1C4EFB44" w14:textId="7733C5FC" w:rsidR="00EA4F84" w:rsidRPr="00A6090B" w:rsidRDefault="00556D3A" w:rsidP="00676823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5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456,192</w:t>
            </w:r>
          </w:p>
        </w:tc>
        <w:tc>
          <w:tcPr>
            <w:tcW w:w="1438" w:type="dxa"/>
            <w:vAlign w:val="bottom"/>
          </w:tcPr>
          <w:p w14:paraId="1D0A0F6F" w14:textId="24210FD7" w:rsidR="00EA4F84" w:rsidRPr="00A6090B" w:rsidRDefault="00556D3A" w:rsidP="00676823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5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269,406</w:t>
            </w:r>
          </w:p>
        </w:tc>
      </w:tr>
      <w:tr w:rsidR="00EA4F84" w:rsidRPr="00676823" w14:paraId="239F2C07" w14:textId="77777777" w:rsidTr="00676823">
        <w:tc>
          <w:tcPr>
            <w:tcW w:w="3240" w:type="dxa"/>
          </w:tcPr>
          <w:p w14:paraId="3E77E375" w14:textId="470CD9C1" w:rsidR="00EA4F84" w:rsidRPr="00A6090B" w:rsidRDefault="00EA4F84" w:rsidP="00E9100C">
            <w:pPr>
              <w:ind w:right="-45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6090B">
              <w:rPr>
                <w:rFonts w:asciiTheme="majorBidi" w:hAnsiTheme="majorBidi" w:cstheme="majorBidi"/>
                <w:sz w:val="32"/>
                <w:szCs w:val="32"/>
                <w:cs/>
              </w:rPr>
              <w:t>รวมรายได้ที่ยังไม่ได้เรียกชำระ</w:t>
            </w:r>
          </w:p>
        </w:tc>
        <w:tc>
          <w:tcPr>
            <w:tcW w:w="1437" w:type="dxa"/>
            <w:vAlign w:val="bottom"/>
          </w:tcPr>
          <w:p w14:paraId="185DE15D" w14:textId="2AF7ADFD" w:rsidR="00EA4F84" w:rsidRPr="00A6090B" w:rsidRDefault="008724D9" w:rsidP="00676823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A6090B">
              <w:rPr>
                <w:rFonts w:asciiTheme="majorBidi" w:hAnsiTheme="majorBidi" w:cstheme="majorBidi"/>
                <w:sz w:val="32"/>
                <w:szCs w:val="32"/>
              </w:rPr>
              <w:t>1,410,642</w:t>
            </w:r>
          </w:p>
        </w:tc>
        <w:tc>
          <w:tcPr>
            <w:tcW w:w="1438" w:type="dxa"/>
            <w:vAlign w:val="bottom"/>
          </w:tcPr>
          <w:p w14:paraId="649B68CD" w14:textId="6CA24CC2" w:rsidR="00EA4F84" w:rsidRPr="00A6090B" w:rsidRDefault="008724D9" w:rsidP="00676823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A6090B">
              <w:rPr>
                <w:rFonts w:asciiTheme="majorBidi" w:hAnsiTheme="majorBidi" w:cstheme="majorBidi"/>
                <w:sz w:val="32"/>
                <w:szCs w:val="32"/>
              </w:rPr>
              <w:t>1,241,393</w:t>
            </w:r>
          </w:p>
        </w:tc>
        <w:tc>
          <w:tcPr>
            <w:tcW w:w="1438" w:type="dxa"/>
            <w:vAlign w:val="bottom"/>
          </w:tcPr>
          <w:p w14:paraId="39106D45" w14:textId="7133DD2B" w:rsidR="00EA4F84" w:rsidRPr="00A6090B" w:rsidRDefault="008724D9" w:rsidP="00676823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A6090B">
              <w:rPr>
                <w:rFonts w:asciiTheme="majorBidi" w:hAnsiTheme="majorBidi" w:cstheme="majorBidi"/>
                <w:sz w:val="32"/>
                <w:szCs w:val="32"/>
              </w:rPr>
              <w:t>1,381,469</w:t>
            </w:r>
          </w:p>
        </w:tc>
        <w:tc>
          <w:tcPr>
            <w:tcW w:w="1438" w:type="dxa"/>
            <w:vAlign w:val="bottom"/>
          </w:tcPr>
          <w:p w14:paraId="463CC004" w14:textId="1E03C9DC" w:rsidR="00EA4F84" w:rsidRPr="00A6090B" w:rsidRDefault="008724D9" w:rsidP="00676823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18"/>
              <w:rPr>
                <w:rFonts w:asciiTheme="majorBidi" w:hAnsiTheme="majorBidi" w:cstheme="majorBidi"/>
                <w:sz w:val="32"/>
                <w:szCs w:val="32"/>
              </w:rPr>
            </w:pPr>
            <w:r w:rsidRPr="00A6090B">
              <w:rPr>
                <w:rFonts w:asciiTheme="majorBidi" w:hAnsiTheme="majorBidi" w:cstheme="majorBidi"/>
                <w:sz w:val="32"/>
                <w:szCs w:val="32"/>
              </w:rPr>
              <w:t>1,223,998</w:t>
            </w:r>
          </w:p>
        </w:tc>
      </w:tr>
    </w:tbl>
    <w:p w14:paraId="5641B1AA" w14:textId="3D8D7871" w:rsidR="00CC6E90" w:rsidRDefault="00EA4F84" w:rsidP="00EE398C">
      <w:pPr>
        <w:tabs>
          <w:tab w:val="left" w:pos="1440"/>
        </w:tabs>
        <w:spacing w:before="24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</w:p>
    <w:p w14:paraId="17989A22" w14:textId="77777777" w:rsidR="007E715D" w:rsidRDefault="007E715D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31499F2D" w14:textId="56DDD747" w:rsidR="00CC6E90" w:rsidRDefault="00CC6E90" w:rsidP="00EE398C">
      <w:pPr>
        <w:tabs>
          <w:tab w:val="left" w:pos="1440"/>
        </w:tabs>
        <w:spacing w:before="120" w:after="120"/>
        <w:ind w:left="605" w:hanging="605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lastRenderedPageBreak/>
        <w:t>5.2</w:t>
      </w: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/>
          <w:sz w:val="32"/>
          <w:szCs w:val="32"/>
          <w:cs/>
        </w:rPr>
        <w:t>สินทรัพย์ที่เกิดจากสัญญา - ลูกหนี้เงินประกันผลงาน</w:t>
      </w:r>
    </w:p>
    <w:tbl>
      <w:tblPr>
        <w:tblW w:w="916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94"/>
        <w:gridCol w:w="1418"/>
        <w:gridCol w:w="1418"/>
        <w:gridCol w:w="1417"/>
        <w:gridCol w:w="1418"/>
      </w:tblGrid>
      <w:tr w:rsidR="00CC6E90" w14:paraId="0421BE16" w14:textId="77777777" w:rsidTr="00CC6E90">
        <w:trPr>
          <w:tblHeader/>
        </w:trPr>
        <w:tc>
          <w:tcPr>
            <w:tcW w:w="9165" w:type="dxa"/>
            <w:gridSpan w:val="5"/>
            <w:hideMark/>
          </w:tcPr>
          <w:p w14:paraId="706C41B5" w14:textId="77777777" w:rsidR="00CC6E90" w:rsidRDefault="00CC6E90" w:rsidP="00EE398C">
            <w:pPr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หน่วย: พันบาท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CC6E90" w14:paraId="0E0B64A9" w14:textId="77777777" w:rsidTr="00CC6E90">
        <w:trPr>
          <w:tblHeader/>
        </w:trPr>
        <w:tc>
          <w:tcPr>
            <w:tcW w:w="3494" w:type="dxa"/>
          </w:tcPr>
          <w:p w14:paraId="1D85F2E3" w14:textId="77777777" w:rsidR="00CC6E90" w:rsidRDefault="00CC6E90" w:rsidP="00EE398C">
            <w:pPr>
              <w:ind w:left="372" w:hanging="3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6" w:type="dxa"/>
            <w:gridSpan w:val="2"/>
            <w:vAlign w:val="bottom"/>
            <w:hideMark/>
          </w:tcPr>
          <w:p w14:paraId="36C3BE57" w14:textId="77777777" w:rsidR="00CC6E90" w:rsidRDefault="00CC6E90" w:rsidP="00EE398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  <w:hideMark/>
          </w:tcPr>
          <w:p w14:paraId="0E69DB36" w14:textId="77777777" w:rsidR="00CC6E90" w:rsidRDefault="00CC6E90" w:rsidP="00EE398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C6E90" w14:paraId="7CB53F15" w14:textId="77777777" w:rsidTr="007A4964">
        <w:trPr>
          <w:trHeight w:val="70"/>
          <w:tblHeader/>
        </w:trPr>
        <w:tc>
          <w:tcPr>
            <w:tcW w:w="3494" w:type="dxa"/>
          </w:tcPr>
          <w:p w14:paraId="66216A27" w14:textId="77777777" w:rsidR="00CC6E90" w:rsidRDefault="00CC6E90" w:rsidP="00EE398C">
            <w:pPr>
              <w:ind w:left="372" w:hanging="37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18" w:type="dxa"/>
            <w:vAlign w:val="bottom"/>
            <w:hideMark/>
          </w:tcPr>
          <w:p w14:paraId="2AF2544D" w14:textId="74C9F450" w:rsidR="00CC6E90" w:rsidRPr="00F12E29" w:rsidRDefault="00207C70" w:rsidP="00EE398C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 xml:space="preserve">มิถุนายน </w:t>
            </w:r>
            <w:r w:rsidR="00CC6E90" w:rsidRPr="00F12E29">
              <w:rPr>
                <w:rFonts w:asciiTheme="majorBidi" w:hAnsiTheme="majorBidi" w:cstheme="majorBidi"/>
                <w:spacing w:val="-5"/>
                <w:sz w:val="30"/>
                <w:szCs w:val="30"/>
              </w:rPr>
              <w:t>2563</w:t>
            </w:r>
          </w:p>
        </w:tc>
        <w:tc>
          <w:tcPr>
            <w:tcW w:w="1418" w:type="dxa"/>
            <w:vAlign w:val="bottom"/>
            <w:hideMark/>
          </w:tcPr>
          <w:p w14:paraId="2D98EAA9" w14:textId="77777777" w:rsidR="00CC6E90" w:rsidRPr="00F12E29" w:rsidRDefault="00CC6E90" w:rsidP="00EE398C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F12E29">
              <w:rPr>
                <w:rFonts w:asciiTheme="majorBidi" w:hAnsiTheme="majorBidi" w:cstheme="majorBidi"/>
                <w:spacing w:val="-5"/>
                <w:sz w:val="30"/>
                <w:szCs w:val="30"/>
              </w:rPr>
              <w:t xml:space="preserve">31 </w:t>
            </w:r>
            <w:r w:rsidRPr="00F12E29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ธันวาคม</w:t>
            </w:r>
          </w:p>
          <w:p w14:paraId="5E6F2352" w14:textId="77777777" w:rsidR="00CC6E90" w:rsidRPr="00F12E29" w:rsidRDefault="00CC6E90" w:rsidP="00EE398C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F12E29">
              <w:rPr>
                <w:rFonts w:asciiTheme="majorBidi" w:hAnsiTheme="majorBidi" w:cstheme="majorBidi"/>
                <w:spacing w:val="-5"/>
                <w:sz w:val="30"/>
                <w:szCs w:val="30"/>
              </w:rPr>
              <w:t>2562</w:t>
            </w:r>
          </w:p>
        </w:tc>
        <w:tc>
          <w:tcPr>
            <w:tcW w:w="1417" w:type="dxa"/>
            <w:vAlign w:val="bottom"/>
            <w:hideMark/>
          </w:tcPr>
          <w:p w14:paraId="68AAD708" w14:textId="7CD2C909" w:rsidR="00CC6E90" w:rsidRPr="00F12E29" w:rsidRDefault="00207C70" w:rsidP="00EE398C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 xml:space="preserve">มิถุนายน </w:t>
            </w:r>
            <w:r w:rsidR="00CC6E90" w:rsidRPr="00F12E29">
              <w:rPr>
                <w:rFonts w:asciiTheme="majorBidi" w:hAnsiTheme="majorBidi" w:cstheme="majorBidi"/>
                <w:spacing w:val="-5"/>
                <w:sz w:val="30"/>
                <w:szCs w:val="30"/>
              </w:rPr>
              <w:t>2563</w:t>
            </w:r>
          </w:p>
        </w:tc>
        <w:tc>
          <w:tcPr>
            <w:tcW w:w="1418" w:type="dxa"/>
            <w:vAlign w:val="bottom"/>
            <w:hideMark/>
          </w:tcPr>
          <w:p w14:paraId="7D082A5D" w14:textId="77777777" w:rsidR="00CC6E90" w:rsidRPr="00F12E29" w:rsidRDefault="00CC6E90" w:rsidP="00EE398C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F12E29">
              <w:rPr>
                <w:rFonts w:asciiTheme="majorBidi" w:hAnsiTheme="majorBidi" w:cstheme="majorBidi"/>
                <w:spacing w:val="-5"/>
                <w:sz w:val="30"/>
                <w:szCs w:val="30"/>
              </w:rPr>
              <w:t xml:space="preserve">31 </w:t>
            </w:r>
            <w:r w:rsidRPr="00F12E29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ธันวาคม</w:t>
            </w:r>
          </w:p>
          <w:p w14:paraId="3D4E3788" w14:textId="77777777" w:rsidR="00CC6E90" w:rsidRPr="00F12E29" w:rsidRDefault="00CC6E90" w:rsidP="00EE398C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F12E29">
              <w:rPr>
                <w:rFonts w:asciiTheme="majorBidi" w:hAnsiTheme="majorBidi" w:cstheme="majorBidi"/>
                <w:spacing w:val="-5"/>
                <w:sz w:val="30"/>
                <w:szCs w:val="30"/>
              </w:rPr>
              <w:t>2562</w:t>
            </w:r>
          </w:p>
        </w:tc>
      </w:tr>
      <w:tr w:rsidR="00CC6E90" w14:paraId="33E416A0" w14:textId="77777777" w:rsidTr="007A4964">
        <w:tc>
          <w:tcPr>
            <w:tcW w:w="3494" w:type="dxa"/>
            <w:vAlign w:val="bottom"/>
          </w:tcPr>
          <w:p w14:paraId="5042114C" w14:textId="77777777" w:rsidR="00CC6E90" w:rsidRDefault="00CC6E90" w:rsidP="00EE398C">
            <w:pPr>
              <w:ind w:left="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14:paraId="119E7671" w14:textId="77777777" w:rsidR="00CC6E90" w:rsidRPr="00F12E29" w:rsidRDefault="00CC6E90" w:rsidP="00EE398C">
            <w:pP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 w14:paraId="07327AC3" w14:textId="77777777" w:rsidR="00CC6E90" w:rsidRPr="00F12E29" w:rsidRDefault="00CC6E90" w:rsidP="00EE398C">
            <w:pPr>
              <w:ind w:left="-150" w:right="-120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F12E2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417" w:type="dxa"/>
            <w:vAlign w:val="center"/>
          </w:tcPr>
          <w:p w14:paraId="369C36AC" w14:textId="77777777" w:rsidR="00CC6E90" w:rsidRPr="00F12E29" w:rsidRDefault="00CC6E90" w:rsidP="00EE398C">
            <w:pPr>
              <w:ind w:left="-150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18" w:type="dxa"/>
            <w:vAlign w:val="center"/>
          </w:tcPr>
          <w:p w14:paraId="21EA484B" w14:textId="77777777" w:rsidR="00CC6E90" w:rsidRPr="00F12E29" w:rsidRDefault="00CC6E90" w:rsidP="00EE398C">
            <w:pPr>
              <w:ind w:left="-150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2E29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F12E29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ตรวจสอบ</w:t>
            </w:r>
            <w:r w:rsidRPr="00F12E29">
              <w:rPr>
                <w:rFonts w:asciiTheme="majorBidi" w:hAnsiTheme="majorBidi" w:cstheme="majorBidi"/>
                <w:sz w:val="30"/>
                <w:szCs w:val="30"/>
                <w:cs/>
              </w:rPr>
              <w:t>แล้ว)</w:t>
            </w:r>
          </w:p>
        </w:tc>
      </w:tr>
      <w:tr w:rsidR="00CC6E90" w14:paraId="5F07BDFC" w14:textId="77777777" w:rsidTr="00CC6E90">
        <w:tc>
          <w:tcPr>
            <w:tcW w:w="3494" w:type="dxa"/>
            <w:vAlign w:val="bottom"/>
            <w:hideMark/>
          </w:tcPr>
          <w:p w14:paraId="5044C680" w14:textId="77777777" w:rsidR="00CC6E90" w:rsidRDefault="00CC6E90" w:rsidP="00EE398C">
            <w:pPr>
              <w:ind w:left="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ลูกหนี้เงินประกันผลงาน</w:t>
            </w:r>
          </w:p>
        </w:tc>
        <w:tc>
          <w:tcPr>
            <w:tcW w:w="1418" w:type="dxa"/>
            <w:vAlign w:val="bottom"/>
          </w:tcPr>
          <w:p w14:paraId="797FF630" w14:textId="3BF8005F" w:rsidR="00CC6E90" w:rsidRDefault="009C187B" w:rsidP="00EE398C">
            <w:pP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C187B">
              <w:rPr>
                <w:rFonts w:asciiTheme="majorBidi" w:hAnsiTheme="majorBidi" w:cstheme="majorBidi"/>
                <w:sz w:val="30"/>
                <w:szCs w:val="30"/>
              </w:rPr>
              <w:t>329,822</w:t>
            </w:r>
          </w:p>
        </w:tc>
        <w:tc>
          <w:tcPr>
            <w:tcW w:w="1418" w:type="dxa"/>
            <w:vAlign w:val="bottom"/>
            <w:hideMark/>
          </w:tcPr>
          <w:p w14:paraId="3D147989" w14:textId="77777777" w:rsidR="00CC6E90" w:rsidRDefault="00CC6E90" w:rsidP="00EE398C">
            <w:pP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315,882</w:t>
            </w:r>
          </w:p>
        </w:tc>
        <w:tc>
          <w:tcPr>
            <w:tcW w:w="1417" w:type="dxa"/>
            <w:vAlign w:val="bottom"/>
          </w:tcPr>
          <w:p w14:paraId="55875E66" w14:textId="60C2FFB7" w:rsidR="00CC6E90" w:rsidRDefault="00875271" w:rsidP="00EE398C">
            <w:pP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875271">
              <w:rPr>
                <w:rFonts w:asciiTheme="majorBidi" w:hAnsiTheme="majorBidi" w:cstheme="majorBidi"/>
                <w:sz w:val="30"/>
                <w:szCs w:val="30"/>
              </w:rPr>
              <w:t>329,390</w:t>
            </w:r>
          </w:p>
        </w:tc>
        <w:tc>
          <w:tcPr>
            <w:tcW w:w="1418" w:type="dxa"/>
            <w:vAlign w:val="bottom"/>
            <w:hideMark/>
          </w:tcPr>
          <w:p w14:paraId="453D62E5" w14:textId="77777777" w:rsidR="00CC6E90" w:rsidRDefault="00CC6E90" w:rsidP="00EE398C">
            <w:pP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315,640</w:t>
            </w:r>
          </w:p>
        </w:tc>
      </w:tr>
      <w:tr w:rsidR="00CC6E90" w14:paraId="4F353782" w14:textId="77777777" w:rsidTr="00CC6E90">
        <w:tc>
          <w:tcPr>
            <w:tcW w:w="3494" w:type="dxa"/>
            <w:vAlign w:val="bottom"/>
            <w:hideMark/>
          </w:tcPr>
          <w:p w14:paraId="471061BC" w14:textId="77777777" w:rsidR="00CC6E90" w:rsidRDefault="00CC6E90" w:rsidP="00EE398C">
            <w:pPr>
              <w:ind w:left="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หัก: ค่าเผื่อหนี้สงสัยจะสูญ</w:t>
            </w:r>
          </w:p>
        </w:tc>
        <w:tc>
          <w:tcPr>
            <w:tcW w:w="1418" w:type="dxa"/>
            <w:vAlign w:val="bottom"/>
          </w:tcPr>
          <w:p w14:paraId="5A82466E" w14:textId="30A58160" w:rsidR="00CC6E90" w:rsidRDefault="00875271" w:rsidP="00EE398C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75271">
              <w:rPr>
                <w:rFonts w:asciiTheme="majorBidi" w:hAnsiTheme="majorBidi" w:cstheme="majorBidi"/>
                <w:sz w:val="30"/>
                <w:szCs w:val="30"/>
              </w:rPr>
              <w:t>(23,747)</w:t>
            </w:r>
          </w:p>
        </w:tc>
        <w:tc>
          <w:tcPr>
            <w:tcW w:w="1418" w:type="dxa"/>
            <w:vAlign w:val="bottom"/>
            <w:hideMark/>
          </w:tcPr>
          <w:p w14:paraId="52D4E1B2" w14:textId="77777777" w:rsidR="00CC6E90" w:rsidRDefault="00CC6E90" w:rsidP="00EE398C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(23,747)</w:t>
            </w:r>
          </w:p>
        </w:tc>
        <w:tc>
          <w:tcPr>
            <w:tcW w:w="1417" w:type="dxa"/>
            <w:vAlign w:val="bottom"/>
          </w:tcPr>
          <w:p w14:paraId="4BE34D8B" w14:textId="6CA25CB0" w:rsidR="00CC6E90" w:rsidRDefault="00875271" w:rsidP="00EE398C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75271">
              <w:rPr>
                <w:rFonts w:asciiTheme="majorBidi" w:hAnsiTheme="majorBidi" w:cstheme="majorBidi"/>
                <w:sz w:val="30"/>
                <w:szCs w:val="30"/>
              </w:rPr>
              <w:t>(23,747)</w:t>
            </w:r>
          </w:p>
        </w:tc>
        <w:tc>
          <w:tcPr>
            <w:tcW w:w="1418" w:type="dxa"/>
            <w:vAlign w:val="bottom"/>
            <w:hideMark/>
          </w:tcPr>
          <w:p w14:paraId="6A22AC34" w14:textId="77777777" w:rsidR="00CC6E90" w:rsidRDefault="00CC6E90" w:rsidP="00EE398C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(23,747)</w:t>
            </w:r>
          </w:p>
        </w:tc>
      </w:tr>
      <w:tr w:rsidR="00CC6E90" w14:paraId="40665976" w14:textId="77777777" w:rsidTr="00CC6E90">
        <w:tc>
          <w:tcPr>
            <w:tcW w:w="3494" w:type="dxa"/>
            <w:vAlign w:val="bottom"/>
            <w:hideMark/>
          </w:tcPr>
          <w:p w14:paraId="479F504A" w14:textId="77777777" w:rsidR="00CC6E90" w:rsidRDefault="00CC6E90" w:rsidP="00EE398C">
            <w:pPr>
              <w:ind w:left="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ลูกหนี้เงินประกันผลงาน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418" w:type="dxa"/>
            <w:vAlign w:val="bottom"/>
          </w:tcPr>
          <w:p w14:paraId="45D80D76" w14:textId="034C55C6" w:rsidR="00CC6E90" w:rsidRDefault="009C187B" w:rsidP="00EE398C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C187B">
              <w:rPr>
                <w:rFonts w:asciiTheme="majorBidi" w:hAnsiTheme="majorBidi" w:cstheme="majorBidi"/>
                <w:sz w:val="30"/>
                <w:szCs w:val="30"/>
              </w:rPr>
              <w:t>306,075</w:t>
            </w:r>
          </w:p>
        </w:tc>
        <w:tc>
          <w:tcPr>
            <w:tcW w:w="1418" w:type="dxa"/>
            <w:vAlign w:val="bottom"/>
            <w:hideMark/>
          </w:tcPr>
          <w:p w14:paraId="0C8934E6" w14:textId="77777777" w:rsidR="00CC6E90" w:rsidRDefault="00CC6E90" w:rsidP="00EE398C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292,135</w:t>
            </w:r>
          </w:p>
        </w:tc>
        <w:tc>
          <w:tcPr>
            <w:tcW w:w="1417" w:type="dxa"/>
            <w:vAlign w:val="bottom"/>
          </w:tcPr>
          <w:p w14:paraId="06BF048B" w14:textId="015CA025" w:rsidR="00CC6E90" w:rsidRDefault="00875271" w:rsidP="00EE398C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875271">
              <w:rPr>
                <w:rFonts w:asciiTheme="majorBidi" w:hAnsiTheme="majorBidi" w:cstheme="majorBidi"/>
                <w:sz w:val="30"/>
                <w:szCs w:val="30"/>
              </w:rPr>
              <w:t>305,643</w:t>
            </w:r>
          </w:p>
        </w:tc>
        <w:tc>
          <w:tcPr>
            <w:tcW w:w="1418" w:type="dxa"/>
            <w:vAlign w:val="bottom"/>
            <w:hideMark/>
          </w:tcPr>
          <w:p w14:paraId="691E09AE" w14:textId="77777777" w:rsidR="00CC6E90" w:rsidRDefault="00CC6E90" w:rsidP="00EE398C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291,893</w:t>
            </w:r>
          </w:p>
        </w:tc>
      </w:tr>
    </w:tbl>
    <w:p w14:paraId="2A28856A" w14:textId="34B6DF6F" w:rsidR="00AD3208" w:rsidRPr="00CA377F" w:rsidRDefault="007673BA" w:rsidP="00EE398C">
      <w:pPr>
        <w:tabs>
          <w:tab w:val="left" w:pos="1440"/>
        </w:tabs>
        <w:spacing w:before="240" w:after="120"/>
        <w:ind w:left="605" w:hanging="605"/>
        <w:jc w:val="thaiDistribute"/>
        <w:rPr>
          <w:rFonts w:ascii="Angsana New" w:hAnsi="Angsana New"/>
          <w:b/>
          <w:bCs/>
          <w:sz w:val="32"/>
          <w:szCs w:val="32"/>
        </w:rPr>
      </w:pPr>
      <w:r w:rsidRPr="007673BA">
        <w:rPr>
          <w:rFonts w:ascii="Angsana New" w:hAnsi="Angsana New"/>
          <w:b/>
          <w:bCs/>
          <w:sz w:val="32"/>
          <w:szCs w:val="32"/>
        </w:rPr>
        <w:t>6</w:t>
      </w:r>
      <w:r w:rsidR="001A3398" w:rsidRPr="00CA377F">
        <w:rPr>
          <w:rFonts w:ascii="Angsana New" w:hAnsi="Angsana New"/>
          <w:b/>
          <w:bCs/>
          <w:sz w:val="32"/>
          <w:szCs w:val="32"/>
        </w:rPr>
        <w:t>.</w:t>
      </w:r>
      <w:r w:rsidR="00F17120" w:rsidRPr="00CA377F">
        <w:rPr>
          <w:rFonts w:ascii="Angsana New" w:hAnsi="Angsana New"/>
          <w:b/>
          <w:bCs/>
          <w:sz w:val="32"/>
          <w:szCs w:val="32"/>
          <w:cs/>
        </w:rPr>
        <w:tab/>
      </w:r>
      <w:r w:rsidR="00F22CB2" w:rsidRPr="00CA377F">
        <w:rPr>
          <w:rFonts w:ascii="Angsana New" w:hAnsi="Angsana New"/>
          <w:b/>
          <w:bCs/>
          <w:sz w:val="32"/>
          <w:szCs w:val="32"/>
          <w:cs/>
        </w:rPr>
        <w:t>การร่วมการงานประเภทการดำเนินงานร่วมกัน</w:t>
      </w:r>
    </w:p>
    <w:p w14:paraId="55CCE1EE" w14:textId="0092EC53" w:rsidR="0049073E" w:rsidRPr="00CA377F" w:rsidRDefault="00CA377F" w:rsidP="00EE398C">
      <w:pPr>
        <w:tabs>
          <w:tab w:val="left" w:pos="1440"/>
        </w:tabs>
        <w:spacing w:before="120" w:after="120"/>
        <w:ind w:left="605" w:hanging="605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F22CB2" w:rsidRPr="00CA377F">
        <w:rPr>
          <w:rFonts w:asciiTheme="majorBidi" w:hAnsiTheme="majorBidi" w:cstheme="majorBidi"/>
          <w:sz w:val="32"/>
          <w:szCs w:val="32"/>
          <w:cs/>
        </w:rPr>
        <w:t>ข้อมูลทางการเงินเฉพาะของบริษัทฯและส่วนของการร่วมการงานประเภทการดำเนินงานร่วมกันซึ่งแสดงรวมในงบการเงินเฉพาะกิจการมีดังต่อไปนี้</w:t>
      </w:r>
    </w:p>
    <w:tbl>
      <w:tblPr>
        <w:tblW w:w="5236" w:type="pct"/>
        <w:tblInd w:w="180" w:type="dxa"/>
        <w:tblLayout w:type="fixed"/>
        <w:tblLook w:val="04A0" w:firstRow="1" w:lastRow="0" w:firstColumn="1" w:lastColumn="0" w:noHBand="0" w:noVBand="1"/>
      </w:tblPr>
      <w:tblGrid>
        <w:gridCol w:w="1979"/>
        <w:gridCol w:w="993"/>
        <w:gridCol w:w="996"/>
        <w:gridCol w:w="996"/>
        <w:gridCol w:w="996"/>
        <w:gridCol w:w="996"/>
        <w:gridCol w:w="996"/>
        <w:gridCol w:w="996"/>
        <w:gridCol w:w="990"/>
      </w:tblGrid>
      <w:tr w:rsidR="00F22CB2" w:rsidRPr="004201BF" w14:paraId="44ACD1A4" w14:textId="77777777" w:rsidTr="00FF1B37">
        <w:trPr>
          <w:trHeight w:val="74"/>
        </w:trPr>
        <w:tc>
          <w:tcPr>
            <w:tcW w:w="996" w:type="pct"/>
            <w:shd w:val="clear" w:color="auto" w:fill="auto"/>
            <w:vAlign w:val="bottom"/>
          </w:tcPr>
          <w:p w14:paraId="30045C80" w14:textId="77777777" w:rsidR="00F22CB2" w:rsidRPr="00A35015" w:rsidRDefault="00F22CB2" w:rsidP="00EE398C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4004" w:type="pct"/>
            <w:gridSpan w:val="8"/>
          </w:tcPr>
          <w:p w14:paraId="325D69B3" w14:textId="77777777" w:rsidR="00F22CB2" w:rsidRPr="004201BF" w:rsidRDefault="00F22CB2" w:rsidP="00EE398C">
            <w:pPr>
              <w:ind w:firstLine="547"/>
              <w:jc w:val="right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</w:rPr>
              <w:t>(</w:t>
            </w: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หน่วย</w:t>
            </w: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</w:rPr>
              <w:t xml:space="preserve">: </w:t>
            </w: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ล้านบาท</w:t>
            </w: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</w:rPr>
              <w:t>)</w:t>
            </w:r>
          </w:p>
        </w:tc>
      </w:tr>
      <w:tr w:rsidR="00A35015" w:rsidRPr="004201BF" w14:paraId="05863705" w14:textId="77777777" w:rsidTr="00EE398C">
        <w:trPr>
          <w:trHeight w:val="70"/>
        </w:trPr>
        <w:tc>
          <w:tcPr>
            <w:tcW w:w="996" w:type="pct"/>
            <w:shd w:val="clear" w:color="auto" w:fill="auto"/>
            <w:vAlign w:val="bottom"/>
          </w:tcPr>
          <w:p w14:paraId="34F363B6" w14:textId="77777777" w:rsidR="00F22CB2" w:rsidRPr="004201BF" w:rsidRDefault="00F22CB2" w:rsidP="00EE398C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1001" w:type="pct"/>
            <w:gridSpan w:val="2"/>
            <w:vAlign w:val="bottom"/>
          </w:tcPr>
          <w:p w14:paraId="7844FC81" w14:textId="77777777" w:rsidR="00F22CB2" w:rsidRPr="004201BF" w:rsidRDefault="00F22CB2" w:rsidP="00EE398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เฉพาะบริษัทฯ</w:t>
            </w:r>
          </w:p>
        </w:tc>
        <w:tc>
          <w:tcPr>
            <w:tcW w:w="1001" w:type="pct"/>
            <w:gridSpan w:val="2"/>
            <w:shd w:val="clear" w:color="auto" w:fill="auto"/>
            <w:vAlign w:val="bottom"/>
          </w:tcPr>
          <w:p w14:paraId="0997D455" w14:textId="77777777" w:rsidR="00F22CB2" w:rsidRPr="004201BF" w:rsidRDefault="00F22CB2" w:rsidP="00EE398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การร่วมการงาน</w:t>
            </w:r>
          </w:p>
        </w:tc>
        <w:tc>
          <w:tcPr>
            <w:tcW w:w="1001" w:type="pct"/>
            <w:gridSpan w:val="2"/>
            <w:shd w:val="clear" w:color="auto" w:fill="auto"/>
            <w:vAlign w:val="bottom"/>
          </w:tcPr>
          <w:p w14:paraId="20B970E9" w14:textId="77777777" w:rsidR="00FF1B37" w:rsidRPr="004201BF" w:rsidRDefault="00F22CB2" w:rsidP="00EE398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ตัดรายการ</w:t>
            </w:r>
          </w:p>
          <w:p w14:paraId="052D5EAF" w14:textId="77777777" w:rsidR="00F22CB2" w:rsidRPr="004201BF" w:rsidRDefault="00F22CB2" w:rsidP="00EE398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ระหว่างกัน</w:t>
            </w:r>
          </w:p>
        </w:tc>
        <w:tc>
          <w:tcPr>
            <w:tcW w:w="1001" w:type="pct"/>
            <w:gridSpan w:val="2"/>
            <w:vAlign w:val="bottom"/>
          </w:tcPr>
          <w:p w14:paraId="3896105A" w14:textId="77777777" w:rsidR="000F3CD8" w:rsidRPr="004201BF" w:rsidRDefault="00F22CB2" w:rsidP="00EE398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งบการเงิน</w:t>
            </w:r>
          </w:p>
          <w:p w14:paraId="6FFE300C" w14:textId="77777777" w:rsidR="00F22CB2" w:rsidRPr="004201BF" w:rsidRDefault="00F22CB2" w:rsidP="00EE398C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4201BF"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  <w:t>เฉพาะกิจการ</w:t>
            </w:r>
          </w:p>
        </w:tc>
      </w:tr>
      <w:tr w:rsidR="009F141E" w:rsidRPr="004201BF" w14:paraId="517F69CF" w14:textId="77777777" w:rsidTr="00EE398C">
        <w:tc>
          <w:tcPr>
            <w:tcW w:w="996" w:type="pct"/>
            <w:shd w:val="clear" w:color="auto" w:fill="auto"/>
            <w:vAlign w:val="bottom"/>
          </w:tcPr>
          <w:p w14:paraId="08F97BA2" w14:textId="77777777" w:rsidR="009F141E" w:rsidRPr="004201BF" w:rsidRDefault="009F141E" w:rsidP="00EE398C">
            <w:pPr>
              <w:ind w:left="243" w:hanging="261"/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sz w:val="26"/>
                <w:szCs w:val="26"/>
              </w:rPr>
              <w:br w:type="page"/>
            </w:r>
          </w:p>
        </w:tc>
        <w:tc>
          <w:tcPr>
            <w:tcW w:w="500" w:type="pct"/>
          </w:tcPr>
          <w:p w14:paraId="6608ADE5" w14:textId="267BDBB4" w:rsidR="009F141E" w:rsidRPr="004201BF" w:rsidRDefault="00207C70" w:rsidP="00EE398C">
            <w:pPr>
              <w:pBdr>
                <w:bottom w:val="single" w:sz="4" w:space="1" w:color="auto"/>
              </w:pBdr>
              <w:ind w:hanging="18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  <w:t xml:space="preserve">30 </w:t>
            </w:r>
            <w:r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cs/>
              </w:rPr>
              <w:t xml:space="preserve">มิถุนายน </w:t>
            </w:r>
            <w:r w:rsidR="00CC52F6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  <w:t>2563</w:t>
            </w:r>
          </w:p>
        </w:tc>
        <w:tc>
          <w:tcPr>
            <w:tcW w:w="501" w:type="pct"/>
          </w:tcPr>
          <w:p w14:paraId="7604254C" w14:textId="77777777" w:rsidR="009F141E" w:rsidRPr="004201BF" w:rsidRDefault="009F141E" w:rsidP="00EE398C">
            <w:pPr>
              <w:pBdr>
                <w:bottom w:val="single" w:sz="4" w:space="1" w:color="auto"/>
              </w:pBdr>
              <w:ind w:hanging="18"/>
              <w:jc w:val="center"/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  <w:t xml:space="preserve">31 </w:t>
            </w:r>
            <w:r w:rsidRPr="004201BF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cs/>
              </w:rPr>
              <w:t xml:space="preserve">ธันวาคม </w:t>
            </w:r>
            <w:r w:rsidR="00CC52F6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  <w:t>2562</w:t>
            </w:r>
          </w:p>
        </w:tc>
        <w:tc>
          <w:tcPr>
            <w:tcW w:w="501" w:type="pct"/>
          </w:tcPr>
          <w:p w14:paraId="1817BF29" w14:textId="696C610D" w:rsidR="009F141E" w:rsidRPr="004201BF" w:rsidRDefault="00207C70" w:rsidP="00EE398C">
            <w:pPr>
              <w:pBdr>
                <w:bottom w:val="single" w:sz="4" w:space="1" w:color="auto"/>
              </w:pBdr>
              <w:ind w:hanging="18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  <w:t xml:space="preserve">30 </w:t>
            </w:r>
            <w:r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cs/>
              </w:rPr>
              <w:t xml:space="preserve">มิถุนายน </w:t>
            </w:r>
            <w:r w:rsidR="00CC52F6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  <w:t>2563</w:t>
            </w:r>
          </w:p>
        </w:tc>
        <w:tc>
          <w:tcPr>
            <w:tcW w:w="501" w:type="pct"/>
          </w:tcPr>
          <w:p w14:paraId="620D46C2" w14:textId="77777777" w:rsidR="009F141E" w:rsidRPr="004201BF" w:rsidRDefault="009F141E" w:rsidP="00EE398C">
            <w:pPr>
              <w:pBdr>
                <w:bottom w:val="single" w:sz="4" w:space="1" w:color="auto"/>
              </w:pBdr>
              <w:ind w:hanging="18"/>
              <w:jc w:val="center"/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  <w:t xml:space="preserve">31 </w:t>
            </w:r>
            <w:r w:rsidRPr="004201BF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cs/>
              </w:rPr>
              <w:t xml:space="preserve">ธันวาคม </w:t>
            </w:r>
            <w:r w:rsidR="00CC52F6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  <w:t>2562</w:t>
            </w:r>
          </w:p>
        </w:tc>
        <w:tc>
          <w:tcPr>
            <w:tcW w:w="501" w:type="pct"/>
          </w:tcPr>
          <w:p w14:paraId="32606987" w14:textId="4D0F0D7F" w:rsidR="009F141E" w:rsidRPr="004201BF" w:rsidRDefault="00207C70" w:rsidP="00EE398C">
            <w:pPr>
              <w:pBdr>
                <w:bottom w:val="single" w:sz="4" w:space="1" w:color="auto"/>
              </w:pBdr>
              <w:ind w:hanging="18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  <w:t xml:space="preserve">30 </w:t>
            </w:r>
            <w:r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cs/>
              </w:rPr>
              <w:t xml:space="preserve">มิถุนายน </w:t>
            </w:r>
            <w:r w:rsidR="00CC52F6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  <w:t>2563</w:t>
            </w:r>
          </w:p>
        </w:tc>
        <w:tc>
          <w:tcPr>
            <w:tcW w:w="501" w:type="pct"/>
          </w:tcPr>
          <w:p w14:paraId="37BD2CD8" w14:textId="77777777" w:rsidR="009F141E" w:rsidRPr="004201BF" w:rsidRDefault="009F141E" w:rsidP="00EE398C">
            <w:pPr>
              <w:pBdr>
                <w:bottom w:val="single" w:sz="4" w:space="1" w:color="auto"/>
              </w:pBdr>
              <w:ind w:hanging="18"/>
              <w:jc w:val="center"/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  <w:t xml:space="preserve">31 </w:t>
            </w:r>
            <w:r w:rsidRPr="004201BF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cs/>
              </w:rPr>
              <w:t xml:space="preserve">ธันวาคม </w:t>
            </w:r>
            <w:r w:rsidR="00CC52F6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  <w:t>2562</w:t>
            </w:r>
          </w:p>
        </w:tc>
        <w:tc>
          <w:tcPr>
            <w:tcW w:w="501" w:type="pct"/>
          </w:tcPr>
          <w:p w14:paraId="6F6E3B46" w14:textId="04771964" w:rsidR="009F141E" w:rsidRPr="004201BF" w:rsidRDefault="00207C70" w:rsidP="00EE398C">
            <w:pPr>
              <w:pBdr>
                <w:bottom w:val="single" w:sz="4" w:space="1" w:color="auto"/>
              </w:pBdr>
              <w:ind w:hanging="18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  <w:t xml:space="preserve">30 </w:t>
            </w:r>
            <w:r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cs/>
              </w:rPr>
              <w:t xml:space="preserve">มิถุนายน </w:t>
            </w:r>
            <w:r w:rsidR="00CC52F6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  <w:t>2563</w:t>
            </w:r>
          </w:p>
        </w:tc>
        <w:tc>
          <w:tcPr>
            <w:tcW w:w="501" w:type="pct"/>
          </w:tcPr>
          <w:p w14:paraId="72E4E057" w14:textId="77777777" w:rsidR="009F141E" w:rsidRPr="004201BF" w:rsidRDefault="009F141E" w:rsidP="00EE398C">
            <w:pPr>
              <w:pBdr>
                <w:bottom w:val="single" w:sz="4" w:space="1" w:color="auto"/>
              </w:pBdr>
              <w:ind w:hanging="18"/>
              <w:jc w:val="center"/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  <w:t xml:space="preserve">31 </w:t>
            </w:r>
            <w:r w:rsidRPr="004201BF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  <w:cs/>
              </w:rPr>
              <w:t xml:space="preserve">ธันวาคม </w:t>
            </w:r>
            <w:r w:rsidR="00CC52F6"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  <w:t>2562</w:t>
            </w:r>
          </w:p>
        </w:tc>
      </w:tr>
      <w:tr w:rsidR="002E59A0" w:rsidRPr="004201BF" w14:paraId="31B9D196" w14:textId="77777777" w:rsidTr="00EE398C">
        <w:tc>
          <w:tcPr>
            <w:tcW w:w="996" w:type="pct"/>
            <w:shd w:val="clear" w:color="auto" w:fill="auto"/>
            <w:vAlign w:val="bottom"/>
          </w:tcPr>
          <w:p w14:paraId="200AFBF3" w14:textId="77777777" w:rsidR="002E59A0" w:rsidRPr="004201BF" w:rsidRDefault="002E59A0" w:rsidP="00EE398C">
            <w:pPr>
              <w:ind w:left="243" w:hanging="261"/>
              <w:rPr>
                <w:rFonts w:asciiTheme="majorBidi" w:hAnsiTheme="majorBidi" w:cstheme="majorBidi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b/>
                <w:bCs/>
                <w:kern w:val="28"/>
                <w:sz w:val="26"/>
                <w:szCs w:val="26"/>
                <w:cs/>
              </w:rPr>
              <w:t>สรุปรายการฐานะการเงิน</w:t>
            </w:r>
          </w:p>
        </w:tc>
        <w:tc>
          <w:tcPr>
            <w:tcW w:w="500" w:type="pct"/>
          </w:tcPr>
          <w:p w14:paraId="60705345" w14:textId="77777777" w:rsidR="002E59A0" w:rsidRPr="004201BF" w:rsidRDefault="002E59A0" w:rsidP="00EE398C">
            <w:pPr>
              <w:tabs>
                <w:tab w:val="right" w:pos="597"/>
              </w:tabs>
              <w:ind w:hanging="18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501" w:type="pct"/>
          </w:tcPr>
          <w:p w14:paraId="50376E88" w14:textId="77777777" w:rsidR="002E59A0" w:rsidRPr="004201BF" w:rsidRDefault="002E59A0" w:rsidP="00EE398C">
            <w:pPr>
              <w:ind w:hanging="18"/>
              <w:jc w:val="center"/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</w:pPr>
          </w:p>
        </w:tc>
        <w:tc>
          <w:tcPr>
            <w:tcW w:w="501" w:type="pct"/>
          </w:tcPr>
          <w:p w14:paraId="799849E5" w14:textId="77777777" w:rsidR="002E59A0" w:rsidRPr="004201BF" w:rsidRDefault="002E59A0" w:rsidP="00EE398C">
            <w:pPr>
              <w:tabs>
                <w:tab w:val="right" w:pos="597"/>
              </w:tabs>
              <w:ind w:hanging="18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501" w:type="pct"/>
          </w:tcPr>
          <w:p w14:paraId="6257C502" w14:textId="77777777" w:rsidR="002E59A0" w:rsidRPr="004201BF" w:rsidRDefault="002E59A0" w:rsidP="00EE398C">
            <w:pPr>
              <w:tabs>
                <w:tab w:val="right" w:pos="597"/>
              </w:tabs>
              <w:ind w:hanging="18"/>
              <w:jc w:val="center"/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</w:pPr>
          </w:p>
        </w:tc>
        <w:tc>
          <w:tcPr>
            <w:tcW w:w="501" w:type="pct"/>
          </w:tcPr>
          <w:p w14:paraId="5C2DD071" w14:textId="77777777" w:rsidR="002E59A0" w:rsidRPr="004201BF" w:rsidRDefault="002E59A0" w:rsidP="00EE398C">
            <w:pPr>
              <w:tabs>
                <w:tab w:val="right" w:pos="597"/>
              </w:tabs>
              <w:ind w:hanging="18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501" w:type="pct"/>
          </w:tcPr>
          <w:p w14:paraId="64A25C69" w14:textId="77777777" w:rsidR="002E59A0" w:rsidRPr="004201BF" w:rsidRDefault="002E59A0" w:rsidP="00EE398C">
            <w:pPr>
              <w:tabs>
                <w:tab w:val="right" w:pos="597"/>
              </w:tabs>
              <w:ind w:hanging="18"/>
              <w:jc w:val="center"/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</w:pPr>
          </w:p>
        </w:tc>
        <w:tc>
          <w:tcPr>
            <w:tcW w:w="501" w:type="pct"/>
          </w:tcPr>
          <w:p w14:paraId="43C00E6C" w14:textId="77777777" w:rsidR="002E59A0" w:rsidRPr="004201BF" w:rsidRDefault="002E59A0" w:rsidP="00EE398C">
            <w:pPr>
              <w:tabs>
                <w:tab w:val="right" w:pos="597"/>
              </w:tabs>
              <w:ind w:hanging="18"/>
              <w:jc w:val="center"/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</w:p>
        </w:tc>
        <w:tc>
          <w:tcPr>
            <w:tcW w:w="501" w:type="pct"/>
          </w:tcPr>
          <w:p w14:paraId="39F61CC0" w14:textId="77777777" w:rsidR="002E59A0" w:rsidRPr="004201BF" w:rsidRDefault="002E59A0" w:rsidP="00EE398C">
            <w:pPr>
              <w:tabs>
                <w:tab w:val="right" w:pos="597"/>
              </w:tabs>
              <w:ind w:hanging="18"/>
              <w:jc w:val="center"/>
              <w:rPr>
                <w:rFonts w:asciiTheme="majorBidi" w:hAnsiTheme="majorBidi" w:cstheme="majorBidi"/>
                <w:spacing w:val="-6"/>
                <w:kern w:val="28"/>
                <w:sz w:val="26"/>
                <w:szCs w:val="26"/>
              </w:rPr>
            </w:pPr>
          </w:p>
        </w:tc>
      </w:tr>
      <w:tr w:rsidR="00965353" w:rsidRPr="004201BF" w14:paraId="3E0DA001" w14:textId="77777777" w:rsidTr="00EE398C">
        <w:tc>
          <w:tcPr>
            <w:tcW w:w="996" w:type="pct"/>
            <w:shd w:val="clear" w:color="auto" w:fill="auto"/>
            <w:vAlign w:val="bottom"/>
          </w:tcPr>
          <w:p w14:paraId="40AA272E" w14:textId="77777777" w:rsidR="00965353" w:rsidRPr="004201BF" w:rsidRDefault="00965353" w:rsidP="00EE398C">
            <w:pPr>
              <w:ind w:left="243" w:hanging="261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500" w:type="pct"/>
            <w:vAlign w:val="bottom"/>
          </w:tcPr>
          <w:p w14:paraId="5AADF8AF" w14:textId="6739506C" w:rsidR="00965353" w:rsidRPr="007B6833" w:rsidRDefault="009C187B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2,3</w:t>
            </w:r>
            <w:r w:rsidR="008724D9"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01</w:t>
            </w:r>
          </w:p>
        </w:tc>
        <w:tc>
          <w:tcPr>
            <w:tcW w:w="501" w:type="pct"/>
            <w:vAlign w:val="bottom"/>
          </w:tcPr>
          <w:p w14:paraId="5F2A3DC5" w14:textId="7351C2A1" w:rsidR="00965353" w:rsidRPr="007B6833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2,0</w:t>
            </w:r>
            <w:r w:rsidR="007673BA" w:rsidRPr="007673BA">
              <w:rPr>
                <w:rFonts w:asciiTheme="majorBidi" w:hAnsiTheme="majorBidi" w:cstheme="majorBidi"/>
                <w:kern w:val="28"/>
                <w:sz w:val="26"/>
                <w:szCs w:val="26"/>
              </w:rPr>
              <w:t>31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7290937E" w14:textId="7E3A7AD0" w:rsidR="00965353" w:rsidRPr="007B6833" w:rsidRDefault="009C187B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35</w:t>
            </w:r>
            <w:r w:rsidR="008724D9"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7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2F773C50" w14:textId="77777777" w:rsidR="00965353" w:rsidRPr="007B6833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431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0C51A680" w14:textId="540955DA" w:rsidR="00965353" w:rsidRPr="007B6833" w:rsidRDefault="009C187B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(402)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336D4362" w14:textId="77777777" w:rsidR="00965353" w:rsidRPr="007B6833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(397)</w:t>
            </w:r>
          </w:p>
        </w:tc>
        <w:tc>
          <w:tcPr>
            <w:tcW w:w="501" w:type="pct"/>
          </w:tcPr>
          <w:p w14:paraId="01BEDA00" w14:textId="1CF2E1B3" w:rsidR="00965353" w:rsidRPr="007B6833" w:rsidRDefault="009C187B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2,2</w:t>
            </w:r>
            <w:r w:rsidR="008724D9"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56</w:t>
            </w:r>
          </w:p>
        </w:tc>
        <w:tc>
          <w:tcPr>
            <w:tcW w:w="501" w:type="pct"/>
          </w:tcPr>
          <w:p w14:paraId="11BDEBD9" w14:textId="1BD3C6A8" w:rsidR="00965353" w:rsidRPr="003E78A0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2,</w:t>
            </w:r>
            <w:r w:rsidR="007673BA" w:rsidRPr="007673BA">
              <w:rPr>
                <w:rFonts w:asciiTheme="majorBidi" w:hAnsiTheme="majorBidi" w:cstheme="majorBidi"/>
                <w:kern w:val="28"/>
                <w:sz w:val="26"/>
                <w:szCs w:val="26"/>
              </w:rPr>
              <w:t>065</w:t>
            </w:r>
          </w:p>
        </w:tc>
      </w:tr>
      <w:tr w:rsidR="00965353" w:rsidRPr="004201BF" w14:paraId="014C788E" w14:textId="77777777" w:rsidTr="00EE398C">
        <w:tc>
          <w:tcPr>
            <w:tcW w:w="996" w:type="pct"/>
            <w:shd w:val="clear" w:color="auto" w:fill="auto"/>
            <w:vAlign w:val="bottom"/>
          </w:tcPr>
          <w:p w14:paraId="2BC00B60" w14:textId="77777777" w:rsidR="00965353" w:rsidRPr="004201BF" w:rsidRDefault="00965353" w:rsidP="00EE398C">
            <w:pPr>
              <w:ind w:left="243" w:hanging="26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201BF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500" w:type="pct"/>
            <w:vAlign w:val="bottom"/>
          </w:tcPr>
          <w:p w14:paraId="01812085" w14:textId="34C76204" w:rsidR="00965353" w:rsidRPr="007B6833" w:rsidRDefault="009C187B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1,5</w:t>
            </w:r>
            <w:r w:rsidR="008724D9"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71</w:t>
            </w:r>
          </w:p>
        </w:tc>
        <w:tc>
          <w:tcPr>
            <w:tcW w:w="501" w:type="pct"/>
            <w:vAlign w:val="bottom"/>
          </w:tcPr>
          <w:p w14:paraId="51C93C19" w14:textId="0B922830" w:rsidR="00965353" w:rsidRPr="007B6833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1,</w:t>
            </w:r>
            <w:r w:rsidR="007673BA" w:rsidRPr="007673BA">
              <w:rPr>
                <w:rFonts w:asciiTheme="majorBidi" w:hAnsiTheme="majorBidi" w:cstheme="majorBidi"/>
                <w:kern w:val="28"/>
                <w:sz w:val="26"/>
                <w:szCs w:val="26"/>
              </w:rPr>
              <w:t>618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30136440" w14:textId="11AC0DB5" w:rsidR="00965353" w:rsidRPr="007B6833" w:rsidRDefault="008724D9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65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72F9B008" w14:textId="77777777" w:rsidR="00965353" w:rsidRPr="007B6833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68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6FE3195E" w14:textId="61FBA187" w:rsidR="00965353" w:rsidRPr="007B6833" w:rsidRDefault="009C187B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(</w:t>
            </w:r>
            <w:r w:rsidR="008724D9"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27</w:t>
            </w: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)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76510BBA" w14:textId="77777777" w:rsidR="00965353" w:rsidRPr="007B6833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(26)</w:t>
            </w:r>
          </w:p>
        </w:tc>
        <w:tc>
          <w:tcPr>
            <w:tcW w:w="501" w:type="pct"/>
          </w:tcPr>
          <w:p w14:paraId="1E3BE405" w14:textId="2DF37F65" w:rsidR="00965353" w:rsidRPr="007B6833" w:rsidRDefault="009C187B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1,60</w:t>
            </w:r>
            <w:r w:rsidR="007673BA" w:rsidRPr="007673BA">
              <w:rPr>
                <w:rFonts w:asciiTheme="majorBidi" w:hAnsiTheme="majorBidi" w:cstheme="majorBidi"/>
                <w:kern w:val="28"/>
                <w:sz w:val="26"/>
                <w:szCs w:val="26"/>
              </w:rPr>
              <w:t>9</w:t>
            </w:r>
          </w:p>
        </w:tc>
        <w:tc>
          <w:tcPr>
            <w:tcW w:w="501" w:type="pct"/>
          </w:tcPr>
          <w:p w14:paraId="7AA75A9F" w14:textId="0EA8EFC2" w:rsidR="00965353" w:rsidRPr="003E78A0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1,6</w:t>
            </w:r>
            <w:r w:rsidR="007673BA" w:rsidRPr="007673BA">
              <w:rPr>
                <w:rFonts w:asciiTheme="majorBidi" w:hAnsiTheme="majorBidi" w:cstheme="majorBidi"/>
                <w:kern w:val="28"/>
                <w:sz w:val="26"/>
                <w:szCs w:val="26"/>
              </w:rPr>
              <w:t>60</w:t>
            </w:r>
          </w:p>
        </w:tc>
      </w:tr>
      <w:tr w:rsidR="00965353" w:rsidRPr="004201BF" w14:paraId="625E7C34" w14:textId="77777777" w:rsidTr="00EE398C">
        <w:tc>
          <w:tcPr>
            <w:tcW w:w="996" w:type="pct"/>
            <w:shd w:val="clear" w:color="auto" w:fill="auto"/>
            <w:vAlign w:val="bottom"/>
          </w:tcPr>
          <w:p w14:paraId="6DB99D8D" w14:textId="77777777" w:rsidR="00965353" w:rsidRPr="004201BF" w:rsidRDefault="00965353" w:rsidP="00EE398C">
            <w:pPr>
              <w:ind w:left="243" w:hanging="261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500" w:type="pct"/>
            <w:vAlign w:val="bottom"/>
          </w:tcPr>
          <w:p w14:paraId="04DE0C62" w14:textId="4BC5AC0D" w:rsidR="00965353" w:rsidRPr="007B6833" w:rsidRDefault="008724D9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2</w:t>
            </w:r>
            <w:r w:rsidR="009C187B"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,</w:t>
            </w: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939</w:t>
            </w:r>
          </w:p>
        </w:tc>
        <w:tc>
          <w:tcPr>
            <w:tcW w:w="501" w:type="pct"/>
            <w:vAlign w:val="bottom"/>
          </w:tcPr>
          <w:p w14:paraId="558DC8AB" w14:textId="77777777" w:rsidR="00965353" w:rsidRPr="007B6833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2,890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3B582362" w14:textId="1349335A" w:rsidR="00965353" w:rsidRPr="007B6833" w:rsidRDefault="009C187B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4</w:t>
            </w:r>
            <w:r w:rsidR="008724D9"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09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3F524995" w14:textId="77777777" w:rsidR="00965353" w:rsidRPr="007B6833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458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52DDB0F2" w14:textId="3F7FC7FA" w:rsidR="00965353" w:rsidRPr="007B6833" w:rsidRDefault="009C187B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(393)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1DDA0943" w14:textId="77777777" w:rsidR="00965353" w:rsidRPr="007B6833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(395)</w:t>
            </w:r>
          </w:p>
        </w:tc>
        <w:tc>
          <w:tcPr>
            <w:tcW w:w="501" w:type="pct"/>
          </w:tcPr>
          <w:p w14:paraId="50A1FE8B" w14:textId="58B96B9D" w:rsidR="00965353" w:rsidRPr="007B6833" w:rsidRDefault="007B683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2</w:t>
            </w:r>
            <w:r w:rsidR="009C187B"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,</w:t>
            </w:r>
            <w:r w:rsidR="008724D9"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9</w:t>
            </w:r>
            <w:r w:rsidR="009C187B"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55</w:t>
            </w:r>
          </w:p>
        </w:tc>
        <w:tc>
          <w:tcPr>
            <w:tcW w:w="501" w:type="pct"/>
          </w:tcPr>
          <w:p w14:paraId="71AF04F7" w14:textId="77777777" w:rsidR="00965353" w:rsidRPr="003E78A0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2,9</w:t>
            </w:r>
            <w:r>
              <w:rPr>
                <w:rFonts w:asciiTheme="majorBidi" w:hAnsiTheme="majorBidi" w:cstheme="majorBidi"/>
                <w:kern w:val="28"/>
                <w:sz w:val="26"/>
                <w:szCs w:val="26"/>
              </w:rPr>
              <w:t>53</w:t>
            </w:r>
          </w:p>
        </w:tc>
      </w:tr>
      <w:tr w:rsidR="00965353" w:rsidRPr="004201BF" w14:paraId="2A912A37" w14:textId="77777777" w:rsidTr="00EE398C">
        <w:tc>
          <w:tcPr>
            <w:tcW w:w="996" w:type="pct"/>
            <w:shd w:val="clear" w:color="auto" w:fill="auto"/>
            <w:vAlign w:val="bottom"/>
          </w:tcPr>
          <w:p w14:paraId="5DCFB61F" w14:textId="77777777" w:rsidR="00965353" w:rsidRPr="004201BF" w:rsidRDefault="00965353" w:rsidP="00EE398C">
            <w:pPr>
              <w:ind w:left="243" w:hanging="261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4201BF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500" w:type="pct"/>
            <w:vAlign w:val="bottom"/>
          </w:tcPr>
          <w:p w14:paraId="048ABE4C" w14:textId="75EA5B50" w:rsidR="00965353" w:rsidRPr="007B6833" w:rsidRDefault="008724D9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189</w:t>
            </w:r>
          </w:p>
        </w:tc>
        <w:tc>
          <w:tcPr>
            <w:tcW w:w="501" w:type="pct"/>
            <w:vAlign w:val="bottom"/>
          </w:tcPr>
          <w:p w14:paraId="59B326D3" w14:textId="77777777" w:rsidR="00965353" w:rsidRPr="007B6833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189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48E555DA" w14:textId="51137BCC" w:rsidR="00965353" w:rsidRPr="007B6833" w:rsidRDefault="009C187B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29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211B66F0" w14:textId="77777777" w:rsidR="00965353" w:rsidRPr="007B6833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26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3348B764" w14:textId="6E2C1129" w:rsidR="00965353" w:rsidRPr="007B6833" w:rsidRDefault="009C187B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(29)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07B045A2" w14:textId="77777777" w:rsidR="00965353" w:rsidRPr="007B6833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(26)</w:t>
            </w:r>
          </w:p>
        </w:tc>
        <w:tc>
          <w:tcPr>
            <w:tcW w:w="501" w:type="pct"/>
          </w:tcPr>
          <w:p w14:paraId="106C0436" w14:textId="5CA158FA" w:rsidR="00965353" w:rsidRPr="007B6833" w:rsidRDefault="008724D9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189</w:t>
            </w:r>
          </w:p>
        </w:tc>
        <w:tc>
          <w:tcPr>
            <w:tcW w:w="501" w:type="pct"/>
          </w:tcPr>
          <w:p w14:paraId="1AEA537A" w14:textId="77777777" w:rsidR="00965353" w:rsidRPr="003E78A0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kern w:val="28"/>
                <w:sz w:val="26"/>
                <w:szCs w:val="26"/>
              </w:rPr>
              <w:t>189</w:t>
            </w:r>
          </w:p>
        </w:tc>
      </w:tr>
      <w:tr w:rsidR="00965353" w:rsidRPr="00A35015" w14:paraId="37426046" w14:textId="77777777" w:rsidTr="00EE398C">
        <w:tc>
          <w:tcPr>
            <w:tcW w:w="996" w:type="pct"/>
            <w:shd w:val="clear" w:color="auto" w:fill="auto"/>
            <w:vAlign w:val="bottom"/>
          </w:tcPr>
          <w:p w14:paraId="1E0D50FB" w14:textId="3C25149A" w:rsidR="00965353" w:rsidRPr="004201BF" w:rsidRDefault="00965353" w:rsidP="00EE398C">
            <w:pPr>
              <w:ind w:left="243" w:hanging="26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4201BF">
              <w:rPr>
                <w:rFonts w:asciiTheme="majorBidi" w:hAnsiTheme="majorBidi" w:cstheme="majorBidi"/>
                <w:sz w:val="26"/>
                <w:szCs w:val="26"/>
                <w:cs/>
              </w:rPr>
              <w:t>กำไรสะสมยังไม่ได้จัดสรร</w:t>
            </w:r>
          </w:p>
        </w:tc>
        <w:tc>
          <w:tcPr>
            <w:tcW w:w="500" w:type="pct"/>
            <w:vAlign w:val="bottom"/>
          </w:tcPr>
          <w:p w14:paraId="7FE86E38" w14:textId="1B519B6C" w:rsidR="00965353" w:rsidRPr="007B6833" w:rsidRDefault="007B683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293</w:t>
            </w:r>
          </w:p>
        </w:tc>
        <w:tc>
          <w:tcPr>
            <w:tcW w:w="501" w:type="pct"/>
            <w:vAlign w:val="bottom"/>
          </w:tcPr>
          <w:p w14:paraId="12D94DA9" w14:textId="77777777" w:rsidR="00965353" w:rsidRPr="007B6833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119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358514DA" w14:textId="1563686A" w:rsidR="00965353" w:rsidRPr="007B6833" w:rsidRDefault="009C187B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(1</w:t>
            </w:r>
            <w:r w:rsidR="007B6833"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6</w:t>
            </w: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)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4D7DBB79" w14:textId="77777777" w:rsidR="00965353" w:rsidRPr="007B6833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16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6B8DE759" w14:textId="329F1C84" w:rsidR="00965353" w:rsidRPr="007B6833" w:rsidRDefault="009C187B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(</w:t>
            </w:r>
            <w:r w:rsidR="008724D9"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7</w:t>
            </w: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)</w:t>
            </w:r>
          </w:p>
        </w:tc>
        <w:tc>
          <w:tcPr>
            <w:tcW w:w="501" w:type="pct"/>
            <w:shd w:val="clear" w:color="auto" w:fill="auto"/>
            <w:vAlign w:val="bottom"/>
          </w:tcPr>
          <w:p w14:paraId="3DF12BBB" w14:textId="77777777" w:rsidR="00965353" w:rsidRPr="007B6833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(2)</w:t>
            </w:r>
          </w:p>
        </w:tc>
        <w:tc>
          <w:tcPr>
            <w:tcW w:w="501" w:type="pct"/>
            <w:vAlign w:val="bottom"/>
          </w:tcPr>
          <w:p w14:paraId="68277C13" w14:textId="141D810C" w:rsidR="00965353" w:rsidRPr="007B6833" w:rsidRDefault="008724D9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7B6833">
              <w:rPr>
                <w:rFonts w:asciiTheme="majorBidi" w:hAnsiTheme="majorBidi" w:cstheme="majorBidi"/>
                <w:kern w:val="28"/>
                <w:sz w:val="26"/>
                <w:szCs w:val="26"/>
              </w:rPr>
              <w:t>270</w:t>
            </w:r>
          </w:p>
        </w:tc>
        <w:tc>
          <w:tcPr>
            <w:tcW w:w="501" w:type="pct"/>
            <w:vAlign w:val="bottom"/>
          </w:tcPr>
          <w:p w14:paraId="4DCFC842" w14:textId="77777777" w:rsidR="00965353" w:rsidRPr="003E78A0" w:rsidRDefault="00965353" w:rsidP="00EE398C">
            <w:pPr>
              <w:tabs>
                <w:tab w:val="decimal" w:pos="665"/>
              </w:tabs>
              <w:rPr>
                <w:rFonts w:asciiTheme="majorBidi" w:hAnsiTheme="majorBidi" w:cstheme="majorBidi"/>
                <w:kern w:val="28"/>
                <w:sz w:val="26"/>
                <w:szCs w:val="26"/>
                <w:cs/>
              </w:rPr>
            </w:pPr>
            <w:r w:rsidRPr="003E78A0">
              <w:rPr>
                <w:rFonts w:asciiTheme="majorBidi" w:hAnsiTheme="majorBidi" w:cstheme="majorBidi"/>
                <w:kern w:val="28"/>
                <w:sz w:val="26"/>
                <w:szCs w:val="26"/>
              </w:rPr>
              <w:t>133</w:t>
            </w:r>
          </w:p>
        </w:tc>
      </w:tr>
    </w:tbl>
    <w:p w14:paraId="0D3851AE" w14:textId="35EC6AEA" w:rsidR="009C187B" w:rsidRDefault="009C187B">
      <w:pPr>
        <w:overflowPunct/>
        <w:autoSpaceDE/>
        <w:autoSpaceDN/>
        <w:adjustRightInd/>
        <w:textAlignment w:val="auto"/>
      </w:pPr>
    </w:p>
    <w:p w14:paraId="49CE65F4" w14:textId="77777777" w:rsidR="009C187B" w:rsidRDefault="009C187B">
      <w:pPr>
        <w:overflowPunct/>
        <w:autoSpaceDE/>
        <w:autoSpaceDN/>
        <w:adjustRightInd/>
        <w:textAlignment w:val="auto"/>
      </w:pPr>
      <w:r>
        <w:br w:type="page"/>
      </w:r>
    </w:p>
    <w:tbl>
      <w:tblPr>
        <w:tblW w:w="4980" w:type="pct"/>
        <w:tblInd w:w="270" w:type="dxa"/>
        <w:tblLayout w:type="fixed"/>
        <w:tblLook w:val="04A0" w:firstRow="1" w:lastRow="0" w:firstColumn="1" w:lastColumn="0" w:noHBand="0" w:noVBand="1"/>
      </w:tblPr>
      <w:tblGrid>
        <w:gridCol w:w="3150"/>
        <w:gridCol w:w="786"/>
        <w:gridCol w:w="788"/>
        <w:gridCol w:w="6"/>
        <w:gridCol w:w="783"/>
        <w:gridCol w:w="792"/>
        <w:gridCol w:w="786"/>
        <w:gridCol w:w="788"/>
        <w:gridCol w:w="788"/>
        <w:gridCol w:w="785"/>
      </w:tblGrid>
      <w:tr w:rsidR="00C1609B" w:rsidRPr="000D4675" w14:paraId="7D6B5A6D" w14:textId="77777777" w:rsidTr="00474913">
        <w:tc>
          <w:tcPr>
            <w:tcW w:w="1666" w:type="pct"/>
            <w:shd w:val="clear" w:color="auto" w:fill="auto"/>
            <w:vAlign w:val="bottom"/>
          </w:tcPr>
          <w:p w14:paraId="623F5673" w14:textId="77777777" w:rsidR="00C1609B" w:rsidRPr="000D4675" w:rsidRDefault="00C1609B" w:rsidP="00474913">
            <w:pPr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3334" w:type="pct"/>
            <w:gridSpan w:val="9"/>
          </w:tcPr>
          <w:p w14:paraId="32E45A5C" w14:textId="77777777" w:rsidR="00C1609B" w:rsidRPr="000D4675" w:rsidRDefault="00C1609B" w:rsidP="00474913">
            <w:pPr>
              <w:ind w:firstLine="547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หน่วย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 xml:space="preserve">: 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ล้านบาท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</w:tr>
      <w:tr w:rsidR="00C1609B" w:rsidRPr="000D4675" w14:paraId="71AFBBC5" w14:textId="77777777" w:rsidTr="00474913">
        <w:tc>
          <w:tcPr>
            <w:tcW w:w="1666" w:type="pct"/>
            <w:shd w:val="clear" w:color="auto" w:fill="auto"/>
            <w:vAlign w:val="bottom"/>
          </w:tcPr>
          <w:p w14:paraId="1A791417" w14:textId="77777777" w:rsidR="00C1609B" w:rsidRPr="000D4675" w:rsidRDefault="00C1609B" w:rsidP="00474913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3334" w:type="pct"/>
            <w:gridSpan w:val="9"/>
          </w:tcPr>
          <w:p w14:paraId="32048003" w14:textId="77777777" w:rsidR="00C1609B" w:rsidRPr="000D4675" w:rsidRDefault="00C1609B" w:rsidP="0047491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สำหรับงวดสามเดือนสิ้นสุด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วันที่ 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 xml:space="preserve">30 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มิถุนายน</w:t>
            </w:r>
          </w:p>
        </w:tc>
      </w:tr>
      <w:tr w:rsidR="00C1609B" w:rsidRPr="000D4675" w14:paraId="4BA2E976" w14:textId="77777777" w:rsidTr="00474913">
        <w:tc>
          <w:tcPr>
            <w:tcW w:w="1666" w:type="pct"/>
            <w:shd w:val="clear" w:color="auto" w:fill="auto"/>
            <w:vAlign w:val="bottom"/>
          </w:tcPr>
          <w:p w14:paraId="7DC355BF" w14:textId="77777777" w:rsidR="00C1609B" w:rsidRPr="000D4675" w:rsidRDefault="00C1609B" w:rsidP="00474913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836" w:type="pct"/>
            <w:gridSpan w:val="3"/>
            <w:vAlign w:val="bottom"/>
          </w:tcPr>
          <w:p w14:paraId="49BD70DB" w14:textId="77777777" w:rsidR="00C1609B" w:rsidRPr="000D4675" w:rsidRDefault="00C1609B" w:rsidP="0047491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เฉพาะบริษัทฯ</w:t>
            </w:r>
          </w:p>
        </w:tc>
        <w:tc>
          <w:tcPr>
            <w:tcW w:w="833" w:type="pct"/>
            <w:gridSpan w:val="2"/>
            <w:shd w:val="clear" w:color="auto" w:fill="auto"/>
            <w:vAlign w:val="bottom"/>
          </w:tcPr>
          <w:p w14:paraId="039F4DC4" w14:textId="77777777" w:rsidR="00C1609B" w:rsidRPr="000D4675" w:rsidRDefault="00C1609B" w:rsidP="0047491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การร่วมการงาน</w:t>
            </w:r>
          </w:p>
        </w:tc>
        <w:tc>
          <w:tcPr>
            <w:tcW w:w="833" w:type="pct"/>
            <w:gridSpan w:val="2"/>
            <w:vAlign w:val="bottom"/>
          </w:tcPr>
          <w:p w14:paraId="11770144" w14:textId="77777777" w:rsidR="00C1609B" w:rsidRPr="000D4675" w:rsidRDefault="00C1609B" w:rsidP="0047491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ตัดรายการ</w:t>
            </w:r>
          </w:p>
          <w:p w14:paraId="1D7855DD" w14:textId="77777777" w:rsidR="00C1609B" w:rsidRPr="000D4675" w:rsidRDefault="00C1609B" w:rsidP="0047491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ระหว่างกัน</w:t>
            </w:r>
          </w:p>
        </w:tc>
        <w:tc>
          <w:tcPr>
            <w:tcW w:w="832" w:type="pct"/>
            <w:gridSpan w:val="2"/>
            <w:vAlign w:val="bottom"/>
          </w:tcPr>
          <w:p w14:paraId="2C82AFB1" w14:textId="77777777" w:rsidR="00C1609B" w:rsidRPr="000D4675" w:rsidRDefault="00C1609B" w:rsidP="0047491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งบการเงิน</w:t>
            </w:r>
          </w:p>
          <w:p w14:paraId="2C9AD9D1" w14:textId="77777777" w:rsidR="00C1609B" w:rsidRPr="000D4675" w:rsidRDefault="00C1609B" w:rsidP="0047491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เฉพาะกิจการ</w:t>
            </w:r>
          </w:p>
        </w:tc>
      </w:tr>
      <w:tr w:rsidR="00C1609B" w:rsidRPr="000D4675" w14:paraId="3EF8F36B" w14:textId="77777777" w:rsidTr="000649F8">
        <w:tc>
          <w:tcPr>
            <w:tcW w:w="1666" w:type="pct"/>
            <w:shd w:val="clear" w:color="auto" w:fill="auto"/>
            <w:vAlign w:val="bottom"/>
          </w:tcPr>
          <w:p w14:paraId="43E33918" w14:textId="77777777" w:rsidR="00C1609B" w:rsidRPr="000D4675" w:rsidRDefault="00C1609B" w:rsidP="00C1609B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416" w:type="pct"/>
            <w:vAlign w:val="bottom"/>
          </w:tcPr>
          <w:p w14:paraId="7F1236C4" w14:textId="3434FE7F" w:rsidR="00C1609B" w:rsidRPr="000D4675" w:rsidRDefault="00C1609B" w:rsidP="00C1609B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2563</w:t>
            </w:r>
          </w:p>
        </w:tc>
        <w:tc>
          <w:tcPr>
            <w:tcW w:w="417" w:type="pct"/>
            <w:vAlign w:val="bottom"/>
          </w:tcPr>
          <w:p w14:paraId="78CBF05D" w14:textId="3796C861" w:rsidR="00C1609B" w:rsidRPr="000D4675" w:rsidRDefault="00C1609B" w:rsidP="00C1609B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2562</w:t>
            </w:r>
          </w:p>
        </w:tc>
        <w:tc>
          <w:tcPr>
            <w:tcW w:w="417" w:type="pct"/>
            <w:gridSpan w:val="2"/>
            <w:vAlign w:val="bottom"/>
          </w:tcPr>
          <w:p w14:paraId="42D12708" w14:textId="50CCEDCD" w:rsidR="00C1609B" w:rsidRPr="000D4675" w:rsidRDefault="00C1609B" w:rsidP="00C1609B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2563</w:t>
            </w:r>
          </w:p>
        </w:tc>
        <w:tc>
          <w:tcPr>
            <w:tcW w:w="417" w:type="pct"/>
            <w:vAlign w:val="bottom"/>
          </w:tcPr>
          <w:p w14:paraId="6CD3327F" w14:textId="6F867008" w:rsidR="00C1609B" w:rsidRPr="000D4675" w:rsidRDefault="00C1609B" w:rsidP="00C1609B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2562</w:t>
            </w:r>
          </w:p>
        </w:tc>
        <w:tc>
          <w:tcPr>
            <w:tcW w:w="416" w:type="pct"/>
            <w:vAlign w:val="bottom"/>
          </w:tcPr>
          <w:p w14:paraId="7D45351C" w14:textId="01FEDC26" w:rsidR="00C1609B" w:rsidRPr="000D4675" w:rsidRDefault="00C1609B" w:rsidP="00C1609B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2563</w:t>
            </w:r>
          </w:p>
        </w:tc>
        <w:tc>
          <w:tcPr>
            <w:tcW w:w="417" w:type="pct"/>
            <w:vAlign w:val="bottom"/>
          </w:tcPr>
          <w:p w14:paraId="6313607E" w14:textId="4ADB2456" w:rsidR="00C1609B" w:rsidRPr="000D4675" w:rsidRDefault="00C1609B" w:rsidP="00C1609B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2562</w:t>
            </w:r>
          </w:p>
        </w:tc>
        <w:tc>
          <w:tcPr>
            <w:tcW w:w="417" w:type="pct"/>
            <w:vAlign w:val="bottom"/>
          </w:tcPr>
          <w:p w14:paraId="79699C35" w14:textId="2561328E" w:rsidR="00C1609B" w:rsidRPr="000D4675" w:rsidRDefault="00C1609B" w:rsidP="00C1609B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2563</w:t>
            </w:r>
          </w:p>
        </w:tc>
        <w:tc>
          <w:tcPr>
            <w:tcW w:w="417" w:type="pct"/>
            <w:vAlign w:val="bottom"/>
          </w:tcPr>
          <w:p w14:paraId="639AA6AC" w14:textId="0CDF65CA" w:rsidR="00C1609B" w:rsidRPr="000D4675" w:rsidRDefault="00C1609B" w:rsidP="00C1609B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2562</w:t>
            </w:r>
          </w:p>
        </w:tc>
      </w:tr>
      <w:tr w:rsidR="00C1609B" w:rsidRPr="000D4675" w14:paraId="05F12539" w14:textId="77777777" w:rsidTr="000649F8">
        <w:tc>
          <w:tcPr>
            <w:tcW w:w="1666" w:type="pct"/>
            <w:shd w:val="clear" w:color="auto" w:fill="auto"/>
            <w:vAlign w:val="bottom"/>
          </w:tcPr>
          <w:p w14:paraId="6F9F2F07" w14:textId="77777777" w:rsidR="00C1609B" w:rsidRPr="000D4675" w:rsidRDefault="00C1609B" w:rsidP="00C1609B">
            <w:pPr>
              <w:ind w:left="243" w:hanging="261"/>
              <w:jc w:val="thaiDistribute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สรุปรายการกำไรขาดทุน</w:t>
            </w:r>
          </w:p>
        </w:tc>
        <w:tc>
          <w:tcPr>
            <w:tcW w:w="416" w:type="pct"/>
          </w:tcPr>
          <w:p w14:paraId="48DC139B" w14:textId="77777777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</w:p>
        </w:tc>
        <w:tc>
          <w:tcPr>
            <w:tcW w:w="417" w:type="pct"/>
          </w:tcPr>
          <w:p w14:paraId="3DE90916" w14:textId="77777777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</w:p>
        </w:tc>
        <w:tc>
          <w:tcPr>
            <w:tcW w:w="417" w:type="pct"/>
            <w:gridSpan w:val="2"/>
            <w:shd w:val="clear" w:color="auto" w:fill="auto"/>
            <w:vAlign w:val="bottom"/>
          </w:tcPr>
          <w:p w14:paraId="300E5A6C" w14:textId="77777777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</w:p>
        </w:tc>
        <w:tc>
          <w:tcPr>
            <w:tcW w:w="417" w:type="pct"/>
            <w:shd w:val="clear" w:color="auto" w:fill="auto"/>
            <w:vAlign w:val="bottom"/>
          </w:tcPr>
          <w:p w14:paraId="31AFBB60" w14:textId="77777777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</w:p>
        </w:tc>
        <w:tc>
          <w:tcPr>
            <w:tcW w:w="416" w:type="pct"/>
          </w:tcPr>
          <w:p w14:paraId="3DB4190F" w14:textId="77777777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</w:p>
        </w:tc>
        <w:tc>
          <w:tcPr>
            <w:tcW w:w="417" w:type="pct"/>
          </w:tcPr>
          <w:p w14:paraId="41321D5B" w14:textId="77777777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</w:p>
        </w:tc>
        <w:tc>
          <w:tcPr>
            <w:tcW w:w="417" w:type="pct"/>
          </w:tcPr>
          <w:p w14:paraId="3A9CFBC8" w14:textId="77777777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</w:p>
        </w:tc>
        <w:tc>
          <w:tcPr>
            <w:tcW w:w="417" w:type="pct"/>
          </w:tcPr>
          <w:p w14:paraId="33740BB0" w14:textId="77777777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</w:p>
        </w:tc>
      </w:tr>
      <w:tr w:rsidR="00C1609B" w:rsidRPr="000D4675" w14:paraId="4546D1DC" w14:textId="77777777" w:rsidTr="000649F8">
        <w:tc>
          <w:tcPr>
            <w:tcW w:w="1666" w:type="pct"/>
            <w:shd w:val="clear" w:color="auto" w:fill="auto"/>
            <w:vAlign w:val="bottom"/>
          </w:tcPr>
          <w:p w14:paraId="0F2DBDB9" w14:textId="77777777" w:rsidR="00C1609B" w:rsidRPr="000D4675" w:rsidRDefault="00C1609B" w:rsidP="00C1609B">
            <w:pPr>
              <w:ind w:left="243" w:hanging="26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416" w:type="pct"/>
            <w:vAlign w:val="bottom"/>
          </w:tcPr>
          <w:p w14:paraId="68D416A8" w14:textId="000CDE8F" w:rsidR="00C1609B" w:rsidRPr="000D4675" w:rsidRDefault="009C187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771</w:t>
            </w:r>
          </w:p>
        </w:tc>
        <w:tc>
          <w:tcPr>
            <w:tcW w:w="417" w:type="pct"/>
            <w:vAlign w:val="bottom"/>
          </w:tcPr>
          <w:p w14:paraId="2B760A91" w14:textId="35216008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535</w:t>
            </w:r>
          </w:p>
        </w:tc>
        <w:tc>
          <w:tcPr>
            <w:tcW w:w="417" w:type="pct"/>
            <w:gridSpan w:val="2"/>
            <w:shd w:val="clear" w:color="auto" w:fill="auto"/>
            <w:vAlign w:val="bottom"/>
          </w:tcPr>
          <w:p w14:paraId="6A8026DA" w14:textId="31F84357" w:rsidR="00C1609B" w:rsidRPr="000D4675" w:rsidRDefault="009C187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298</w:t>
            </w:r>
          </w:p>
        </w:tc>
        <w:tc>
          <w:tcPr>
            <w:tcW w:w="417" w:type="pct"/>
            <w:shd w:val="clear" w:color="auto" w:fill="auto"/>
            <w:vAlign w:val="bottom"/>
          </w:tcPr>
          <w:p w14:paraId="515F72A7" w14:textId="67B9AC94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150</w:t>
            </w:r>
          </w:p>
        </w:tc>
        <w:tc>
          <w:tcPr>
            <w:tcW w:w="416" w:type="pct"/>
            <w:vAlign w:val="bottom"/>
          </w:tcPr>
          <w:p w14:paraId="55BE5B5D" w14:textId="6A3DC530" w:rsidR="00C1609B" w:rsidRPr="000D4675" w:rsidRDefault="009C187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(365)</w:t>
            </w:r>
          </w:p>
        </w:tc>
        <w:tc>
          <w:tcPr>
            <w:tcW w:w="417" w:type="pct"/>
            <w:vAlign w:val="bottom"/>
          </w:tcPr>
          <w:p w14:paraId="02C3F1CE" w14:textId="3262958F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(154)</w:t>
            </w:r>
          </w:p>
        </w:tc>
        <w:tc>
          <w:tcPr>
            <w:tcW w:w="417" w:type="pct"/>
            <w:vAlign w:val="bottom"/>
          </w:tcPr>
          <w:p w14:paraId="32201858" w14:textId="19038D02" w:rsidR="00C1609B" w:rsidRPr="000D4675" w:rsidRDefault="009C187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704</w:t>
            </w:r>
          </w:p>
        </w:tc>
        <w:tc>
          <w:tcPr>
            <w:tcW w:w="417" w:type="pct"/>
            <w:vAlign w:val="bottom"/>
          </w:tcPr>
          <w:p w14:paraId="1452BDC4" w14:textId="420966A2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531</w:t>
            </w:r>
          </w:p>
        </w:tc>
      </w:tr>
      <w:tr w:rsidR="00C1609B" w:rsidRPr="000D4675" w14:paraId="1CBD07C3" w14:textId="77777777" w:rsidTr="000649F8">
        <w:tc>
          <w:tcPr>
            <w:tcW w:w="1666" w:type="pct"/>
            <w:shd w:val="clear" w:color="auto" w:fill="auto"/>
            <w:vAlign w:val="bottom"/>
          </w:tcPr>
          <w:p w14:paraId="48EDAD9A" w14:textId="77777777" w:rsidR="00C1609B" w:rsidRPr="000D4675" w:rsidRDefault="00C1609B" w:rsidP="00C1609B">
            <w:pPr>
              <w:ind w:left="243" w:hanging="26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ค่าใช้จ่ายรวม</w:t>
            </w:r>
          </w:p>
        </w:tc>
        <w:tc>
          <w:tcPr>
            <w:tcW w:w="416" w:type="pct"/>
            <w:vAlign w:val="bottom"/>
          </w:tcPr>
          <w:p w14:paraId="6129CE20" w14:textId="2CE20435" w:rsidR="00C1609B" w:rsidRPr="000D4675" w:rsidRDefault="009C187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(5</w:t>
            </w:r>
            <w:r w:rsidR="00CA6D96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69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417" w:type="pct"/>
            <w:vAlign w:val="bottom"/>
          </w:tcPr>
          <w:p w14:paraId="1BD59205" w14:textId="7ED59BED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(478)</w:t>
            </w:r>
          </w:p>
        </w:tc>
        <w:tc>
          <w:tcPr>
            <w:tcW w:w="417" w:type="pct"/>
            <w:gridSpan w:val="2"/>
            <w:shd w:val="clear" w:color="auto" w:fill="auto"/>
            <w:vAlign w:val="bottom"/>
          </w:tcPr>
          <w:p w14:paraId="6B4F8EF9" w14:textId="7BA384F8" w:rsidR="00C1609B" w:rsidRPr="000D4675" w:rsidRDefault="009C187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(373)</w:t>
            </w:r>
          </w:p>
        </w:tc>
        <w:tc>
          <w:tcPr>
            <w:tcW w:w="417" w:type="pct"/>
            <w:shd w:val="clear" w:color="auto" w:fill="auto"/>
            <w:vAlign w:val="bottom"/>
          </w:tcPr>
          <w:p w14:paraId="662CD965" w14:textId="0515A72E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(159)</w:t>
            </w:r>
          </w:p>
        </w:tc>
        <w:tc>
          <w:tcPr>
            <w:tcW w:w="416" w:type="pct"/>
            <w:vAlign w:val="bottom"/>
          </w:tcPr>
          <w:p w14:paraId="619CEA1B" w14:textId="1D5D3693" w:rsidR="00C1609B" w:rsidRPr="000D4675" w:rsidRDefault="009C187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36</w:t>
            </w:r>
            <w:r w:rsidR="00CA6D96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0</w:t>
            </w:r>
          </w:p>
        </w:tc>
        <w:tc>
          <w:tcPr>
            <w:tcW w:w="417" w:type="pct"/>
            <w:vAlign w:val="bottom"/>
          </w:tcPr>
          <w:p w14:paraId="5BCDF5A8" w14:textId="0E157021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153</w:t>
            </w:r>
          </w:p>
        </w:tc>
        <w:tc>
          <w:tcPr>
            <w:tcW w:w="417" w:type="pct"/>
            <w:vAlign w:val="bottom"/>
          </w:tcPr>
          <w:p w14:paraId="075624CC" w14:textId="38F6FEE5" w:rsidR="00C1609B" w:rsidRPr="000D4675" w:rsidRDefault="009C187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(582)</w:t>
            </w:r>
          </w:p>
        </w:tc>
        <w:tc>
          <w:tcPr>
            <w:tcW w:w="417" w:type="pct"/>
            <w:vAlign w:val="bottom"/>
          </w:tcPr>
          <w:p w14:paraId="0ECE55C4" w14:textId="5CE81B6C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(484)</w:t>
            </w:r>
          </w:p>
        </w:tc>
      </w:tr>
      <w:tr w:rsidR="00C1609B" w:rsidRPr="000D4675" w14:paraId="64E8D7C1" w14:textId="77777777" w:rsidTr="000649F8">
        <w:tc>
          <w:tcPr>
            <w:tcW w:w="1666" w:type="pct"/>
            <w:shd w:val="clear" w:color="auto" w:fill="auto"/>
            <w:vAlign w:val="bottom"/>
          </w:tcPr>
          <w:p w14:paraId="1ADF893A" w14:textId="34CE6B82" w:rsidR="00C1609B" w:rsidRPr="000D4675" w:rsidRDefault="00C1609B" w:rsidP="00C1609B">
            <w:pPr>
              <w:ind w:left="243" w:hanging="261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กำไร</w:t>
            </w:r>
            <w:r w:rsidR="00E07A24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 xml:space="preserve"> </w:t>
            </w:r>
            <w:r w:rsidR="00E07A24" w:rsidRPr="000D4675">
              <w:rPr>
                <w:rFonts w:asciiTheme="majorBidi" w:hAnsiTheme="majorBidi" w:cstheme="majorBidi"/>
                <w:spacing w:val="-2"/>
                <w:kern w:val="28"/>
                <w:sz w:val="28"/>
                <w:szCs w:val="28"/>
                <w:cs/>
              </w:rPr>
              <w:t xml:space="preserve">(ขาดทุน) 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จากการดำเนินงาน</w:t>
            </w:r>
          </w:p>
        </w:tc>
        <w:tc>
          <w:tcPr>
            <w:tcW w:w="416" w:type="pct"/>
            <w:vAlign w:val="bottom"/>
          </w:tcPr>
          <w:p w14:paraId="0CA03131" w14:textId="3D5B19CE" w:rsidR="00C1609B" w:rsidRPr="000D4675" w:rsidRDefault="009C187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20</w:t>
            </w:r>
            <w:r w:rsidR="00CA6D96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2</w:t>
            </w:r>
          </w:p>
        </w:tc>
        <w:tc>
          <w:tcPr>
            <w:tcW w:w="417" w:type="pct"/>
            <w:vAlign w:val="bottom"/>
          </w:tcPr>
          <w:p w14:paraId="788BE456" w14:textId="1F6D0C2A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57</w:t>
            </w:r>
          </w:p>
        </w:tc>
        <w:tc>
          <w:tcPr>
            <w:tcW w:w="417" w:type="pct"/>
            <w:gridSpan w:val="2"/>
            <w:shd w:val="clear" w:color="auto" w:fill="auto"/>
            <w:vAlign w:val="bottom"/>
          </w:tcPr>
          <w:p w14:paraId="29C3B8A5" w14:textId="29A7A966" w:rsidR="00C1609B" w:rsidRPr="000D4675" w:rsidRDefault="009C187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(75)</w:t>
            </w:r>
          </w:p>
        </w:tc>
        <w:tc>
          <w:tcPr>
            <w:tcW w:w="417" w:type="pct"/>
            <w:shd w:val="clear" w:color="auto" w:fill="auto"/>
            <w:vAlign w:val="bottom"/>
          </w:tcPr>
          <w:p w14:paraId="548F6017" w14:textId="6C6F4138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(9)</w:t>
            </w:r>
          </w:p>
        </w:tc>
        <w:tc>
          <w:tcPr>
            <w:tcW w:w="416" w:type="pct"/>
            <w:vAlign w:val="bottom"/>
          </w:tcPr>
          <w:p w14:paraId="1B663D81" w14:textId="098B5799" w:rsidR="00C1609B" w:rsidRPr="000D4675" w:rsidRDefault="009C187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CA6D96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5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417" w:type="pct"/>
            <w:vAlign w:val="bottom"/>
          </w:tcPr>
          <w:p w14:paraId="3C524DF6" w14:textId="0281BCC9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(1)</w:t>
            </w:r>
          </w:p>
        </w:tc>
        <w:tc>
          <w:tcPr>
            <w:tcW w:w="417" w:type="pct"/>
            <w:vAlign w:val="bottom"/>
          </w:tcPr>
          <w:p w14:paraId="3C85B6E0" w14:textId="16A1E5B2" w:rsidR="00C1609B" w:rsidRPr="000D4675" w:rsidRDefault="009C187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122</w:t>
            </w:r>
          </w:p>
        </w:tc>
        <w:tc>
          <w:tcPr>
            <w:tcW w:w="417" w:type="pct"/>
            <w:vAlign w:val="bottom"/>
          </w:tcPr>
          <w:p w14:paraId="70C5876A" w14:textId="380F97B6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47</w:t>
            </w:r>
          </w:p>
        </w:tc>
      </w:tr>
      <w:tr w:rsidR="00C1609B" w:rsidRPr="000D4675" w14:paraId="038C82D4" w14:textId="77777777" w:rsidTr="000649F8">
        <w:tc>
          <w:tcPr>
            <w:tcW w:w="1666" w:type="pct"/>
            <w:shd w:val="clear" w:color="auto" w:fill="auto"/>
            <w:vAlign w:val="bottom"/>
          </w:tcPr>
          <w:p w14:paraId="53A9F6D5" w14:textId="48D92DFF" w:rsidR="00C1609B" w:rsidRPr="000D4675" w:rsidRDefault="00C1609B" w:rsidP="00C1609B">
            <w:pPr>
              <w:ind w:left="243" w:hanging="26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416" w:type="pct"/>
            <w:vAlign w:val="bottom"/>
          </w:tcPr>
          <w:p w14:paraId="3A6F1C8D" w14:textId="56221313" w:rsidR="00C1609B" w:rsidRPr="000D4675" w:rsidRDefault="009C187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(1</w:t>
            </w:r>
            <w:r w:rsidR="00CA6D96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9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417" w:type="pct"/>
            <w:vAlign w:val="bottom"/>
          </w:tcPr>
          <w:p w14:paraId="53A71886" w14:textId="686B2B5E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(15)</w:t>
            </w:r>
          </w:p>
        </w:tc>
        <w:tc>
          <w:tcPr>
            <w:tcW w:w="417" w:type="pct"/>
            <w:gridSpan w:val="2"/>
            <w:shd w:val="clear" w:color="auto" w:fill="auto"/>
            <w:vAlign w:val="bottom"/>
          </w:tcPr>
          <w:p w14:paraId="4C64BB93" w14:textId="201A75EA" w:rsidR="00C1609B" w:rsidRPr="000D4675" w:rsidRDefault="009C187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417" w:type="pct"/>
            <w:shd w:val="clear" w:color="auto" w:fill="auto"/>
            <w:vAlign w:val="bottom"/>
          </w:tcPr>
          <w:p w14:paraId="4F7CC9A6" w14:textId="637DD089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416" w:type="pct"/>
            <w:vAlign w:val="bottom"/>
          </w:tcPr>
          <w:p w14:paraId="0150B795" w14:textId="216B486B" w:rsidR="00C1609B" w:rsidRPr="000D4675" w:rsidRDefault="009C187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417" w:type="pct"/>
            <w:vAlign w:val="bottom"/>
          </w:tcPr>
          <w:p w14:paraId="109F6D2E" w14:textId="5712D05D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417" w:type="pct"/>
            <w:vAlign w:val="bottom"/>
          </w:tcPr>
          <w:p w14:paraId="4F2C2AF8" w14:textId="7C10C9D1" w:rsidR="00C1609B" w:rsidRPr="000D4675" w:rsidRDefault="009C187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(1</w:t>
            </w:r>
            <w:r w:rsidR="007B6833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9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417" w:type="pct"/>
            <w:vAlign w:val="bottom"/>
          </w:tcPr>
          <w:p w14:paraId="6C794658" w14:textId="1CE39D02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(15)</w:t>
            </w:r>
          </w:p>
        </w:tc>
      </w:tr>
      <w:tr w:rsidR="00C1609B" w:rsidRPr="000D4675" w14:paraId="13AE4113" w14:textId="77777777" w:rsidTr="000649F8">
        <w:tc>
          <w:tcPr>
            <w:tcW w:w="1666" w:type="pct"/>
            <w:shd w:val="clear" w:color="auto" w:fill="auto"/>
            <w:vAlign w:val="bottom"/>
          </w:tcPr>
          <w:p w14:paraId="40839F03" w14:textId="77777777" w:rsidR="00C1609B" w:rsidRPr="000D4675" w:rsidRDefault="00C1609B" w:rsidP="00C1609B">
            <w:pPr>
              <w:ind w:left="243" w:hanging="261"/>
              <w:jc w:val="thaiDistribute"/>
              <w:rPr>
                <w:rFonts w:asciiTheme="majorBidi" w:hAnsiTheme="majorBidi" w:cstheme="majorBidi"/>
                <w:spacing w:val="-2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spacing w:val="-2"/>
                <w:kern w:val="28"/>
                <w:sz w:val="28"/>
                <w:szCs w:val="28"/>
                <w:cs/>
              </w:rPr>
              <w:t xml:space="preserve">กำไร (ขาดทุน) ก่อนค่าใช้จ่ายภาษีเงินได้ </w:t>
            </w:r>
          </w:p>
        </w:tc>
        <w:tc>
          <w:tcPr>
            <w:tcW w:w="416" w:type="pct"/>
            <w:vAlign w:val="bottom"/>
          </w:tcPr>
          <w:p w14:paraId="1477FF13" w14:textId="10045132" w:rsidR="00C1609B" w:rsidRPr="000D4675" w:rsidRDefault="009C187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18</w:t>
            </w:r>
            <w:r w:rsidR="007B6833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</w:p>
        </w:tc>
        <w:tc>
          <w:tcPr>
            <w:tcW w:w="417" w:type="pct"/>
            <w:vAlign w:val="bottom"/>
          </w:tcPr>
          <w:p w14:paraId="5A812C3B" w14:textId="26BA8AA8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42</w:t>
            </w:r>
          </w:p>
        </w:tc>
        <w:tc>
          <w:tcPr>
            <w:tcW w:w="417" w:type="pct"/>
            <w:gridSpan w:val="2"/>
            <w:shd w:val="clear" w:color="auto" w:fill="auto"/>
            <w:vAlign w:val="bottom"/>
          </w:tcPr>
          <w:p w14:paraId="288AB358" w14:textId="3D49F578" w:rsidR="00C1609B" w:rsidRPr="000D4675" w:rsidRDefault="009C187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(75)</w:t>
            </w:r>
          </w:p>
        </w:tc>
        <w:tc>
          <w:tcPr>
            <w:tcW w:w="417" w:type="pct"/>
            <w:shd w:val="clear" w:color="auto" w:fill="auto"/>
            <w:vAlign w:val="bottom"/>
          </w:tcPr>
          <w:p w14:paraId="6C0EFDA0" w14:textId="1B44F360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(9)</w:t>
            </w:r>
          </w:p>
        </w:tc>
        <w:tc>
          <w:tcPr>
            <w:tcW w:w="416" w:type="pct"/>
            <w:vAlign w:val="bottom"/>
          </w:tcPr>
          <w:p w14:paraId="1624C7FB" w14:textId="19944CE3" w:rsidR="00C1609B" w:rsidRPr="000D4675" w:rsidRDefault="009C187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highlight w:val="yellow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744757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5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417" w:type="pct"/>
            <w:vAlign w:val="bottom"/>
          </w:tcPr>
          <w:p w14:paraId="1C18AE8B" w14:textId="60FC6A6C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(1)</w:t>
            </w:r>
          </w:p>
        </w:tc>
        <w:tc>
          <w:tcPr>
            <w:tcW w:w="417" w:type="pct"/>
            <w:vAlign w:val="bottom"/>
          </w:tcPr>
          <w:p w14:paraId="79ECD379" w14:textId="50D0D6D8" w:rsidR="00C1609B" w:rsidRPr="000D4675" w:rsidRDefault="009C187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10</w:t>
            </w:r>
            <w:r w:rsidR="007B6833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</w:p>
        </w:tc>
        <w:tc>
          <w:tcPr>
            <w:tcW w:w="417" w:type="pct"/>
            <w:vAlign w:val="bottom"/>
          </w:tcPr>
          <w:p w14:paraId="0D79C604" w14:textId="38F9E6BC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32</w:t>
            </w:r>
          </w:p>
        </w:tc>
      </w:tr>
      <w:tr w:rsidR="00C1609B" w:rsidRPr="000D4675" w14:paraId="7ECBE2F4" w14:textId="77777777" w:rsidTr="000649F8">
        <w:tc>
          <w:tcPr>
            <w:tcW w:w="1666" w:type="pct"/>
            <w:shd w:val="clear" w:color="auto" w:fill="auto"/>
            <w:vAlign w:val="bottom"/>
          </w:tcPr>
          <w:p w14:paraId="1F034388" w14:textId="77777777" w:rsidR="00C1609B" w:rsidRPr="000D4675" w:rsidRDefault="00C1609B" w:rsidP="00C1609B">
            <w:pPr>
              <w:ind w:left="243" w:hanging="26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ผลประโยชน์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 xml:space="preserve"> 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(ค่าใช้จ่าย) ภาษีเงินได้</w:t>
            </w:r>
          </w:p>
        </w:tc>
        <w:tc>
          <w:tcPr>
            <w:tcW w:w="416" w:type="pct"/>
            <w:vAlign w:val="bottom"/>
          </w:tcPr>
          <w:p w14:paraId="5B4272C6" w14:textId="310F2FA4" w:rsidR="00C1609B" w:rsidRPr="000D4675" w:rsidRDefault="009C187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7B6833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37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417" w:type="pct"/>
            <w:vAlign w:val="bottom"/>
          </w:tcPr>
          <w:p w14:paraId="1F3A02E1" w14:textId="3140DB72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(5)</w:t>
            </w:r>
          </w:p>
        </w:tc>
        <w:tc>
          <w:tcPr>
            <w:tcW w:w="417" w:type="pct"/>
            <w:gridSpan w:val="2"/>
            <w:shd w:val="clear" w:color="auto" w:fill="auto"/>
            <w:vAlign w:val="bottom"/>
          </w:tcPr>
          <w:p w14:paraId="0F8D2943" w14:textId="248505AC" w:rsidR="00C1609B" w:rsidRPr="000D4675" w:rsidRDefault="009C187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15</w:t>
            </w:r>
          </w:p>
        </w:tc>
        <w:tc>
          <w:tcPr>
            <w:tcW w:w="417" w:type="pct"/>
            <w:shd w:val="clear" w:color="auto" w:fill="auto"/>
            <w:vAlign w:val="bottom"/>
          </w:tcPr>
          <w:p w14:paraId="3574B9AB" w14:textId="185D04BF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2</w:t>
            </w:r>
          </w:p>
        </w:tc>
        <w:tc>
          <w:tcPr>
            <w:tcW w:w="416" w:type="pct"/>
            <w:vAlign w:val="bottom"/>
          </w:tcPr>
          <w:p w14:paraId="5A03B627" w14:textId="4EE4FAA7" w:rsidR="00C1609B" w:rsidRPr="000D4675" w:rsidRDefault="00744757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highlight w:val="yellow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2</w:t>
            </w:r>
          </w:p>
        </w:tc>
        <w:tc>
          <w:tcPr>
            <w:tcW w:w="417" w:type="pct"/>
            <w:vAlign w:val="bottom"/>
          </w:tcPr>
          <w:p w14:paraId="5B6FD89F" w14:textId="5CB62ECD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417" w:type="pct"/>
            <w:vAlign w:val="bottom"/>
          </w:tcPr>
          <w:p w14:paraId="6CD63F86" w14:textId="7D3C2153" w:rsidR="00C1609B" w:rsidRPr="000D4675" w:rsidRDefault="007B6833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(20)</w:t>
            </w:r>
          </w:p>
        </w:tc>
        <w:tc>
          <w:tcPr>
            <w:tcW w:w="417" w:type="pct"/>
            <w:vAlign w:val="bottom"/>
          </w:tcPr>
          <w:p w14:paraId="724FE9DE" w14:textId="66848181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(3)</w:t>
            </w:r>
          </w:p>
        </w:tc>
      </w:tr>
      <w:tr w:rsidR="00C1609B" w:rsidRPr="000D4675" w14:paraId="0D8485E3" w14:textId="77777777" w:rsidTr="000649F8">
        <w:tc>
          <w:tcPr>
            <w:tcW w:w="1666" w:type="pct"/>
            <w:shd w:val="clear" w:color="auto" w:fill="auto"/>
            <w:vAlign w:val="bottom"/>
          </w:tcPr>
          <w:p w14:paraId="6ECEADD6" w14:textId="77777777" w:rsidR="00C1609B" w:rsidRPr="000D4675" w:rsidRDefault="00C1609B" w:rsidP="00C1609B">
            <w:pPr>
              <w:ind w:left="243" w:hanging="261"/>
              <w:jc w:val="thaiDistribute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กำไร (ขาดทุน) สำหรับงวด</w:t>
            </w:r>
          </w:p>
        </w:tc>
        <w:tc>
          <w:tcPr>
            <w:tcW w:w="416" w:type="pct"/>
            <w:vAlign w:val="bottom"/>
          </w:tcPr>
          <w:p w14:paraId="09EFED0C" w14:textId="58AEC643" w:rsidR="00C1609B" w:rsidRPr="000D4675" w:rsidRDefault="009C187B" w:rsidP="00C1609B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1</w:t>
            </w:r>
            <w:r w:rsidR="007B6833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46</w:t>
            </w:r>
          </w:p>
        </w:tc>
        <w:tc>
          <w:tcPr>
            <w:tcW w:w="417" w:type="pct"/>
            <w:vAlign w:val="bottom"/>
          </w:tcPr>
          <w:p w14:paraId="5465940A" w14:textId="58701C44" w:rsidR="00C1609B" w:rsidRPr="000D4675" w:rsidRDefault="00C1609B" w:rsidP="00C1609B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37</w:t>
            </w:r>
          </w:p>
        </w:tc>
        <w:tc>
          <w:tcPr>
            <w:tcW w:w="417" w:type="pct"/>
            <w:gridSpan w:val="2"/>
            <w:shd w:val="clear" w:color="auto" w:fill="auto"/>
            <w:vAlign w:val="bottom"/>
          </w:tcPr>
          <w:p w14:paraId="57ED23B1" w14:textId="352C9B46" w:rsidR="00C1609B" w:rsidRPr="000D4675" w:rsidRDefault="009C187B" w:rsidP="00C1609B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(60)</w:t>
            </w:r>
          </w:p>
        </w:tc>
        <w:tc>
          <w:tcPr>
            <w:tcW w:w="417" w:type="pct"/>
            <w:shd w:val="clear" w:color="auto" w:fill="auto"/>
            <w:vAlign w:val="bottom"/>
          </w:tcPr>
          <w:p w14:paraId="3F7F11E5" w14:textId="67557B8E" w:rsidR="00C1609B" w:rsidRPr="000D4675" w:rsidRDefault="00C1609B" w:rsidP="00C1609B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(7)</w:t>
            </w:r>
          </w:p>
        </w:tc>
        <w:tc>
          <w:tcPr>
            <w:tcW w:w="416" w:type="pct"/>
            <w:vAlign w:val="bottom"/>
          </w:tcPr>
          <w:p w14:paraId="08DE5ACE" w14:textId="3AD7E991" w:rsidR="00C1609B" w:rsidRPr="000D4675" w:rsidRDefault="009C187B" w:rsidP="00C1609B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7B6833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417" w:type="pct"/>
            <w:vAlign w:val="bottom"/>
          </w:tcPr>
          <w:p w14:paraId="554E57CB" w14:textId="12EBA4F2" w:rsidR="00C1609B" w:rsidRPr="000D4675" w:rsidRDefault="00C1609B" w:rsidP="00C1609B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(1)</w:t>
            </w:r>
          </w:p>
        </w:tc>
        <w:tc>
          <w:tcPr>
            <w:tcW w:w="417" w:type="pct"/>
            <w:vAlign w:val="bottom"/>
          </w:tcPr>
          <w:p w14:paraId="398AE11C" w14:textId="5CCA379A" w:rsidR="00C1609B" w:rsidRPr="000D4675" w:rsidRDefault="007B6833" w:rsidP="00C1609B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83</w:t>
            </w:r>
          </w:p>
        </w:tc>
        <w:tc>
          <w:tcPr>
            <w:tcW w:w="417" w:type="pct"/>
            <w:vAlign w:val="bottom"/>
          </w:tcPr>
          <w:p w14:paraId="1FEACB43" w14:textId="4EB335E3" w:rsidR="00C1609B" w:rsidRPr="000D4675" w:rsidRDefault="00C1609B" w:rsidP="00C1609B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29</w:t>
            </w:r>
          </w:p>
        </w:tc>
      </w:tr>
    </w:tbl>
    <w:p w14:paraId="3010FFF3" w14:textId="77777777" w:rsidR="00C1609B" w:rsidRDefault="00C1609B" w:rsidP="00C1609B"/>
    <w:tbl>
      <w:tblPr>
        <w:tblW w:w="4980" w:type="pct"/>
        <w:tblInd w:w="270" w:type="dxa"/>
        <w:tblLayout w:type="fixed"/>
        <w:tblLook w:val="04A0" w:firstRow="1" w:lastRow="0" w:firstColumn="1" w:lastColumn="0" w:noHBand="0" w:noVBand="1"/>
      </w:tblPr>
      <w:tblGrid>
        <w:gridCol w:w="3150"/>
        <w:gridCol w:w="787"/>
        <w:gridCol w:w="789"/>
        <w:gridCol w:w="788"/>
        <w:gridCol w:w="788"/>
        <w:gridCol w:w="786"/>
        <w:gridCol w:w="788"/>
        <w:gridCol w:w="788"/>
        <w:gridCol w:w="788"/>
      </w:tblGrid>
      <w:tr w:rsidR="00C1609B" w:rsidRPr="000D4675" w14:paraId="345C17FA" w14:textId="77777777" w:rsidTr="00474913">
        <w:tc>
          <w:tcPr>
            <w:tcW w:w="1666" w:type="pct"/>
            <w:shd w:val="clear" w:color="auto" w:fill="auto"/>
            <w:vAlign w:val="bottom"/>
          </w:tcPr>
          <w:p w14:paraId="1737E6BF" w14:textId="77777777" w:rsidR="00C1609B" w:rsidRPr="000D4675" w:rsidRDefault="00C1609B" w:rsidP="00474913">
            <w:pPr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sz w:val="28"/>
                <w:szCs w:val="28"/>
              </w:rPr>
              <w:br w:type="page"/>
            </w:r>
          </w:p>
        </w:tc>
        <w:tc>
          <w:tcPr>
            <w:tcW w:w="3334" w:type="pct"/>
            <w:gridSpan w:val="8"/>
          </w:tcPr>
          <w:p w14:paraId="569BDC37" w14:textId="77777777" w:rsidR="00C1609B" w:rsidRPr="000D4675" w:rsidRDefault="00C1609B" w:rsidP="00474913">
            <w:pPr>
              <w:ind w:firstLine="547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หน่วย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 xml:space="preserve">: 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ล้านบาท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</w:tr>
      <w:tr w:rsidR="00C1609B" w:rsidRPr="000D4675" w14:paraId="343BA53F" w14:textId="77777777" w:rsidTr="00474913">
        <w:tc>
          <w:tcPr>
            <w:tcW w:w="1666" w:type="pct"/>
            <w:shd w:val="clear" w:color="auto" w:fill="auto"/>
            <w:vAlign w:val="bottom"/>
          </w:tcPr>
          <w:p w14:paraId="4C109E2C" w14:textId="77777777" w:rsidR="00C1609B" w:rsidRPr="000D4675" w:rsidRDefault="00C1609B" w:rsidP="00474913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3334" w:type="pct"/>
            <w:gridSpan w:val="8"/>
          </w:tcPr>
          <w:p w14:paraId="3490DB59" w14:textId="77777777" w:rsidR="00C1609B" w:rsidRPr="000D4675" w:rsidRDefault="00C1609B" w:rsidP="0047491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สำหรับงวดหกเดือนสิ้นสุด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วันที่ 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 xml:space="preserve">30 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มิถุนายน</w:t>
            </w:r>
          </w:p>
        </w:tc>
      </w:tr>
      <w:tr w:rsidR="00C1609B" w:rsidRPr="000D4675" w14:paraId="445535D8" w14:textId="77777777" w:rsidTr="000649F8">
        <w:tc>
          <w:tcPr>
            <w:tcW w:w="1666" w:type="pct"/>
            <w:shd w:val="clear" w:color="auto" w:fill="auto"/>
            <w:vAlign w:val="bottom"/>
          </w:tcPr>
          <w:p w14:paraId="6F3F3967" w14:textId="77777777" w:rsidR="00C1609B" w:rsidRPr="000D4675" w:rsidRDefault="00C1609B" w:rsidP="00474913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833" w:type="pct"/>
            <w:gridSpan w:val="2"/>
            <w:vAlign w:val="bottom"/>
          </w:tcPr>
          <w:p w14:paraId="678A0440" w14:textId="77777777" w:rsidR="00C1609B" w:rsidRPr="000D4675" w:rsidRDefault="00C1609B" w:rsidP="0047491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เฉพาะบริษัทฯ</w:t>
            </w:r>
          </w:p>
        </w:tc>
        <w:tc>
          <w:tcPr>
            <w:tcW w:w="834" w:type="pct"/>
            <w:gridSpan w:val="2"/>
            <w:shd w:val="clear" w:color="auto" w:fill="auto"/>
            <w:vAlign w:val="bottom"/>
          </w:tcPr>
          <w:p w14:paraId="34D1F161" w14:textId="77777777" w:rsidR="00C1609B" w:rsidRPr="000D4675" w:rsidRDefault="00C1609B" w:rsidP="0047491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การร่วมการงาน</w:t>
            </w:r>
          </w:p>
        </w:tc>
        <w:tc>
          <w:tcPr>
            <w:tcW w:w="833" w:type="pct"/>
            <w:gridSpan w:val="2"/>
            <w:vAlign w:val="bottom"/>
          </w:tcPr>
          <w:p w14:paraId="7525DFD1" w14:textId="77777777" w:rsidR="00C1609B" w:rsidRPr="000D4675" w:rsidRDefault="00C1609B" w:rsidP="0047491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ตัดรายการ</w:t>
            </w:r>
          </w:p>
          <w:p w14:paraId="49083D00" w14:textId="77777777" w:rsidR="00C1609B" w:rsidRPr="000D4675" w:rsidRDefault="00C1609B" w:rsidP="0047491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ระหว่างกัน</w:t>
            </w:r>
          </w:p>
        </w:tc>
        <w:tc>
          <w:tcPr>
            <w:tcW w:w="834" w:type="pct"/>
            <w:gridSpan w:val="2"/>
            <w:vAlign w:val="bottom"/>
          </w:tcPr>
          <w:p w14:paraId="5C190E60" w14:textId="77777777" w:rsidR="00C1609B" w:rsidRPr="000D4675" w:rsidRDefault="00C1609B" w:rsidP="0047491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งบการเงิน</w:t>
            </w:r>
          </w:p>
          <w:p w14:paraId="48496FDC" w14:textId="77777777" w:rsidR="00C1609B" w:rsidRPr="000D4675" w:rsidRDefault="00C1609B" w:rsidP="00474913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เฉพาะกิจการ</w:t>
            </w:r>
          </w:p>
        </w:tc>
      </w:tr>
      <w:tr w:rsidR="00C1609B" w:rsidRPr="000D4675" w14:paraId="57F7BD37" w14:textId="77777777" w:rsidTr="000649F8">
        <w:tc>
          <w:tcPr>
            <w:tcW w:w="1666" w:type="pct"/>
            <w:shd w:val="clear" w:color="auto" w:fill="auto"/>
            <w:vAlign w:val="bottom"/>
          </w:tcPr>
          <w:p w14:paraId="13FF8107" w14:textId="77777777" w:rsidR="00C1609B" w:rsidRPr="000D4675" w:rsidRDefault="00C1609B" w:rsidP="00C1609B">
            <w:pPr>
              <w:ind w:left="243" w:hanging="261"/>
              <w:jc w:val="thaiDistribute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</w:p>
        </w:tc>
        <w:tc>
          <w:tcPr>
            <w:tcW w:w="416" w:type="pct"/>
            <w:vAlign w:val="bottom"/>
          </w:tcPr>
          <w:p w14:paraId="4C05B00D" w14:textId="1E5DB6A7" w:rsidR="00C1609B" w:rsidRPr="000D4675" w:rsidRDefault="00C1609B" w:rsidP="00C1609B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2563</w:t>
            </w:r>
          </w:p>
        </w:tc>
        <w:tc>
          <w:tcPr>
            <w:tcW w:w="417" w:type="pct"/>
            <w:vAlign w:val="bottom"/>
          </w:tcPr>
          <w:p w14:paraId="113FB9A5" w14:textId="63DBC386" w:rsidR="00C1609B" w:rsidRPr="000D4675" w:rsidRDefault="00C1609B" w:rsidP="00C1609B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2562</w:t>
            </w:r>
          </w:p>
        </w:tc>
        <w:tc>
          <w:tcPr>
            <w:tcW w:w="417" w:type="pct"/>
            <w:vAlign w:val="bottom"/>
          </w:tcPr>
          <w:p w14:paraId="54C19707" w14:textId="7F1BF7E5" w:rsidR="00C1609B" w:rsidRPr="000D4675" w:rsidRDefault="00C1609B" w:rsidP="00C1609B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2563</w:t>
            </w:r>
          </w:p>
        </w:tc>
        <w:tc>
          <w:tcPr>
            <w:tcW w:w="417" w:type="pct"/>
            <w:vAlign w:val="bottom"/>
          </w:tcPr>
          <w:p w14:paraId="21CBC834" w14:textId="3D7CD226" w:rsidR="00C1609B" w:rsidRPr="000D4675" w:rsidRDefault="00C1609B" w:rsidP="00C1609B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2562</w:t>
            </w:r>
          </w:p>
        </w:tc>
        <w:tc>
          <w:tcPr>
            <w:tcW w:w="416" w:type="pct"/>
            <w:vAlign w:val="bottom"/>
          </w:tcPr>
          <w:p w14:paraId="21CC3282" w14:textId="4D722DE8" w:rsidR="00C1609B" w:rsidRPr="000D4675" w:rsidRDefault="00C1609B" w:rsidP="00C1609B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2563</w:t>
            </w:r>
          </w:p>
        </w:tc>
        <w:tc>
          <w:tcPr>
            <w:tcW w:w="417" w:type="pct"/>
            <w:vAlign w:val="bottom"/>
          </w:tcPr>
          <w:p w14:paraId="31BA60DF" w14:textId="3A0C2DCC" w:rsidR="00C1609B" w:rsidRPr="000D4675" w:rsidRDefault="00C1609B" w:rsidP="00C1609B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2562</w:t>
            </w:r>
          </w:p>
        </w:tc>
        <w:tc>
          <w:tcPr>
            <w:tcW w:w="417" w:type="pct"/>
            <w:vAlign w:val="bottom"/>
          </w:tcPr>
          <w:p w14:paraId="562314F7" w14:textId="0D0C4DB3" w:rsidR="00C1609B" w:rsidRPr="000D4675" w:rsidRDefault="00C1609B" w:rsidP="00C1609B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2563</w:t>
            </w:r>
          </w:p>
        </w:tc>
        <w:tc>
          <w:tcPr>
            <w:tcW w:w="417" w:type="pct"/>
            <w:vAlign w:val="bottom"/>
          </w:tcPr>
          <w:p w14:paraId="1AE82C49" w14:textId="1B20EC17" w:rsidR="00C1609B" w:rsidRPr="000D4675" w:rsidRDefault="00C1609B" w:rsidP="00C1609B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</w:rPr>
              <w:t>2562</w:t>
            </w:r>
          </w:p>
        </w:tc>
      </w:tr>
      <w:tr w:rsidR="00C1609B" w:rsidRPr="000D4675" w14:paraId="0200E007" w14:textId="77777777" w:rsidTr="000649F8">
        <w:tc>
          <w:tcPr>
            <w:tcW w:w="1666" w:type="pct"/>
            <w:shd w:val="clear" w:color="auto" w:fill="auto"/>
            <w:vAlign w:val="bottom"/>
          </w:tcPr>
          <w:p w14:paraId="5622D8DF" w14:textId="77777777" w:rsidR="00C1609B" w:rsidRPr="000D4675" w:rsidRDefault="00C1609B" w:rsidP="00474913">
            <w:pPr>
              <w:ind w:left="243" w:hanging="261"/>
              <w:jc w:val="thaiDistribute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สรุปรายการกำไรขาดทุน</w:t>
            </w:r>
          </w:p>
        </w:tc>
        <w:tc>
          <w:tcPr>
            <w:tcW w:w="416" w:type="pct"/>
            <w:vAlign w:val="bottom"/>
          </w:tcPr>
          <w:p w14:paraId="11E6C073" w14:textId="77777777" w:rsidR="00C1609B" w:rsidRPr="000D4675" w:rsidRDefault="00C1609B" w:rsidP="00474913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</w:p>
        </w:tc>
        <w:tc>
          <w:tcPr>
            <w:tcW w:w="417" w:type="pct"/>
            <w:vAlign w:val="bottom"/>
          </w:tcPr>
          <w:p w14:paraId="5C71C2A8" w14:textId="77777777" w:rsidR="00C1609B" w:rsidRPr="000D4675" w:rsidRDefault="00C1609B" w:rsidP="00474913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</w:p>
        </w:tc>
        <w:tc>
          <w:tcPr>
            <w:tcW w:w="417" w:type="pct"/>
            <w:vAlign w:val="bottom"/>
          </w:tcPr>
          <w:p w14:paraId="1345A0CB" w14:textId="77777777" w:rsidR="00C1609B" w:rsidRPr="000D4675" w:rsidRDefault="00C1609B" w:rsidP="00474913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</w:p>
        </w:tc>
        <w:tc>
          <w:tcPr>
            <w:tcW w:w="417" w:type="pct"/>
            <w:vAlign w:val="bottom"/>
          </w:tcPr>
          <w:p w14:paraId="71364597" w14:textId="77777777" w:rsidR="00C1609B" w:rsidRPr="000D4675" w:rsidRDefault="00C1609B" w:rsidP="00474913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</w:p>
        </w:tc>
        <w:tc>
          <w:tcPr>
            <w:tcW w:w="416" w:type="pct"/>
            <w:vAlign w:val="bottom"/>
          </w:tcPr>
          <w:p w14:paraId="4A189463" w14:textId="77777777" w:rsidR="00C1609B" w:rsidRPr="000D4675" w:rsidRDefault="00C1609B" w:rsidP="00474913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</w:p>
        </w:tc>
        <w:tc>
          <w:tcPr>
            <w:tcW w:w="417" w:type="pct"/>
            <w:vAlign w:val="bottom"/>
          </w:tcPr>
          <w:p w14:paraId="2C016E69" w14:textId="77777777" w:rsidR="00C1609B" w:rsidRPr="000D4675" w:rsidRDefault="00C1609B" w:rsidP="00474913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</w:p>
        </w:tc>
        <w:tc>
          <w:tcPr>
            <w:tcW w:w="417" w:type="pct"/>
            <w:vAlign w:val="bottom"/>
          </w:tcPr>
          <w:p w14:paraId="4DF580D2" w14:textId="77777777" w:rsidR="00C1609B" w:rsidRPr="000D4675" w:rsidRDefault="00C1609B" w:rsidP="00474913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</w:p>
        </w:tc>
        <w:tc>
          <w:tcPr>
            <w:tcW w:w="417" w:type="pct"/>
            <w:vAlign w:val="bottom"/>
          </w:tcPr>
          <w:p w14:paraId="5E5BC77D" w14:textId="77777777" w:rsidR="00C1609B" w:rsidRPr="000D4675" w:rsidRDefault="00C1609B" w:rsidP="00474913">
            <w:pPr>
              <w:jc w:val="center"/>
              <w:rPr>
                <w:rFonts w:asciiTheme="majorBidi" w:hAnsiTheme="majorBidi" w:cstheme="majorBidi"/>
                <w:kern w:val="28"/>
                <w:sz w:val="28"/>
                <w:szCs w:val="28"/>
                <w:u w:val="single"/>
                <w:cs/>
              </w:rPr>
            </w:pPr>
          </w:p>
        </w:tc>
      </w:tr>
      <w:tr w:rsidR="00C1609B" w:rsidRPr="000D4675" w14:paraId="431E0676" w14:textId="77777777" w:rsidTr="000649F8">
        <w:tc>
          <w:tcPr>
            <w:tcW w:w="1666" w:type="pct"/>
            <w:shd w:val="clear" w:color="auto" w:fill="auto"/>
            <w:vAlign w:val="bottom"/>
          </w:tcPr>
          <w:p w14:paraId="769F294F" w14:textId="77777777" w:rsidR="00C1609B" w:rsidRPr="000D4675" w:rsidRDefault="00C1609B" w:rsidP="00C1609B">
            <w:pPr>
              <w:ind w:left="243" w:hanging="26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416" w:type="pct"/>
            <w:vAlign w:val="bottom"/>
          </w:tcPr>
          <w:p w14:paraId="5300A174" w14:textId="6001C0CD" w:rsidR="00C1609B" w:rsidRPr="000D4675" w:rsidRDefault="005D5A87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1,453</w:t>
            </w:r>
          </w:p>
        </w:tc>
        <w:tc>
          <w:tcPr>
            <w:tcW w:w="417" w:type="pct"/>
            <w:vAlign w:val="bottom"/>
          </w:tcPr>
          <w:p w14:paraId="5A3EC352" w14:textId="2500403D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1,006</w:t>
            </w:r>
          </w:p>
        </w:tc>
        <w:tc>
          <w:tcPr>
            <w:tcW w:w="417" w:type="pct"/>
            <w:vAlign w:val="bottom"/>
          </w:tcPr>
          <w:p w14:paraId="34D7F502" w14:textId="2B3383AB" w:rsidR="00C1609B" w:rsidRPr="000D4675" w:rsidRDefault="00AB4A65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577</w:t>
            </w:r>
          </w:p>
        </w:tc>
        <w:tc>
          <w:tcPr>
            <w:tcW w:w="417" w:type="pct"/>
            <w:vAlign w:val="bottom"/>
          </w:tcPr>
          <w:p w14:paraId="5BDF2DDC" w14:textId="7C8DD939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298</w:t>
            </w:r>
          </w:p>
        </w:tc>
        <w:tc>
          <w:tcPr>
            <w:tcW w:w="416" w:type="pct"/>
            <w:vAlign w:val="bottom"/>
          </w:tcPr>
          <w:p w14:paraId="1BEF2C7D" w14:textId="13E480AA" w:rsidR="00C1609B" w:rsidRPr="000D4675" w:rsidRDefault="001A7270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(599)</w:t>
            </w:r>
          </w:p>
        </w:tc>
        <w:tc>
          <w:tcPr>
            <w:tcW w:w="417" w:type="pct"/>
            <w:vAlign w:val="bottom"/>
          </w:tcPr>
          <w:p w14:paraId="418A698A" w14:textId="7E90B183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(281)</w:t>
            </w:r>
          </w:p>
        </w:tc>
        <w:tc>
          <w:tcPr>
            <w:tcW w:w="417" w:type="pct"/>
            <w:vAlign w:val="bottom"/>
          </w:tcPr>
          <w:p w14:paraId="75FF9A76" w14:textId="61DCEB5C" w:rsidR="00C1609B" w:rsidRPr="000D4675" w:rsidRDefault="001A7270" w:rsidP="00C1609B">
            <w:pPr>
              <w:tabs>
                <w:tab w:val="decimal" w:pos="474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1,431</w:t>
            </w:r>
          </w:p>
        </w:tc>
        <w:tc>
          <w:tcPr>
            <w:tcW w:w="417" w:type="pct"/>
            <w:vAlign w:val="bottom"/>
          </w:tcPr>
          <w:p w14:paraId="69D59E12" w14:textId="2719E21C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1,023</w:t>
            </w:r>
          </w:p>
        </w:tc>
      </w:tr>
      <w:tr w:rsidR="00C1609B" w:rsidRPr="000D4675" w14:paraId="6D0A596E" w14:textId="77777777" w:rsidTr="000649F8">
        <w:tc>
          <w:tcPr>
            <w:tcW w:w="1666" w:type="pct"/>
            <w:shd w:val="clear" w:color="auto" w:fill="auto"/>
            <w:vAlign w:val="bottom"/>
          </w:tcPr>
          <w:p w14:paraId="71EAA240" w14:textId="77777777" w:rsidR="00C1609B" w:rsidRPr="000D4675" w:rsidRDefault="00C1609B" w:rsidP="00C1609B">
            <w:pPr>
              <w:ind w:left="243" w:hanging="26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ค่าใช้จ่ายรวม</w:t>
            </w:r>
          </w:p>
        </w:tc>
        <w:tc>
          <w:tcPr>
            <w:tcW w:w="416" w:type="pct"/>
            <w:vAlign w:val="bottom"/>
          </w:tcPr>
          <w:p w14:paraId="515F52BB" w14:textId="09A95A99" w:rsidR="00C1609B" w:rsidRPr="000D4675" w:rsidRDefault="00AB4A65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(1,202)</w:t>
            </w:r>
          </w:p>
        </w:tc>
        <w:tc>
          <w:tcPr>
            <w:tcW w:w="417" w:type="pct"/>
            <w:vAlign w:val="bottom"/>
          </w:tcPr>
          <w:p w14:paraId="50F5B5E9" w14:textId="31028541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(930)</w:t>
            </w:r>
          </w:p>
        </w:tc>
        <w:tc>
          <w:tcPr>
            <w:tcW w:w="417" w:type="pct"/>
            <w:vAlign w:val="bottom"/>
          </w:tcPr>
          <w:p w14:paraId="7D508DA6" w14:textId="76790A97" w:rsidR="00C1609B" w:rsidRPr="000D4675" w:rsidRDefault="00AB4A65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(613)</w:t>
            </w:r>
          </w:p>
        </w:tc>
        <w:tc>
          <w:tcPr>
            <w:tcW w:w="417" w:type="pct"/>
            <w:vAlign w:val="bottom"/>
          </w:tcPr>
          <w:p w14:paraId="165709A0" w14:textId="0E0536FD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(302)</w:t>
            </w:r>
          </w:p>
        </w:tc>
        <w:tc>
          <w:tcPr>
            <w:tcW w:w="416" w:type="pct"/>
            <w:vAlign w:val="bottom"/>
          </w:tcPr>
          <w:p w14:paraId="2418FD64" w14:textId="38B2B042" w:rsidR="00C1609B" w:rsidRPr="000D4675" w:rsidRDefault="001A7270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59</w:t>
            </w:r>
            <w:r w:rsidR="00E07A24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0</w:t>
            </w:r>
          </w:p>
        </w:tc>
        <w:tc>
          <w:tcPr>
            <w:tcW w:w="417" w:type="pct"/>
            <w:vAlign w:val="bottom"/>
          </w:tcPr>
          <w:p w14:paraId="6DBDBCFE" w14:textId="0C61D805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280</w:t>
            </w:r>
          </w:p>
        </w:tc>
        <w:tc>
          <w:tcPr>
            <w:tcW w:w="417" w:type="pct"/>
            <w:vAlign w:val="bottom"/>
          </w:tcPr>
          <w:p w14:paraId="23084A0C" w14:textId="262565DA" w:rsidR="00C1609B" w:rsidRPr="000D4675" w:rsidRDefault="001A7270" w:rsidP="00C1609B">
            <w:pPr>
              <w:pBdr>
                <w:bottom w:val="single" w:sz="4" w:space="1" w:color="auto"/>
              </w:pBdr>
              <w:tabs>
                <w:tab w:val="decimal" w:pos="474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(1,22</w:t>
            </w:r>
            <w:r w:rsidR="00B84A30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5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417" w:type="pct"/>
            <w:vAlign w:val="bottom"/>
          </w:tcPr>
          <w:p w14:paraId="100D65E2" w14:textId="606D69B9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(952)</w:t>
            </w:r>
          </w:p>
        </w:tc>
      </w:tr>
      <w:tr w:rsidR="00C1609B" w:rsidRPr="000D4675" w14:paraId="6CEAD6B8" w14:textId="77777777" w:rsidTr="000649F8">
        <w:tc>
          <w:tcPr>
            <w:tcW w:w="1666" w:type="pct"/>
            <w:shd w:val="clear" w:color="auto" w:fill="auto"/>
            <w:vAlign w:val="bottom"/>
          </w:tcPr>
          <w:p w14:paraId="4115B1FE" w14:textId="14994F79" w:rsidR="00C1609B" w:rsidRPr="000D4675" w:rsidRDefault="00C1609B" w:rsidP="00C1609B">
            <w:pPr>
              <w:ind w:left="243" w:hanging="261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กำไร</w:t>
            </w:r>
            <w:r w:rsidR="00D22F5B"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 xml:space="preserve"> </w:t>
            </w:r>
            <w:r w:rsidR="00D22F5B" w:rsidRPr="000D4675">
              <w:rPr>
                <w:rFonts w:asciiTheme="majorBidi" w:hAnsiTheme="majorBidi" w:cstheme="majorBidi"/>
                <w:spacing w:val="-2"/>
                <w:kern w:val="28"/>
                <w:sz w:val="28"/>
                <w:szCs w:val="28"/>
                <w:cs/>
              </w:rPr>
              <w:t xml:space="preserve">(ขาดทุน) 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จากการดำเนินงาน</w:t>
            </w:r>
          </w:p>
        </w:tc>
        <w:tc>
          <w:tcPr>
            <w:tcW w:w="416" w:type="pct"/>
            <w:vAlign w:val="bottom"/>
          </w:tcPr>
          <w:p w14:paraId="785A3FCD" w14:textId="5BD04A4D" w:rsidR="00C1609B" w:rsidRPr="000D4675" w:rsidRDefault="00AB4A65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251</w:t>
            </w:r>
          </w:p>
        </w:tc>
        <w:tc>
          <w:tcPr>
            <w:tcW w:w="417" w:type="pct"/>
            <w:vAlign w:val="bottom"/>
          </w:tcPr>
          <w:p w14:paraId="394E9635" w14:textId="5AB28C4F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76</w:t>
            </w:r>
          </w:p>
        </w:tc>
        <w:tc>
          <w:tcPr>
            <w:tcW w:w="417" w:type="pct"/>
            <w:vAlign w:val="bottom"/>
          </w:tcPr>
          <w:p w14:paraId="16E5371D" w14:textId="422EE20F" w:rsidR="00C1609B" w:rsidRPr="000D4675" w:rsidRDefault="00AB4A65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(36)</w:t>
            </w:r>
          </w:p>
        </w:tc>
        <w:tc>
          <w:tcPr>
            <w:tcW w:w="417" w:type="pct"/>
            <w:vAlign w:val="bottom"/>
          </w:tcPr>
          <w:p w14:paraId="72800E6D" w14:textId="22B9CE0C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(4)</w:t>
            </w:r>
          </w:p>
        </w:tc>
        <w:tc>
          <w:tcPr>
            <w:tcW w:w="416" w:type="pct"/>
            <w:vAlign w:val="bottom"/>
          </w:tcPr>
          <w:p w14:paraId="35B662F6" w14:textId="31D7EEA8" w:rsidR="00C1609B" w:rsidRPr="000D4675" w:rsidRDefault="001A7270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E07A24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9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417" w:type="pct"/>
            <w:vAlign w:val="bottom"/>
          </w:tcPr>
          <w:p w14:paraId="30FF387B" w14:textId="0CD5BCB9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(1)</w:t>
            </w:r>
          </w:p>
        </w:tc>
        <w:tc>
          <w:tcPr>
            <w:tcW w:w="417" w:type="pct"/>
            <w:vAlign w:val="bottom"/>
          </w:tcPr>
          <w:p w14:paraId="4A269A9A" w14:textId="17DAEF49" w:rsidR="00C1609B" w:rsidRPr="000D4675" w:rsidRDefault="001A7270" w:rsidP="00C1609B">
            <w:pPr>
              <w:tabs>
                <w:tab w:val="decimal" w:pos="474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20</w:t>
            </w:r>
            <w:r w:rsidR="00B84A30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6</w:t>
            </w:r>
          </w:p>
        </w:tc>
        <w:tc>
          <w:tcPr>
            <w:tcW w:w="417" w:type="pct"/>
            <w:vAlign w:val="bottom"/>
          </w:tcPr>
          <w:p w14:paraId="4605F091" w14:textId="55BC2B7B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71</w:t>
            </w:r>
          </w:p>
        </w:tc>
      </w:tr>
      <w:tr w:rsidR="00C1609B" w:rsidRPr="000D4675" w14:paraId="4A7F9235" w14:textId="77777777" w:rsidTr="000649F8">
        <w:tc>
          <w:tcPr>
            <w:tcW w:w="1666" w:type="pct"/>
            <w:shd w:val="clear" w:color="auto" w:fill="auto"/>
            <w:vAlign w:val="bottom"/>
          </w:tcPr>
          <w:p w14:paraId="083C4E34" w14:textId="2BAA2124" w:rsidR="00C1609B" w:rsidRPr="000D4675" w:rsidRDefault="00C1609B" w:rsidP="00C1609B">
            <w:pPr>
              <w:ind w:left="243" w:hanging="26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416" w:type="pct"/>
            <w:vAlign w:val="bottom"/>
          </w:tcPr>
          <w:p w14:paraId="0C90D006" w14:textId="1065DB00" w:rsidR="00C1609B" w:rsidRPr="000D4675" w:rsidRDefault="00AB4A65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(3</w:t>
            </w:r>
            <w:r w:rsidR="007B6833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8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417" w:type="pct"/>
            <w:vAlign w:val="bottom"/>
          </w:tcPr>
          <w:p w14:paraId="2A893353" w14:textId="1A54E9D5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(31)</w:t>
            </w:r>
          </w:p>
        </w:tc>
        <w:tc>
          <w:tcPr>
            <w:tcW w:w="417" w:type="pct"/>
            <w:vAlign w:val="bottom"/>
          </w:tcPr>
          <w:p w14:paraId="6C82B305" w14:textId="5BEE3258" w:rsidR="00C1609B" w:rsidRPr="000D4675" w:rsidRDefault="00AB4A65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417" w:type="pct"/>
            <w:vAlign w:val="bottom"/>
          </w:tcPr>
          <w:p w14:paraId="6D1AA5AC" w14:textId="3BC1E7B4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416" w:type="pct"/>
            <w:vAlign w:val="bottom"/>
          </w:tcPr>
          <w:p w14:paraId="3252B630" w14:textId="69CF423C" w:rsidR="00C1609B" w:rsidRPr="000D4675" w:rsidRDefault="001A7270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417" w:type="pct"/>
            <w:vAlign w:val="bottom"/>
          </w:tcPr>
          <w:p w14:paraId="2A242F46" w14:textId="1AC31709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417" w:type="pct"/>
            <w:vAlign w:val="bottom"/>
          </w:tcPr>
          <w:p w14:paraId="4936501E" w14:textId="6E1D7377" w:rsidR="00C1609B" w:rsidRPr="000D4675" w:rsidRDefault="001A7270" w:rsidP="00C1609B">
            <w:pPr>
              <w:pBdr>
                <w:bottom w:val="single" w:sz="4" w:space="1" w:color="auto"/>
              </w:pBdr>
              <w:tabs>
                <w:tab w:val="decimal" w:pos="474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6531C6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  <w:r w:rsidR="00B84A30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8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417" w:type="pct"/>
            <w:vAlign w:val="bottom"/>
          </w:tcPr>
          <w:p w14:paraId="43AC77E0" w14:textId="6F62468B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(31)</w:t>
            </w:r>
          </w:p>
        </w:tc>
      </w:tr>
      <w:tr w:rsidR="00C1609B" w:rsidRPr="000D4675" w14:paraId="11DE423C" w14:textId="77777777" w:rsidTr="000649F8">
        <w:tc>
          <w:tcPr>
            <w:tcW w:w="1666" w:type="pct"/>
            <w:shd w:val="clear" w:color="auto" w:fill="auto"/>
            <w:vAlign w:val="bottom"/>
          </w:tcPr>
          <w:p w14:paraId="1B18E02F" w14:textId="77777777" w:rsidR="00C1609B" w:rsidRPr="000D4675" w:rsidRDefault="00C1609B" w:rsidP="00C1609B">
            <w:pPr>
              <w:ind w:left="243" w:hanging="261"/>
              <w:jc w:val="thaiDistribute"/>
              <w:rPr>
                <w:rFonts w:asciiTheme="majorBidi" w:hAnsiTheme="majorBidi" w:cstheme="majorBidi"/>
                <w:spacing w:val="-2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spacing w:val="-2"/>
                <w:kern w:val="28"/>
                <w:sz w:val="28"/>
                <w:szCs w:val="28"/>
                <w:cs/>
              </w:rPr>
              <w:t xml:space="preserve">กำไร (ขาดทุน) ก่อนค่าใช้จ่ายภาษีเงินได้ </w:t>
            </w:r>
          </w:p>
        </w:tc>
        <w:tc>
          <w:tcPr>
            <w:tcW w:w="416" w:type="pct"/>
            <w:vAlign w:val="bottom"/>
          </w:tcPr>
          <w:p w14:paraId="245D3841" w14:textId="49B0EB96" w:rsidR="00C1609B" w:rsidRPr="000D4675" w:rsidRDefault="00AB4A65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21</w:t>
            </w:r>
            <w:r w:rsidR="007B6833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3</w:t>
            </w:r>
          </w:p>
        </w:tc>
        <w:tc>
          <w:tcPr>
            <w:tcW w:w="417" w:type="pct"/>
            <w:vAlign w:val="bottom"/>
          </w:tcPr>
          <w:p w14:paraId="2743CC8A" w14:textId="4DDA567B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45</w:t>
            </w:r>
          </w:p>
        </w:tc>
        <w:tc>
          <w:tcPr>
            <w:tcW w:w="417" w:type="pct"/>
            <w:vAlign w:val="bottom"/>
          </w:tcPr>
          <w:p w14:paraId="6F0A8313" w14:textId="66AC1526" w:rsidR="00C1609B" w:rsidRPr="000D4675" w:rsidRDefault="001A7270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(36)</w:t>
            </w:r>
          </w:p>
        </w:tc>
        <w:tc>
          <w:tcPr>
            <w:tcW w:w="417" w:type="pct"/>
            <w:vAlign w:val="bottom"/>
          </w:tcPr>
          <w:p w14:paraId="015371E8" w14:textId="4E77A5CB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(4)</w:t>
            </w:r>
          </w:p>
        </w:tc>
        <w:tc>
          <w:tcPr>
            <w:tcW w:w="416" w:type="pct"/>
            <w:vAlign w:val="bottom"/>
          </w:tcPr>
          <w:p w14:paraId="79458A73" w14:textId="1F5526CB" w:rsidR="00C1609B" w:rsidRPr="000D4675" w:rsidRDefault="001A7270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E07A24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9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417" w:type="pct"/>
            <w:vAlign w:val="bottom"/>
          </w:tcPr>
          <w:p w14:paraId="7BDD4E51" w14:textId="3BA67FDE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(1)</w:t>
            </w:r>
          </w:p>
        </w:tc>
        <w:tc>
          <w:tcPr>
            <w:tcW w:w="417" w:type="pct"/>
            <w:vAlign w:val="bottom"/>
          </w:tcPr>
          <w:p w14:paraId="74127E6C" w14:textId="7904CBBC" w:rsidR="00C1609B" w:rsidRPr="000D4675" w:rsidRDefault="001A7270" w:rsidP="00C1609B">
            <w:pPr>
              <w:tabs>
                <w:tab w:val="decimal" w:pos="474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1</w:t>
            </w:r>
            <w:r w:rsidR="006531C6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6</w:t>
            </w:r>
            <w:r w:rsidR="00B84A30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8</w:t>
            </w:r>
          </w:p>
        </w:tc>
        <w:tc>
          <w:tcPr>
            <w:tcW w:w="417" w:type="pct"/>
            <w:vAlign w:val="bottom"/>
          </w:tcPr>
          <w:p w14:paraId="0488DEF6" w14:textId="347C2456" w:rsidR="00C1609B" w:rsidRPr="000D4675" w:rsidRDefault="00C1609B" w:rsidP="00C1609B">
            <w:pP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40</w:t>
            </w:r>
          </w:p>
        </w:tc>
      </w:tr>
      <w:tr w:rsidR="00C1609B" w:rsidRPr="000D4675" w14:paraId="5D968A3C" w14:textId="77777777" w:rsidTr="000649F8">
        <w:tc>
          <w:tcPr>
            <w:tcW w:w="1666" w:type="pct"/>
            <w:shd w:val="clear" w:color="auto" w:fill="auto"/>
            <w:vAlign w:val="bottom"/>
          </w:tcPr>
          <w:p w14:paraId="169FBA7C" w14:textId="77777777" w:rsidR="00C1609B" w:rsidRPr="000D4675" w:rsidRDefault="00C1609B" w:rsidP="00C1609B">
            <w:pPr>
              <w:ind w:left="243" w:hanging="261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ผลประโยชน์ (ค่าใช้จ่าย) ภาษีเงินได้</w:t>
            </w:r>
          </w:p>
        </w:tc>
        <w:tc>
          <w:tcPr>
            <w:tcW w:w="416" w:type="pct"/>
            <w:vAlign w:val="bottom"/>
          </w:tcPr>
          <w:p w14:paraId="08C1F3DA" w14:textId="721F5948" w:rsidR="00C1609B" w:rsidRPr="000D4675" w:rsidRDefault="00AB4A65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7B6833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40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417" w:type="pct"/>
            <w:vAlign w:val="bottom"/>
          </w:tcPr>
          <w:p w14:paraId="13B4ACA4" w14:textId="155EBCC3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(4)</w:t>
            </w:r>
          </w:p>
        </w:tc>
        <w:tc>
          <w:tcPr>
            <w:tcW w:w="417" w:type="pct"/>
            <w:vAlign w:val="bottom"/>
          </w:tcPr>
          <w:p w14:paraId="154FDD22" w14:textId="06399AC2" w:rsidR="00C1609B" w:rsidRPr="000D4675" w:rsidRDefault="001A7270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6</w:t>
            </w:r>
          </w:p>
        </w:tc>
        <w:tc>
          <w:tcPr>
            <w:tcW w:w="417" w:type="pct"/>
            <w:vAlign w:val="bottom"/>
          </w:tcPr>
          <w:p w14:paraId="33E314C1" w14:textId="73509959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1</w:t>
            </w:r>
          </w:p>
        </w:tc>
        <w:tc>
          <w:tcPr>
            <w:tcW w:w="416" w:type="pct"/>
            <w:vAlign w:val="bottom"/>
          </w:tcPr>
          <w:p w14:paraId="299FFAD2" w14:textId="0BEFDA36" w:rsidR="00C1609B" w:rsidRPr="000D4675" w:rsidRDefault="00E07A24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2</w:t>
            </w:r>
          </w:p>
        </w:tc>
        <w:tc>
          <w:tcPr>
            <w:tcW w:w="417" w:type="pct"/>
            <w:vAlign w:val="bottom"/>
          </w:tcPr>
          <w:p w14:paraId="7966016F" w14:textId="5358C688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417" w:type="pct"/>
            <w:vAlign w:val="bottom"/>
          </w:tcPr>
          <w:p w14:paraId="5951F389" w14:textId="3D4193C6" w:rsidR="00C1609B" w:rsidRPr="000D4675" w:rsidRDefault="001A7270" w:rsidP="00C1609B">
            <w:pPr>
              <w:pBdr>
                <w:bottom w:val="single" w:sz="4" w:space="1" w:color="auto"/>
              </w:pBdr>
              <w:tabs>
                <w:tab w:val="decimal" w:pos="474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B84A30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32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417" w:type="pct"/>
            <w:vAlign w:val="bottom"/>
          </w:tcPr>
          <w:p w14:paraId="37F8C47C" w14:textId="79313617" w:rsidR="00C1609B" w:rsidRPr="000D4675" w:rsidRDefault="00C1609B" w:rsidP="00C1609B">
            <w:pPr>
              <w:pBdr>
                <w:bottom w:val="sing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(3)</w:t>
            </w:r>
          </w:p>
        </w:tc>
      </w:tr>
      <w:tr w:rsidR="00C1609B" w:rsidRPr="000D4675" w14:paraId="11EB7B2B" w14:textId="77777777" w:rsidTr="000649F8">
        <w:tc>
          <w:tcPr>
            <w:tcW w:w="1666" w:type="pct"/>
            <w:shd w:val="clear" w:color="auto" w:fill="auto"/>
            <w:vAlign w:val="bottom"/>
          </w:tcPr>
          <w:p w14:paraId="7341FAAF" w14:textId="77777777" w:rsidR="00C1609B" w:rsidRPr="000D4675" w:rsidRDefault="00C1609B" w:rsidP="00C1609B">
            <w:pPr>
              <w:ind w:left="243" w:hanging="261"/>
              <w:jc w:val="thaiDistribute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กำไร (ขาดทุน) สำหรับงวด</w:t>
            </w:r>
          </w:p>
        </w:tc>
        <w:tc>
          <w:tcPr>
            <w:tcW w:w="416" w:type="pct"/>
            <w:vAlign w:val="bottom"/>
          </w:tcPr>
          <w:p w14:paraId="453AF213" w14:textId="1A99CDA5" w:rsidR="00C1609B" w:rsidRPr="000D4675" w:rsidRDefault="007B6833" w:rsidP="00C1609B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173</w:t>
            </w:r>
          </w:p>
        </w:tc>
        <w:tc>
          <w:tcPr>
            <w:tcW w:w="417" w:type="pct"/>
            <w:vAlign w:val="bottom"/>
          </w:tcPr>
          <w:p w14:paraId="0165AF54" w14:textId="2E5E2F0A" w:rsidR="00C1609B" w:rsidRPr="000D4675" w:rsidRDefault="00C1609B" w:rsidP="00C1609B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41</w:t>
            </w:r>
          </w:p>
        </w:tc>
        <w:tc>
          <w:tcPr>
            <w:tcW w:w="417" w:type="pct"/>
            <w:vAlign w:val="bottom"/>
          </w:tcPr>
          <w:p w14:paraId="3503D6A0" w14:textId="555B8660" w:rsidR="00C1609B" w:rsidRPr="000D4675" w:rsidRDefault="001A7270" w:rsidP="00C1609B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(30)</w:t>
            </w:r>
          </w:p>
        </w:tc>
        <w:tc>
          <w:tcPr>
            <w:tcW w:w="417" w:type="pct"/>
            <w:vAlign w:val="bottom"/>
          </w:tcPr>
          <w:p w14:paraId="6F4D78F0" w14:textId="0ED636F8" w:rsidR="00C1609B" w:rsidRPr="000D4675" w:rsidRDefault="00C1609B" w:rsidP="00C1609B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(3)</w:t>
            </w:r>
          </w:p>
        </w:tc>
        <w:tc>
          <w:tcPr>
            <w:tcW w:w="416" w:type="pct"/>
            <w:vAlign w:val="bottom"/>
          </w:tcPr>
          <w:p w14:paraId="0A25791A" w14:textId="58698866" w:rsidR="00C1609B" w:rsidRPr="000D4675" w:rsidRDefault="001A7270" w:rsidP="00C1609B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</w:t>
            </w:r>
            <w:r w:rsidR="007B6833"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7</w:t>
            </w: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)</w:t>
            </w:r>
          </w:p>
        </w:tc>
        <w:tc>
          <w:tcPr>
            <w:tcW w:w="417" w:type="pct"/>
            <w:vAlign w:val="bottom"/>
          </w:tcPr>
          <w:p w14:paraId="5AA39783" w14:textId="1D63FE2D" w:rsidR="00C1609B" w:rsidRPr="000D4675" w:rsidRDefault="00C1609B" w:rsidP="00C1609B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(1)</w:t>
            </w:r>
          </w:p>
        </w:tc>
        <w:tc>
          <w:tcPr>
            <w:tcW w:w="417" w:type="pct"/>
            <w:vAlign w:val="bottom"/>
          </w:tcPr>
          <w:p w14:paraId="50F857DA" w14:textId="0131E4F7" w:rsidR="00C1609B" w:rsidRPr="000D4675" w:rsidRDefault="00B84A30" w:rsidP="00C1609B">
            <w:pPr>
              <w:pBdr>
                <w:bottom w:val="double" w:sz="4" w:space="1" w:color="auto"/>
              </w:pBdr>
              <w:tabs>
                <w:tab w:val="decimal" w:pos="474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136</w:t>
            </w:r>
          </w:p>
        </w:tc>
        <w:tc>
          <w:tcPr>
            <w:tcW w:w="417" w:type="pct"/>
            <w:vAlign w:val="bottom"/>
          </w:tcPr>
          <w:p w14:paraId="624F292C" w14:textId="23C61AF3" w:rsidR="00C1609B" w:rsidRPr="000D4675" w:rsidRDefault="00C1609B" w:rsidP="00C1609B">
            <w:pPr>
              <w:pBdr>
                <w:bottom w:val="double" w:sz="4" w:space="1" w:color="auto"/>
              </w:pBdr>
              <w:tabs>
                <w:tab w:val="decimal" w:pos="426"/>
              </w:tabs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0D4675">
              <w:rPr>
                <w:rFonts w:asciiTheme="majorBidi" w:hAnsiTheme="majorBidi" w:cstheme="majorBidi"/>
                <w:kern w:val="28"/>
                <w:sz w:val="28"/>
                <w:szCs w:val="28"/>
              </w:rPr>
              <w:t>37</w:t>
            </w:r>
          </w:p>
        </w:tc>
      </w:tr>
    </w:tbl>
    <w:p w14:paraId="279A3711" w14:textId="77777777" w:rsidR="00C1609B" w:rsidRDefault="00C1609B">
      <w:pPr>
        <w:overflowPunct/>
        <w:autoSpaceDE/>
        <w:autoSpaceDN/>
        <w:adjustRightInd/>
        <w:textAlignment w:val="auto"/>
        <w:rPr>
          <w:cs/>
        </w:rPr>
      </w:pPr>
    </w:p>
    <w:p w14:paraId="1AA63C84" w14:textId="77777777" w:rsidR="000D4675" w:rsidRDefault="000D467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7DBC7FC" w14:textId="3FB84119" w:rsidR="00AC3145" w:rsidRPr="00EA08ED" w:rsidRDefault="007673BA" w:rsidP="00F5309A">
      <w:pPr>
        <w:tabs>
          <w:tab w:val="left" w:pos="9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673BA">
        <w:rPr>
          <w:rFonts w:asciiTheme="majorBidi" w:hAnsiTheme="majorBidi" w:cstheme="majorBidi"/>
          <w:b/>
          <w:bCs/>
          <w:sz w:val="32"/>
          <w:szCs w:val="32"/>
        </w:rPr>
        <w:lastRenderedPageBreak/>
        <w:t>7</w:t>
      </w:r>
      <w:r w:rsidR="00AC3145" w:rsidRPr="00EA08ED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C3145" w:rsidRPr="00EA08ED">
        <w:rPr>
          <w:rFonts w:asciiTheme="majorBidi" w:hAnsiTheme="majorBidi" w:cstheme="majorBidi"/>
          <w:b/>
          <w:bCs/>
          <w:sz w:val="32"/>
          <w:szCs w:val="32"/>
        </w:rPr>
        <w:tab/>
      </w:r>
      <w:r w:rsidR="00AC3145" w:rsidRPr="00EA08ED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อาคารและอุปกรณ์</w:t>
      </w:r>
    </w:p>
    <w:p w14:paraId="2593F786" w14:textId="4F385D0F" w:rsidR="00AC3145" w:rsidRDefault="00AC3145" w:rsidP="00F5309A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EA08ED">
        <w:rPr>
          <w:rFonts w:asciiTheme="majorBidi" w:hAnsiTheme="majorBidi" w:cstheme="majorBidi"/>
          <w:spacing w:val="-6"/>
          <w:sz w:val="32"/>
          <w:szCs w:val="32"/>
        </w:rPr>
        <w:tab/>
      </w:r>
      <w:r w:rsidRPr="00EA08ED">
        <w:rPr>
          <w:rFonts w:asciiTheme="majorBidi" w:hAnsiTheme="majorBidi" w:cstheme="majorBidi"/>
          <w:spacing w:val="-6"/>
          <w:sz w:val="32"/>
          <w:szCs w:val="32"/>
          <w:cs/>
        </w:rPr>
        <w:t>รายการเปลี่ยนแปลงของบัญชีที่ดิน อาคารและอุปกรณ์สำหรับ</w:t>
      </w:r>
      <w:r w:rsidR="00B25C0A">
        <w:rPr>
          <w:rFonts w:asciiTheme="majorBidi" w:hAnsiTheme="majorBidi" w:cstheme="majorBidi"/>
          <w:spacing w:val="-6"/>
          <w:sz w:val="32"/>
          <w:szCs w:val="32"/>
          <w:cs/>
        </w:rPr>
        <w:t>งวด</w:t>
      </w:r>
      <w:r w:rsidR="00207C70">
        <w:rPr>
          <w:rFonts w:asciiTheme="majorBidi" w:hAnsiTheme="majorBidi" w:cstheme="majorBidi"/>
          <w:spacing w:val="-6"/>
          <w:sz w:val="32"/>
          <w:szCs w:val="32"/>
          <w:cs/>
        </w:rPr>
        <w:t>หกเดือน</w:t>
      </w:r>
      <w:r w:rsidR="003179F4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207C70">
        <w:rPr>
          <w:rFonts w:asciiTheme="majorBidi" w:hAnsiTheme="majorBidi" w:cstheme="majorBidi"/>
          <w:sz w:val="32"/>
          <w:szCs w:val="32"/>
        </w:rPr>
        <w:t xml:space="preserve">30 </w:t>
      </w:r>
      <w:r w:rsidR="00207C70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CC52F6">
        <w:rPr>
          <w:rFonts w:asciiTheme="majorBidi" w:hAnsiTheme="majorBidi" w:cstheme="majorBidi"/>
          <w:sz w:val="32"/>
          <w:szCs w:val="32"/>
        </w:rPr>
        <w:t>2563</w:t>
      </w:r>
      <w:r w:rsidR="00070BC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55026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Pr="00EA08ED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tbl>
      <w:tblPr>
        <w:tblW w:w="927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310"/>
        <w:gridCol w:w="1980"/>
        <w:gridCol w:w="1980"/>
      </w:tblGrid>
      <w:tr w:rsidR="004A5A9B" w:rsidRPr="004A5A9B" w14:paraId="5DF3A784" w14:textId="77777777" w:rsidTr="004A5A9B">
        <w:trPr>
          <w:cantSplit/>
        </w:trPr>
        <w:tc>
          <w:tcPr>
            <w:tcW w:w="9270" w:type="dxa"/>
            <w:gridSpan w:val="3"/>
            <w:vAlign w:val="center"/>
            <w:hideMark/>
          </w:tcPr>
          <w:p w14:paraId="388B9583" w14:textId="77777777" w:rsidR="004A5A9B" w:rsidRPr="004A5A9B" w:rsidRDefault="004A5A9B" w:rsidP="00F5309A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4A5A9B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4A5A9B">
              <w:rPr>
                <w:rFonts w:asciiTheme="majorBidi" w:hAnsiTheme="majorBidi" w:cstheme="majorBidi"/>
                <w:sz w:val="32"/>
                <w:szCs w:val="32"/>
                <w:cs/>
              </w:rPr>
              <w:t>หน่วย</w:t>
            </w:r>
            <w:r w:rsidRPr="004A5A9B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4A5A9B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4A5A9B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4A5A9B" w:rsidRPr="004A5A9B" w14:paraId="5AA73D11" w14:textId="77777777" w:rsidTr="00BB75CB">
        <w:tc>
          <w:tcPr>
            <w:tcW w:w="5310" w:type="dxa"/>
            <w:vAlign w:val="center"/>
          </w:tcPr>
          <w:p w14:paraId="676E667E" w14:textId="77777777" w:rsidR="004A5A9B" w:rsidRPr="004A5A9B" w:rsidRDefault="004A5A9B" w:rsidP="00F5309A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980" w:type="dxa"/>
            <w:vAlign w:val="bottom"/>
            <w:hideMark/>
          </w:tcPr>
          <w:p w14:paraId="115ECD10" w14:textId="77777777" w:rsidR="004A5A9B" w:rsidRPr="004A5A9B" w:rsidRDefault="004A5A9B" w:rsidP="00F5309A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4A5A9B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980" w:type="dxa"/>
            <w:vAlign w:val="bottom"/>
            <w:hideMark/>
          </w:tcPr>
          <w:p w14:paraId="7CED97C1" w14:textId="77777777" w:rsidR="004A5A9B" w:rsidRDefault="004A5A9B" w:rsidP="00F5309A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/>
                <w:sz w:val="32"/>
                <w:szCs w:val="32"/>
              </w:rPr>
            </w:pPr>
            <w:r w:rsidRPr="004A5A9B">
              <w:rPr>
                <w:rFonts w:asciiTheme="majorBidi" w:hAnsiTheme="majorBidi"/>
                <w:sz w:val="32"/>
                <w:szCs w:val="32"/>
                <w:cs/>
              </w:rPr>
              <w:t>งบการเงิน</w:t>
            </w:r>
          </w:p>
          <w:p w14:paraId="41E3C91D" w14:textId="77777777" w:rsidR="004A5A9B" w:rsidRPr="004A5A9B" w:rsidRDefault="004A5A9B" w:rsidP="00F5309A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A5A9B">
              <w:rPr>
                <w:rFonts w:asciiTheme="majorBidi" w:hAnsiTheme="majorBidi" w:cstheme="majorBidi"/>
                <w:sz w:val="32"/>
                <w:szCs w:val="32"/>
                <w:cs/>
              </w:rPr>
              <w:t>เฉพาะกิจการ</w:t>
            </w:r>
          </w:p>
        </w:tc>
      </w:tr>
      <w:tr w:rsidR="004A5A9B" w:rsidRPr="004A5A9B" w14:paraId="7DE0141D" w14:textId="77777777" w:rsidTr="00BB75CB">
        <w:trPr>
          <w:trHeight w:val="70"/>
        </w:trPr>
        <w:tc>
          <w:tcPr>
            <w:tcW w:w="5310" w:type="dxa"/>
            <w:hideMark/>
          </w:tcPr>
          <w:p w14:paraId="5CDEA5B7" w14:textId="77777777" w:rsidR="004A5A9B" w:rsidRPr="004A5A9B" w:rsidRDefault="004A5A9B" w:rsidP="00F5309A">
            <w:pPr>
              <w:pStyle w:val="BodyText2"/>
              <w:spacing w:after="0" w:line="240" w:lineRule="auto"/>
              <w:ind w:left="252" w:hanging="180"/>
              <w:rPr>
                <w:rFonts w:asciiTheme="majorBidi" w:hAnsiTheme="majorBidi" w:cstheme="majorBidi"/>
                <w:sz w:val="32"/>
                <w:szCs w:val="32"/>
              </w:rPr>
            </w:pPr>
            <w:r w:rsidRPr="004A5A9B">
              <w:rPr>
                <w:rFonts w:asciiTheme="majorBidi" w:hAnsiTheme="majorBidi" w:cstheme="majorBidi"/>
                <w:sz w:val="32"/>
                <w:szCs w:val="32"/>
                <w:cs/>
              </w:rPr>
              <w:t>มูลค่าสุทธิตามบัญชี ณ วันที่</w:t>
            </w:r>
            <w:r w:rsidRPr="004A5A9B">
              <w:rPr>
                <w:rFonts w:asciiTheme="majorBidi" w:hAnsiTheme="majorBidi" w:cstheme="majorBidi"/>
                <w:sz w:val="32"/>
                <w:szCs w:val="32"/>
              </w:rPr>
              <w:t xml:space="preserve"> 1</w:t>
            </w:r>
            <w:r w:rsidRPr="004A5A9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</w:t>
            </w:r>
            <w:r w:rsidRPr="004A5A9B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CC52F6">
              <w:rPr>
                <w:rFonts w:asciiTheme="majorBidi" w:hAnsiTheme="majorBidi" w:cstheme="majorBidi"/>
                <w:sz w:val="32"/>
                <w:szCs w:val="32"/>
              </w:rPr>
              <w:t>2563</w:t>
            </w:r>
          </w:p>
        </w:tc>
        <w:tc>
          <w:tcPr>
            <w:tcW w:w="1980" w:type="dxa"/>
          </w:tcPr>
          <w:p w14:paraId="648856F0" w14:textId="45726597" w:rsidR="004A5A9B" w:rsidRPr="004A5A9B" w:rsidRDefault="00143113" w:rsidP="00F5309A">
            <w:pPr>
              <w:tabs>
                <w:tab w:val="decimal" w:pos="1377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911,215</w:t>
            </w:r>
          </w:p>
        </w:tc>
        <w:tc>
          <w:tcPr>
            <w:tcW w:w="1980" w:type="dxa"/>
            <w:vAlign w:val="bottom"/>
          </w:tcPr>
          <w:p w14:paraId="5D7C1FE2" w14:textId="0238A68D" w:rsidR="004A5A9B" w:rsidRPr="004A5A9B" w:rsidRDefault="00143113" w:rsidP="00F5309A">
            <w:pPr>
              <w:tabs>
                <w:tab w:val="decimal" w:pos="1377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/>
                <w:sz w:val="32"/>
                <w:szCs w:val="32"/>
              </w:rPr>
              <w:t>910,262</w:t>
            </w:r>
          </w:p>
        </w:tc>
      </w:tr>
      <w:tr w:rsidR="00AF260F" w:rsidRPr="004A5A9B" w14:paraId="006EA438" w14:textId="77777777" w:rsidTr="003A50CC">
        <w:trPr>
          <w:trHeight w:val="70"/>
        </w:trPr>
        <w:tc>
          <w:tcPr>
            <w:tcW w:w="5310" w:type="dxa"/>
          </w:tcPr>
          <w:p w14:paraId="187095C6" w14:textId="77777777" w:rsidR="00AF260F" w:rsidRPr="008724D9" w:rsidRDefault="00AF260F" w:rsidP="00F5309A">
            <w:pPr>
              <w:pStyle w:val="BodyText2"/>
              <w:spacing w:after="0" w:line="240" w:lineRule="auto"/>
              <w:ind w:left="252" w:hanging="18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724D9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รายการปรับปรุงสินทรัพย์สิทธิการใช้ จากการนำมาตรฐานการรายงานทางการเงิน ฉบับที่ </w:t>
            </w:r>
            <w:r w:rsidRPr="008724D9">
              <w:rPr>
                <w:rFonts w:asciiTheme="majorBidi" w:hAnsiTheme="majorBidi" w:cstheme="majorBidi"/>
                <w:sz w:val="32"/>
                <w:szCs w:val="32"/>
              </w:rPr>
              <w:t xml:space="preserve">16 </w:t>
            </w:r>
            <w:r w:rsidRPr="008724D9">
              <w:rPr>
                <w:rFonts w:asciiTheme="majorBidi" w:hAnsiTheme="majorBidi" w:cstheme="majorBidi"/>
                <w:sz w:val="32"/>
                <w:szCs w:val="32"/>
                <w:cs/>
              </w:rPr>
              <w:t>มาถือปฏิบัติครั้งแรก</w:t>
            </w:r>
          </w:p>
        </w:tc>
        <w:tc>
          <w:tcPr>
            <w:tcW w:w="1980" w:type="dxa"/>
            <w:vAlign w:val="bottom"/>
          </w:tcPr>
          <w:p w14:paraId="322E7C83" w14:textId="078B7E02" w:rsidR="00AF260F" w:rsidRPr="008724D9" w:rsidRDefault="0092000A" w:rsidP="00F5309A">
            <w:pPr>
              <w:tabs>
                <w:tab w:val="decimal" w:pos="1068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8724D9">
              <w:rPr>
                <w:rFonts w:ascii="Angsana New" w:hAnsi="Angsana New"/>
                <w:sz w:val="32"/>
                <w:szCs w:val="32"/>
              </w:rPr>
              <w:t>1</w:t>
            </w:r>
            <w:r w:rsidR="008724D9" w:rsidRPr="008724D9">
              <w:rPr>
                <w:rFonts w:ascii="Angsana New" w:hAnsi="Angsana New"/>
                <w:sz w:val="32"/>
                <w:szCs w:val="32"/>
              </w:rPr>
              <w:t>8</w:t>
            </w:r>
            <w:r w:rsidRPr="008724D9">
              <w:rPr>
                <w:rFonts w:ascii="Angsana New" w:hAnsi="Angsana New"/>
                <w:sz w:val="32"/>
                <w:szCs w:val="32"/>
              </w:rPr>
              <w:t>,</w:t>
            </w:r>
            <w:r w:rsidR="008724D9" w:rsidRPr="008724D9">
              <w:rPr>
                <w:rFonts w:ascii="Angsana New" w:hAnsi="Angsana New"/>
                <w:sz w:val="32"/>
                <w:szCs w:val="32"/>
              </w:rPr>
              <w:t>885</w:t>
            </w:r>
          </w:p>
        </w:tc>
        <w:tc>
          <w:tcPr>
            <w:tcW w:w="1980" w:type="dxa"/>
            <w:vAlign w:val="bottom"/>
          </w:tcPr>
          <w:p w14:paraId="3C6B6E2E" w14:textId="70ADF3AC" w:rsidR="00AF260F" w:rsidRPr="008724D9" w:rsidRDefault="0092000A" w:rsidP="00F5309A">
            <w:pPr>
              <w:tabs>
                <w:tab w:val="decimal" w:pos="1377"/>
              </w:tabs>
              <w:rPr>
                <w:rFonts w:asciiTheme="majorBidi" w:hAnsiTheme="majorBidi"/>
                <w:sz w:val="32"/>
                <w:szCs w:val="32"/>
                <w:cs/>
              </w:rPr>
            </w:pPr>
            <w:r w:rsidRPr="008724D9">
              <w:rPr>
                <w:rFonts w:asciiTheme="majorBidi" w:hAnsiTheme="majorBidi"/>
                <w:sz w:val="32"/>
                <w:szCs w:val="32"/>
              </w:rPr>
              <w:t>1</w:t>
            </w:r>
            <w:r w:rsidR="008724D9" w:rsidRPr="008724D9">
              <w:rPr>
                <w:rFonts w:asciiTheme="majorBidi" w:hAnsiTheme="majorBidi"/>
                <w:sz w:val="32"/>
                <w:szCs w:val="32"/>
              </w:rPr>
              <w:t>8</w:t>
            </w:r>
            <w:r w:rsidRPr="008724D9">
              <w:rPr>
                <w:rFonts w:asciiTheme="majorBidi" w:hAnsiTheme="majorBidi"/>
                <w:sz w:val="32"/>
                <w:szCs w:val="32"/>
              </w:rPr>
              <w:t>,</w:t>
            </w:r>
            <w:r w:rsidR="008724D9" w:rsidRPr="008724D9">
              <w:rPr>
                <w:rFonts w:asciiTheme="majorBidi" w:hAnsiTheme="majorBidi"/>
                <w:sz w:val="32"/>
                <w:szCs w:val="32"/>
              </w:rPr>
              <w:t>885</w:t>
            </w:r>
          </w:p>
        </w:tc>
      </w:tr>
      <w:tr w:rsidR="004A5A9B" w:rsidRPr="004A5A9B" w14:paraId="723C468E" w14:textId="77777777" w:rsidTr="00BB75CB">
        <w:trPr>
          <w:trHeight w:val="198"/>
        </w:trPr>
        <w:tc>
          <w:tcPr>
            <w:tcW w:w="5310" w:type="dxa"/>
            <w:hideMark/>
          </w:tcPr>
          <w:p w14:paraId="2F9EB317" w14:textId="19A0F85F" w:rsidR="004A5A9B" w:rsidRPr="004A5A9B" w:rsidRDefault="004A5A9B" w:rsidP="00F5309A">
            <w:pPr>
              <w:pStyle w:val="BodyText2"/>
              <w:spacing w:after="0" w:line="240" w:lineRule="auto"/>
              <w:ind w:left="252" w:hanging="180"/>
              <w:rPr>
                <w:rFonts w:asciiTheme="majorBidi" w:hAnsiTheme="majorBidi" w:cstheme="majorBidi"/>
                <w:sz w:val="32"/>
                <w:szCs w:val="32"/>
              </w:rPr>
            </w:pPr>
            <w:r w:rsidRPr="004A5A9B">
              <w:rPr>
                <w:rFonts w:asciiTheme="majorBidi" w:hAnsiTheme="majorBidi" w:cstheme="majorBidi"/>
                <w:sz w:val="32"/>
                <w:szCs w:val="32"/>
                <w:cs/>
              </w:rPr>
              <w:t>ซื้อเพิ่มระหว่างงวด</w:t>
            </w:r>
            <w:r w:rsidRPr="004A5A9B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42F5B">
              <w:rPr>
                <w:rFonts w:asciiTheme="majorBidi" w:hAnsiTheme="majorBidi" w:cstheme="majorBidi"/>
                <w:sz w:val="32"/>
                <w:szCs w:val="32"/>
              </w:rPr>
              <w:t>-</w:t>
            </w:r>
            <w:r w:rsidRPr="004A5A9B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4A5A9B">
              <w:rPr>
                <w:rFonts w:asciiTheme="majorBidi" w:hAnsiTheme="majorBidi" w:cstheme="majorBidi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980" w:type="dxa"/>
          </w:tcPr>
          <w:p w14:paraId="76493C6A" w14:textId="77D7900A" w:rsidR="004A5A9B" w:rsidRPr="00BB75CB" w:rsidRDefault="001A6722" w:rsidP="00F5309A">
            <w:pPr>
              <w:tabs>
                <w:tab w:val="decimal" w:pos="1377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20</w:t>
            </w:r>
            <w:r w:rsidR="0092000A">
              <w:rPr>
                <w:rFonts w:ascii="Angsana New" w:hAnsi="Angsana New"/>
                <w:sz w:val="32"/>
                <w:szCs w:val="32"/>
              </w:rPr>
              <w:t>,</w:t>
            </w:r>
            <w:r>
              <w:rPr>
                <w:rFonts w:ascii="Angsana New" w:hAnsi="Angsana New"/>
                <w:sz w:val="32"/>
                <w:szCs w:val="32"/>
              </w:rPr>
              <w:t>225</w:t>
            </w:r>
          </w:p>
        </w:tc>
        <w:tc>
          <w:tcPr>
            <w:tcW w:w="1980" w:type="dxa"/>
            <w:vAlign w:val="bottom"/>
          </w:tcPr>
          <w:p w14:paraId="729FA9A6" w14:textId="4034E098" w:rsidR="004A5A9B" w:rsidRPr="004A5A9B" w:rsidRDefault="001A6722" w:rsidP="00F5309A">
            <w:pPr>
              <w:tabs>
                <w:tab w:val="decimal" w:pos="1377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20</w:t>
            </w:r>
            <w:r w:rsidR="0092000A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108</w:t>
            </w:r>
          </w:p>
        </w:tc>
      </w:tr>
      <w:tr w:rsidR="004A5A9B" w:rsidRPr="004A5A9B" w14:paraId="131EDD18" w14:textId="77777777" w:rsidTr="00BB75CB">
        <w:trPr>
          <w:trHeight w:val="70"/>
        </w:trPr>
        <w:tc>
          <w:tcPr>
            <w:tcW w:w="5310" w:type="dxa"/>
            <w:hideMark/>
          </w:tcPr>
          <w:p w14:paraId="0D6B9C2B" w14:textId="77777777" w:rsidR="004A5A9B" w:rsidRPr="004A5A9B" w:rsidRDefault="004A5A9B" w:rsidP="00F5309A">
            <w:pPr>
              <w:pStyle w:val="BodyText2"/>
              <w:spacing w:after="0" w:line="240" w:lineRule="auto"/>
              <w:ind w:left="252" w:hanging="180"/>
              <w:rPr>
                <w:rFonts w:asciiTheme="majorBidi" w:hAnsiTheme="majorBidi" w:cstheme="majorBidi"/>
                <w:sz w:val="32"/>
                <w:szCs w:val="32"/>
              </w:rPr>
            </w:pPr>
            <w:r w:rsidRPr="004A5A9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จำหน่ายระหว่างงวด </w:t>
            </w:r>
            <w:r w:rsidRPr="004A5A9B">
              <w:rPr>
                <w:rFonts w:asciiTheme="majorBidi" w:hAnsiTheme="majorBidi" w:cstheme="majorBidi"/>
                <w:sz w:val="32"/>
                <w:szCs w:val="32"/>
              </w:rPr>
              <w:t xml:space="preserve">- </w:t>
            </w:r>
            <w:r w:rsidRPr="004A5A9B">
              <w:rPr>
                <w:rFonts w:asciiTheme="majorBidi" w:hAnsiTheme="majorBidi" w:cstheme="majorBidi"/>
                <w:sz w:val="32"/>
                <w:szCs w:val="32"/>
                <w:cs/>
              </w:rPr>
              <w:t>มูลค่าสุทธิตามบัญชี ณ วันที่จำหน่าย</w:t>
            </w:r>
          </w:p>
        </w:tc>
        <w:tc>
          <w:tcPr>
            <w:tcW w:w="1980" w:type="dxa"/>
          </w:tcPr>
          <w:p w14:paraId="7452C45B" w14:textId="0B571762" w:rsidR="004A5A9B" w:rsidRPr="00BB75CB" w:rsidRDefault="0092000A" w:rsidP="00F5309A">
            <w:pPr>
              <w:tabs>
                <w:tab w:val="decimal" w:pos="1377"/>
              </w:tabs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(532)</w:t>
            </w:r>
          </w:p>
        </w:tc>
        <w:tc>
          <w:tcPr>
            <w:tcW w:w="1980" w:type="dxa"/>
            <w:vAlign w:val="bottom"/>
          </w:tcPr>
          <w:p w14:paraId="2643D3BE" w14:textId="2571810D" w:rsidR="004A5A9B" w:rsidRPr="004A5A9B" w:rsidRDefault="0092000A" w:rsidP="00F5309A">
            <w:pPr>
              <w:tabs>
                <w:tab w:val="decimal" w:pos="1377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(532)</w:t>
            </w:r>
          </w:p>
        </w:tc>
      </w:tr>
      <w:tr w:rsidR="00143113" w:rsidRPr="004A5A9B" w14:paraId="6EB27326" w14:textId="77777777" w:rsidTr="00BB75CB">
        <w:trPr>
          <w:trHeight w:val="70"/>
        </w:trPr>
        <w:tc>
          <w:tcPr>
            <w:tcW w:w="5310" w:type="dxa"/>
          </w:tcPr>
          <w:p w14:paraId="4C1DFFE6" w14:textId="3D79F3DA" w:rsidR="00143113" w:rsidRPr="004A5A9B" w:rsidRDefault="00143113" w:rsidP="00F5309A">
            <w:pPr>
              <w:pStyle w:val="BodyText2"/>
              <w:spacing w:after="0" w:line="240" w:lineRule="auto"/>
              <w:ind w:left="252" w:hanging="18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โอนออก</w:t>
            </w:r>
          </w:p>
        </w:tc>
        <w:tc>
          <w:tcPr>
            <w:tcW w:w="1980" w:type="dxa"/>
          </w:tcPr>
          <w:p w14:paraId="35EF063A" w14:textId="047FA709" w:rsidR="00143113" w:rsidRDefault="00143113" w:rsidP="00F5309A">
            <w:pPr>
              <w:tabs>
                <w:tab w:val="decimal" w:pos="1377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(12,977)</w:t>
            </w:r>
          </w:p>
        </w:tc>
        <w:tc>
          <w:tcPr>
            <w:tcW w:w="1980" w:type="dxa"/>
            <w:vAlign w:val="bottom"/>
          </w:tcPr>
          <w:p w14:paraId="2DCEB996" w14:textId="433E7914" w:rsidR="00143113" w:rsidRDefault="00143113" w:rsidP="00F5309A">
            <w:pPr>
              <w:tabs>
                <w:tab w:val="decimal" w:pos="1377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(12,977)</w:t>
            </w:r>
          </w:p>
        </w:tc>
      </w:tr>
      <w:tr w:rsidR="004A5A9B" w:rsidRPr="004A5A9B" w14:paraId="2403296E" w14:textId="77777777" w:rsidTr="00BB75CB">
        <w:tc>
          <w:tcPr>
            <w:tcW w:w="5310" w:type="dxa"/>
            <w:hideMark/>
          </w:tcPr>
          <w:p w14:paraId="2214969F" w14:textId="77777777" w:rsidR="004A5A9B" w:rsidRPr="004A5A9B" w:rsidRDefault="004A5A9B" w:rsidP="00F5309A">
            <w:pPr>
              <w:pStyle w:val="BodyText2"/>
              <w:spacing w:after="0" w:line="240" w:lineRule="auto"/>
              <w:ind w:left="252" w:hanging="180"/>
              <w:rPr>
                <w:rFonts w:asciiTheme="majorBidi" w:hAnsiTheme="majorBidi" w:cstheme="majorBidi"/>
                <w:sz w:val="32"/>
                <w:szCs w:val="32"/>
              </w:rPr>
            </w:pPr>
            <w:r w:rsidRPr="004A5A9B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</w:tcPr>
          <w:p w14:paraId="0AE30E62" w14:textId="7888379B" w:rsidR="004A5A9B" w:rsidRPr="004A5A9B" w:rsidRDefault="0092000A" w:rsidP="00F5309A">
            <w:pPr>
              <w:pBdr>
                <w:bottom w:val="single" w:sz="4" w:space="1" w:color="auto"/>
              </w:pBdr>
              <w:tabs>
                <w:tab w:val="decimal" w:pos="1377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(10</w:t>
            </w:r>
            <w:r w:rsidR="008724D9">
              <w:rPr>
                <w:rFonts w:ascii="Angsana New" w:hAnsi="Angsana New"/>
                <w:sz w:val="32"/>
                <w:szCs w:val="32"/>
              </w:rPr>
              <w:t>4</w:t>
            </w:r>
            <w:r>
              <w:rPr>
                <w:rFonts w:ascii="Angsana New" w:hAnsi="Angsana New"/>
                <w:sz w:val="32"/>
                <w:szCs w:val="32"/>
              </w:rPr>
              <w:t>,</w:t>
            </w:r>
            <w:r w:rsidR="008724D9">
              <w:rPr>
                <w:rFonts w:ascii="Angsana New" w:hAnsi="Angsana New"/>
                <w:sz w:val="32"/>
                <w:szCs w:val="32"/>
              </w:rPr>
              <w:t>530</w:t>
            </w:r>
            <w:r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980" w:type="dxa"/>
            <w:vAlign w:val="bottom"/>
          </w:tcPr>
          <w:p w14:paraId="43AB770E" w14:textId="78F62850" w:rsidR="004A5A9B" w:rsidRPr="004A5A9B" w:rsidRDefault="0092000A" w:rsidP="00F5309A">
            <w:pPr>
              <w:pBdr>
                <w:bottom w:val="single" w:sz="4" w:space="1" w:color="auto"/>
              </w:pBdr>
              <w:tabs>
                <w:tab w:val="decimal" w:pos="1377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(10</w:t>
            </w:r>
            <w:r w:rsidR="008724D9">
              <w:rPr>
                <w:rFonts w:ascii="Angsana New" w:hAnsi="Angsana New"/>
                <w:sz w:val="32"/>
                <w:szCs w:val="32"/>
              </w:rPr>
              <w:t>4</w:t>
            </w:r>
            <w:r>
              <w:rPr>
                <w:rFonts w:ascii="Angsana New" w:hAnsi="Angsana New"/>
                <w:sz w:val="32"/>
                <w:szCs w:val="32"/>
              </w:rPr>
              <w:t>,</w:t>
            </w:r>
            <w:r w:rsidR="008724D9">
              <w:rPr>
                <w:rFonts w:ascii="Angsana New" w:hAnsi="Angsana New"/>
                <w:sz w:val="32"/>
                <w:szCs w:val="32"/>
              </w:rPr>
              <w:t>39</w:t>
            </w:r>
            <w:r>
              <w:rPr>
                <w:rFonts w:ascii="Angsana New" w:hAnsi="Angsana New"/>
                <w:sz w:val="32"/>
                <w:szCs w:val="32"/>
              </w:rPr>
              <w:t>0)</w:t>
            </w:r>
          </w:p>
        </w:tc>
      </w:tr>
      <w:tr w:rsidR="004A5A9B" w:rsidRPr="004A5A9B" w14:paraId="2CD4AE0D" w14:textId="77777777" w:rsidTr="00BB75CB">
        <w:tc>
          <w:tcPr>
            <w:tcW w:w="5310" w:type="dxa"/>
            <w:hideMark/>
          </w:tcPr>
          <w:p w14:paraId="28593688" w14:textId="5E0AEE7F" w:rsidR="004A5A9B" w:rsidRPr="004A5A9B" w:rsidRDefault="004A5A9B" w:rsidP="00F5309A">
            <w:pPr>
              <w:pStyle w:val="BodyText2"/>
              <w:spacing w:after="0" w:line="240" w:lineRule="auto"/>
              <w:ind w:left="252" w:hanging="180"/>
              <w:rPr>
                <w:rFonts w:asciiTheme="majorBidi" w:hAnsiTheme="majorBidi" w:cstheme="majorBidi"/>
                <w:sz w:val="32"/>
                <w:szCs w:val="32"/>
              </w:rPr>
            </w:pPr>
            <w:r w:rsidRPr="004A5A9B">
              <w:rPr>
                <w:rFonts w:asciiTheme="majorBidi" w:hAnsiTheme="majorBidi" w:cstheme="majorBidi"/>
                <w:sz w:val="32"/>
                <w:szCs w:val="32"/>
                <w:cs/>
              </w:rPr>
              <w:t>มูลค่าสุทธิตามบัญชี ณ วันที่</w:t>
            </w:r>
            <w:r w:rsidRPr="004A5A9B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07C70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207C7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มิถุนายน </w:t>
            </w:r>
            <w:r w:rsidR="00CC52F6">
              <w:rPr>
                <w:rFonts w:asciiTheme="majorBidi" w:hAnsiTheme="majorBidi" w:cstheme="majorBidi"/>
                <w:sz w:val="32"/>
                <w:szCs w:val="32"/>
              </w:rPr>
              <w:t>2563</w:t>
            </w:r>
          </w:p>
        </w:tc>
        <w:tc>
          <w:tcPr>
            <w:tcW w:w="1980" w:type="dxa"/>
          </w:tcPr>
          <w:p w14:paraId="018DC385" w14:textId="36AD3198" w:rsidR="004A5A9B" w:rsidRPr="00BB75CB" w:rsidRDefault="0092000A" w:rsidP="00F5309A">
            <w:pPr>
              <w:pBdr>
                <w:bottom w:val="double" w:sz="6" w:space="1" w:color="auto"/>
              </w:pBdr>
              <w:tabs>
                <w:tab w:val="decimal" w:pos="1377"/>
              </w:tabs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832,</w:t>
            </w:r>
            <w:r w:rsidRPr="00752891">
              <w:rPr>
                <w:rFonts w:ascii="Angsana New" w:hAnsi="Angsana New"/>
                <w:sz w:val="32"/>
                <w:szCs w:val="32"/>
              </w:rPr>
              <w:t>28</w:t>
            </w:r>
            <w:r w:rsidR="007673BA" w:rsidRPr="007673BA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1980" w:type="dxa"/>
            <w:vAlign w:val="bottom"/>
          </w:tcPr>
          <w:p w14:paraId="36927D10" w14:textId="172C8AE0" w:rsidR="004A5A9B" w:rsidRPr="004A5A9B" w:rsidRDefault="0092000A" w:rsidP="00F5309A">
            <w:pPr>
              <w:pBdr>
                <w:bottom w:val="double" w:sz="6" w:space="1" w:color="auto"/>
              </w:pBdr>
              <w:tabs>
                <w:tab w:val="decimal" w:pos="1377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831,35</w:t>
            </w:r>
            <w:r w:rsidR="007673BA" w:rsidRPr="007673BA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</w:tr>
    </w:tbl>
    <w:p w14:paraId="7625E27D" w14:textId="45C146F2" w:rsidR="004A5A9B" w:rsidRPr="004A5A9B" w:rsidRDefault="00AC3145" w:rsidP="00F5309A">
      <w:pPr>
        <w:spacing w:before="240" w:after="120"/>
        <w:ind w:left="547" w:hanging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4A5A9B">
        <w:rPr>
          <w:rFonts w:asciiTheme="majorBidi" w:hAnsiTheme="majorBidi" w:cstheme="majorBidi"/>
          <w:spacing w:val="-6"/>
          <w:sz w:val="32"/>
          <w:szCs w:val="32"/>
        </w:rPr>
        <w:tab/>
      </w:r>
      <w:r w:rsidR="004A5A9B" w:rsidRPr="004A5A9B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207C70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="00207C70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มิถุนายน </w:t>
      </w:r>
      <w:r w:rsidR="00CC52F6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4A5A9B" w:rsidRPr="004A5A9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บริษัทฯได้จดจำนองที่ดินและสิ่งปลูกสร้างมูลค่าสุทธิตามบัญชีจำนวนประมาณ </w:t>
      </w:r>
      <w:r w:rsidR="00337C84">
        <w:rPr>
          <w:rFonts w:asciiTheme="majorBidi" w:hAnsiTheme="majorBidi" w:cstheme="majorBidi"/>
          <w:spacing w:val="-6"/>
          <w:sz w:val="32"/>
          <w:szCs w:val="32"/>
          <w:cs/>
        </w:rPr>
        <w:t xml:space="preserve">                            </w:t>
      </w:r>
      <w:r w:rsidR="0092000A">
        <w:rPr>
          <w:rFonts w:asciiTheme="majorBidi" w:hAnsiTheme="majorBidi" w:cstheme="majorBidi"/>
          <w:spacing w:val="-6"/>
          <w:sz w:val="32"/>
          <w:szCs w:val="32"/>
        </w:rPr>
        <w:t>82</w:t>
      </w:r>
      <w:r w:rsidR="004A5A9B" w:rsidRPr="004A5A9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 (</w:t>
      </w:r>
      <w:r w:rsidR="00F00427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F00427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CC52F6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4A5A9B" w:rsidRPr="004A5A9B">
        <w:rPr>
          <w:rFonts w:asciiTheme="majorBidi" w:hAnsiTheme="majorBidi" w:cstheme="majorBidi"/>
          <w:spacing w:val="-6"/>
          <w:sz w:val="32"/>
          <w:szCs w:val="32"/>
        </w:rPr>
        <w:t>:</w:t>
      </w:r>
      <w:r w:rsidR="004A5A9B" w:rsidRPr="004A5A9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36437F">
        <w:rPr>
          <w:rFonts w:asciiTheme="majorBidi" w:hAnsiTheme="majorBidi" w:cstheme="majorBidi"/>
          <w:spacing w:val="-6"/>
          <w:sz w:val="32"/>
          <w:szCs w:val="32"/>
        </w:rPr>
        <w:t>83</w:t>
      </w:r>
      <w:r w:rsidR="004A5A9B" w:rsidRPr="004A5A9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ล้านบาท) เพื่อค้ำประกันวงเงินสินเชื่อที่ได้รับจากสถาบันการเงิน</w:t>
      </w:r>
    </w:p>
    <w:p w14:paraId="0547D6E3" w14:textId="7C39A1FF" w:rsidR="002B7B1C" w:rsidRDefault="004A5A9B" w:rsidP="00F5309A">
      <w:pPr>
        <w:spacing w:before="120" w:after="120"/>
        <w:ind w:left="547" w:hanging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4A5A9B">
        <w:rPr>
          <w:rFonts w:asciiTheme="majorBidi" w:hAnsiTheme="majorBidi" w:cstheme="majorBidi"/>
          <w:spacing w:val="-6"/>
          <w:sz w:val="32"/>
          <w:szCs w:val="32"/>
        </w:rPr>
        <w:tab/>
      </w:r>
      <w:r w:rsidRPr="004A5A9B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207C70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="00207C70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มิถุนายน </w:t>
      </w:r>
      <w:r w:rsidR="00CC52F6">
        <w:rPr>
          <w:rFonts w:asciiTheme="majorBidi" w:hAnsiTheme="majorBidi" w:cstheme="majorBidi"/>
          <w:spacing w:val="-6"/>
          <w:sz w:val="32"/>
          <w:szCs w:val="32"/>
        </w:rPr>
        <w:t>2563</w:t>
      </w:r>
      <w:r w:rsidRPr="004A5A9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บริษัทฯมีเครื่องจักร อุปกรณ์ และยานพาหนะจำนวนหนึ่งซึ่งตัดค่าเสื่อมราคาหมดแล้วแต่ยังใช้งานอยู่ มูลค่าตามบัญชีก่อนหักค่าเสื่อมราคาสะสมของสินทรัพย์ดังกล่าวมีจำนวน</w:t>
      </w:r>
      <w:r w:rsidRPr="002D4C50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เงินประมาณ </w:t>
      </w:r>
      <w:r w:rsidR="0092000A">
        <w:rPr>
          <w:rFonts w:asciiTheme="majorBidi" w:hAnsiTheme="majorBidi" w:cstheme="majorBidi"/>
          <w:spacing w:val="-6"/>
          <w:sz w:val="32"/>
          <w:szCs w:val="32"/>
        </w:rPr>
        <w:t>371</w:t>
      </w:r>
      <w:r w:rsidRPr="004A5A9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 (</w:t>
      </w:r>
      <w:r w:rsidR="00F00427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F00427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CC52F6">
        <w:rPr>
          <w:rFonts w:asciiTheme="majorBidi" w:hAnsiTheme="majorBidi" w:cstheme="majorBidi"/>
          <w:spacing w:val="-6"/>
          <w:sz w:val="32"/>
          <w:szCs w:val="32"/>
        </w:rPr>
        <w:t>2562</w:t>
      </w:r>
      <w:r w:rsidRPr="004A5A9B">
        <w:rPr>
          <w:rFonts w:asciiTheme="majorBidi" w:hAnsiTheme="majorBidi" w:cstheme="majorBidi"/>
          <w:spacing w:val="-6"/>
          <w:sz w:val="32"/>
          <w:szCs w:val="32"/>
        </w:rPr>
        <w:t>:</w:t>
      </w:r>
      <w:r w:rsidRPr="004A5A9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FC3684">
        <w:rPr>
          <w:rFonts w:asciiTheme="majorBidi" w:hAnsiTheme="majorBidi" w:cstheme="majorBidi"/>
          <w:spacing w:val="-6"/>
          <w:sz w:val="32"/>
          <w:szCs w:val="32"/>
        </w:rPr>
        <w:t>351</w:t>
      </w:r>
      <w:r w:rsidRPr="004A5A9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ล้านบาท)</w:t>
      </w:r>
    </w:p>
    <w:p w14:paraId="300B715F" w14:textId="3DDB1887" w:rsidR="00872EB1" w:rsidRDefault="007673BA" w:rsidP="00F5309A">
      <w:pPr>
        <w:tabs>
          <w:tab w:val="left" w:pos="630"/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673BA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E068D3" w:rsidRPr="00EA08ED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068D3" w:rsidRPr="00EA08ED">
        <w:rPr>
          <w:rFonts w:asciiTheme="majorBidi" w:hAnsiTheme="majorBidi" w:cstheme="majorBidi"/>
          <w:b/>
          <w:bCs/>
          <w:sz w:val="32"/>
          <w:szCs w:val="32"/>
        </w:rPr>
        <w:tab/>
      </w:r>
      <w:r w:rsidR="00872EB1" w:rsidRPr="00EA08ED">
        <w:rPr>
          <w:rFonts w:asciiTheme="majorBidi" w:hAnsiTheme="majorBidi" w:cstheme="majorBidi"/>
          <w:b/>
          <w:bCs/>
          <w:sz w:val="32"/>
          <w:szCs w:val="32"/>
          <w:cs/>
        </w:rPr>
        <w:t>เงินเบิกเกินบัญชีและเงินกู้ยืมระยะสั้นจากสถาบันการเงิน</w:t>
      </w:r>
    </w:p>
    <w:tbl>
      <w:tblPr>
        <w:tblW w:w="9360" w:type="dxa"/>
        <w:tblInd w:w="450" w:type="dxa"/>
        <w:tblLook w:val="01E0" w:firstRow="1" w:lastRow="1" w:firstColumn="1" w:lastColumn="1" w:noHBand="0" w:noVBand="0"/>
      </w:tblPr>
      <w:tblGrid>
        <w:gridCol w:w="1620"/>
        <w:gridCol w:w="1290"/>
        <w:gridCol w:w="1290"/>
        <w:gridCol w:w="1290"/>
        <w:gridCol w:w="1290"/>
        <w:gridCol w:w="1290"/>
        <w:gridCol w:w="1290"/>
      </w:tblGrid>
      <w:tr w:rsidR="00D549EE" w:rsidRPr="00E87BF1" w14:paraId="71EED8C3" w14:textId="77777777" w:rsidTr="00A5760A">
        <w:tc>
          <w:tcPr>
            <w:tcW w:w="9360" w:type="dxa"/>
            <w:gridSpan w:val="7"/>
          </w:tcPr>
          <w:p w14:paraId="4209181D" w14:textId="77777777" w:rsidR="00D549EE" w:rsidRPr="00E87BF1" w:rsidRDefault="00D549EE" w:rsidP="00F530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87BF1">
              <w:rPr>
                <w:rFonts w:ascii="Angsana New" w:hAnsi="Angsana New"/>
                <w:sz w:val="28"/>
                <w:szCs w:val="28"/>
              </w:rPr>
              <w:t>(</w:t>
            </w:r>
            <w:r w:rsidRPr="00E87BF1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E87BF1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87BF1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E87BF1" w:rsidRPr="00E87BF1" w14:paraId="749CBEF5" w14:textId="77777777" w:rsidTr="00832707">
        <w:tc>
          <w:tcPr>
            <w:tcW w:w="1620" w:type="dxa"/>
          </w:tcPr>
          <w:p w14:paraId="72FEB4F0" w14:textId="77777777" w:rsidR="00E87BF1" w:rsidRPr="00E87BF1" w:rsidRDefault="00E87BF1" w:rsidP="00F5309A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80" w:type="dxa"/>
            <w:gridSpan w:val="2"/>
          </w:tcPr>
          <w:p w14:paraId="30703E05" w14:textId="77777777" w:rsidR="00E87BF1" w:rsidRPr="00E87BF1" w:rsidRDefault="00E87BF1" w:rsidP="00F5309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87BF1">
              <w:rPr>
                <w:rFonts w:ascii="Angsana New" w:hAnsi="Angsana New"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2580" w:type="dxa"/>
            <w:gridSpan w:val="2"/>
          </w:tcPr>
          <w:p w14:paraId="5D080FC5" w14:textId="77777777" w:rsidR="00E87BF1" w:rsidRPr="00E87BF1" w:rsidRDefault="00E87BF1" w:rsidP="00F5309A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E87BF1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80" w:type="dxa"/>
            <w:gridSpan w:val="2"/>
          </w:tcPr>
          <w:p w14:paraId="1951DD1F" w14:textId="77777777" w:rsidR="00E87BF1" w:rsidRPr="00E87BF1" w:rsidRDefault="00E87BF1" w:rsidP="00F5309A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E87BF1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งบการเงินฉพาะกิจการ</w:t>
            </w:r>
          </w:p>
        </w:tc>
      </w:tr>
      <w:tr w:rsidR="00E87BF1" w:rsidRPr="00E87BF1" w14:paraId="283F0998" w14:textId="77777777" w:rsidTr="00396977">
        <w:tc>
          <w:tcPr>
            <w:tcW w:w="1620" w:type="dxa"/>
          </w:tcPr>
          <w:p w14:paraId="3C56AEE5" w14:textId="77777777" w:rsidR="00E87BF1" w:rsidRPr="00E87BF1" w:rsidRDefault="00E87BF1" w:rsidP="00F5309A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14:paraId="648064A0" w14:textId="28063873" w:rsidR="00E87BF1" w:rsidRPr="00E87BF1" w:rsidRDefault="00207C70" w:rsidP="00F5309A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pacing w:val="-5"/>
                <w:sz w:val="28"/>
                <w:szCs w:val="28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 xml:space="preserve">30 </w:t>
            </w:r>
            <w:r>
              <w:rPr>
                <w:rFonts w:ascii="Angsana New" w:hAnsi="Angsana New"/>
                <w:spacing w:val="-5"/>
                <w:sz w:val="28"/>
                <w:szCs w:val="28"/>
                <w:cs/>
              </w:rPr>
              <w:t xml:space="preserve">มิถุนายน </w:t>
            </w:r>
            <w:r w:rsidR="00CC52F6">
              <w:rPr>
                <w:rFonts w:ascii="Angsana New" w:hAnsi="Angsana New"/>
                <w:spacing w:val="-5"/>
                <w:sz w:val="28"/>
                <w:szCs w:val="28"/>
              </w:rPr>
              <w:t>2563</w:t>
            </w:r>
          </w:p>
        </w:tc>
        <w:tc>
          <w:tcPr>
            <w:tcW w:w="1290" w:type="dxa"/>
            <w:vAlign w:val="bottom"/>
          </w:tcPr>
          <w:p w14:paraId="2CA13B5F" w14:textId="77777777" w:rsidR="00E87BF1" w:rsidRPr="00E87BF1" w:rsidRDefault="00F00427" w:rsidP="00F5309A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pacing w:val="-5"/>
                <w:sz w:val="28"/>
                <w:szCs w:val="28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pacing w:val="-5"/>
                <w:sz w:val="28"/>
                <w:szCs w:val="28"/>
                <w:cs/>
              </w:rPr>
              <w:t xml:space="preserve">ธันวาคม </w:t>
            </w:r>
            <w:r w:rsidR="00CC52F6">
              <w:rPr>
                <w:rFonts w:ascii="Angsana New" w:hAnsi="Angsana New"/>
                <w:spacing w:val="-5"/>
                <w:sz w:val="28"/>
                <w:szCs w:val="28"/>
              </w:rPr>
              <w:t>2562</w:t>
            </w:r>
          </w:p>
        </w:tc>
        <w:tc>
          <w:tcPr>
            <w:tcW w:w="1290" w:type="dxa"/>
            <w:vAlign w:val="bottom"/>
          </w:tcPr>
          <w:p w14:paraId="406F7EE8" w14:textId="33009668" w:rsidR="00E87BF1" w:rsidRPr="00E87BF1" w:rsidRDefault="00207C70" w:rsidP="00F5309A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pacing w:val="-5"/>
                <w:sz w:val="28"/>
                <w:szCs w:val="28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 xml:space="preserve">30 </w:t>
            </w:r>
            <w:r>
              <w:rPr>
                <w:rFonts w:ascii="Angsana New" w:hAnsi="Angsana New"/>
                <w:spacing w:val="-5"/>
                <w:sz w:val="28"/>
                <w:szCs w:val="28"/>
                <w:cs/>
              </w:rPr>
              <w:t xml:space="preserve">มิถุนายน </w:t>
            </w:r>
            <w:r w:rsidR="00CC52F6">
              <w:rPr>
                <w:rFonts w:ascii="Angsana New" w:hAnsi="Angsana New"/>
                <w:spacing w:val="-5"/>
                <w:sz w:val="28"/>
                <w:szCs w:val="28"/>
              </w:rPr>
              <w:t>2563</w:t>
            </w:r>
          </w:p>
        </w:tc>
        <w:tc>
          <w:tcPr>
            <w:tcW w:w="1290" w:type="dxa"/>
            <w:vAlign w:val="bottom"/>
          </w:tcPr>
          <w:p w14:paraId="10646A7E" w14:textId="77777777" w:rsidR="00E87BF1" w:rsidRPr="00E87BF1" w:rsidRDefault="00F00427" w:rsidP="00F5309A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pacing w:val="-5"/>
                <w:sz w:val="28"/>
                <w:szCs w:val="28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pacing w:val="-5"/>
                <w:sz w:val="28"/>
                <w:szCs w:val="28"/>
                <w:cs/>
              </w:rPr>
              <w:t xml:space="preserve">ธันวาคม </w:t>
            </w:r>
            <w:r w:rsidR="00CC52F6">
              <w:rPr>
                <w:rFonts w:ascii="Angsana New" w:hAnsi="Angsana New"/>
                <w:spacing w:val="-5"/>
                <w:sz w:val="28"/>
                <w:szCs w:val="28"/>
              </w:rPr>
              <w:t>2562</w:t>
            </w:r>
          </w:p>
        </w:tc>
        <w:tc>
          <w:tcPr>
            <w:tcW w:w="1290" w:type="dxa"/>
            <w:vAlign w:val="bottom"/>
          </w:tcPr>
          <w:p w14:paraId="77561FF0" w14:textId="0FCDCDF5" w:rsidR="00E87BF1" w:rsidRPr="00E87BF1" w:rsidRDefault="00207C70" w:rsidP="00F5309A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pacing w:val="-5"/>
                <w:sz w:val="28"/>
                <w:szCs w:val="28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 xml:space="preserve">30 </w:t>
            </w:r>
            <w:r>
              <w:rPr>
                <w:rFonts w:ascii="Angsana New" w:hAnsi="Angsana New"/>
                <w:spacing w:val="-5"/>
                <w:sz w:val="28"/>
                <w:szCs w:val="28"/>
                <w:cs/>
              </w:rPr>
              <w:t xml:space="preserve">มิถุนายน </w:t>
            </w:r>
            <w:r w:rsidR="00CC52F6">
              <w:rPr>
                <w:rFonts w:ascii="Angsana New" w:hAnsi="Angsana New"/>
                <w:spacing w:val="-5"/>
                <w:sz w:val="28"/>
                <w:szCs w:val="28"/>
              </w:rPr>
              <w:t>2563</w:t>
            </w:r>
          </w:p>
        </w:tc>
        <w:tc>
          <w:tcPr>
            <w:tcW w:w="1290" w:type="dxa"/>
            <w:vAlign w:val="bottom"/>
          </w:tcPr>
          <w:p w14:paraId="3E1434EC" w14:textId="77777777" w:rsidR="00E87BF1" w:rsidRPr="00E87BF1" w:rsidRDefault="00F00427" w:rsidP="00F5309A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pacing w:val="-5"/>
                <w:sz w:val="28"/>
                <w:szCs w:val="28"/>
              </w:rPr>
            </w:pPr>
            <w:r>
              <w:rPr>
                <w:rFonts w:ascii="Angsana New" w:hAnsi="Angsana New"/>
                <w:spacing w:val="-5"/>
                <w:sz w:val="28"/>
                <w:szCs w:val="28"/>
              </w:rPr>
              <w:t xml:space="preserve">31 </w:t>
            </w:r>
            <w:r>
              <w:rPr>
                <w:rFonts w:ascii="Angsana New" w:hAnsi="Angsana New"/>
                <w:spacing w:val="-5"/>
                <w:sz w:val="28"/>
                <w:szCs w:val="28"/>
                <w:cs/>
              </w:rPr>
              <w:t xml:space="preserve">ธันวาคม </w:t>
            </w:r>
            <w:r w:rsidR="00CC52F6">
              <w:rPr>
                <w:rFonts w:ascii="Angsana New" w:hAnsi="Angsana New"/>
                <w:spacing w:val="-5"/>
                <w:sz w:val="28"/>
                <w:szCs w:val="28"/>
              </w:rPr>
              <w:t>2562</w:t>
            </w:r>
          </w:p>
        </w:tc>
      </w:tr>
      <w:tr w:rsidR="00E87BF1" w:rsidRPr="00E87BF1" w14:paraId="0C4F04AD" w14:textId="77777777" w:rsidTr="00396977">
        <w:tc>
          <w:tcPr>
            <w:tcW w:w="1620" w:type="dxa"/>
          </w:tcPr>
          <w:p w14:paraId="155FC71E" w14:textId="77777777" w:rsidR="00E87BF1" w:rsidRPr="00E87BF1" w:rsidRDefault="00E87BF1" w:rsidP="00F5309A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14:paraId="16667489" w14:textId="77777777" w:rsidR="00E87BF1" w:rsidRPr="00E87BF1" w:rsidRDefault="00E87BF1" w:rsidP="00F5309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87BF1">
              <w:rPr>
                <w:rFonts w:ascii="Angsana New" w:hAnsi="Angsana New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290" w:type="dxa"/>
            <w:vAlign w:val="bottom"/>
          </w:tcPr>
          <w:p w14:paraId="73916CCE" w14:textId="77777777" w:rsidR="00E87BF1" w:rsidRPr="00E87BF1" w:rsidRDefault="00E87BF1" w:rsidP="00F5309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87BF1">
              <w:rPr>
                <w:rFonts w:ascii="Angsana New" w:hAnsi="Angsana New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290" w:type="dxa"/>
            <w:vAlign w:val="bottom"/>
          </w:tcPr>
          <w:p w14:paraId="2D080E27" w14:textId="77777777" w:rsidR="00E87BF1" w:rsidRPr="00E87BF1" w:rsidRDefault="00E87BF1" w:rsidP="00F5309A">
            <w:pPr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290" w:type="dxa"/>
            <w:vAlign w:val="bottom"/>
          </w:tcPr>
          <w:p w14:paraId="2913B6A0" w14:textId="77777777" w:rsidR="00E87BF1" w:rsidRPr="00E87BF1" w:rsidRDefault="00E87BF1" w:rsidP="00F5309A">
            <w:pPr>
              <w:ind w:left="-108" w:right="-75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E87BF1">
              <w:rPr>
                <w:rFonts w:ascii="Angsana New" w:hAnsi="Angsana New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290" w:type="dxa"/>
            <w:vAlign w:val="bottom"/>
          </w:tcPr>
          <w:p w14:paraId="7451E466" w14:textId="77777777" w:rsidR="00E87BF1" w:rsidRPr="00E87BF1" w:rsidRDefault="00E87BF1" w:rsidP="00F5309A">
            <w:pPr>
              <w:ind w:left="-108" w:right="-75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290" w:type="dxa"/>
            <w:vAlign w:val="bottom"/>
          </w:tcPr>
          <w:p w14:paraId="04B419D0" w14:textId="77777777" w:rsidR="00E87BF1" w:rsidRPr="00E87BF1" w:rsidRDefault="00E87BF1" w:rsidP="00F5309A">
            <w:pPr>
              <w:ind w:left="-108" w:right="-75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E87BF1">
              <w:rPr>
                <w:rFonts w:ascii="Angsana New" w:hAnsi="Angsana New"/>
                <w:sz w:val="28"/>
                <w:szCs w:val="28"/>
                <w:cs/>
              </w:rPr>
              <w:t>(ตรวจสอบแล้ว)</w:t>
            </w:r>
          </w:p>
        </w:tc>
      </w:tr>
      <w:tr w:rsidR="0092000A" w:rsidRPr="00E87BF1" w14:paraId="77A6D5B4" w14:textId="77777777" w:rsidTr="00396977">
        <w:tc>
          <w:tcPr>
            <w:tcW w:w="1620" w:type="dxa"/>
          </w:tcPr>
          <w:p w14:paraId="4E731898" w14:textId="77777777" w:rsidR="0092000A" w:rsidRPr="00E87BF1" w:rsidRDefault="0092000A" w:rsidP="00F5309A">
            <w:pPr>
              <w:tabs>
                <w:tab w:val="left" w:pos="360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E87BF1">
              <w:rPr>
                <w:rFonts w:ascii="Angsana New" w:hAnsi="Angsana New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290" w:type="dxa"/>
          </w:tcPr>
          <w:p w14:paraId="30835E74" w14:textId="62A46081" w:rsidR="0092000A" w:rsidRPr="000F0EAE" w:rsidRDefault="0092000A" w:rsidP="00F5309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5.70 </w:t>
            </w:r>
            <w:r w:rsidR="00B03F6C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6.95</w:t>
            </w:r>
          </w:p>
        </w:tc>
        <w:tc>
          <w:tcPr>
            <w:tcW w:w="1290" w:type="dxa"/>
          </w:tcPr>
          <w:p w14:paraId="3ACB5CCF" w14:textId="77777777" w:rsidR="0092000A" w:rsidRPr="000F0EAE" w:rsidRDefault="0092000A" w:rsidP="00F5309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5.95 - 7.95</w:t>
            </w:r>
          </w:p>
        </w:tc>
        <w:tc>
          <w:tcPr>
            <w:tcW w:w="1290" w:type="dxa"/>
          </w:tcPr>
          <w:p w14:paraId="26B454C8" w14:textId="08034476" w:rsidR="0092000A" w:rsidRPr="00370BA3" w:rsidRDefault="0092000A" w:rsidP="00F5309A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72,765</w:t>
            </w:r>
          </w:p>
        </w:tc>
        <w:tc>
          <w:tcPr>
            <w:tcW w:w="1290" w:type="dxa"/>
          </w:tcPr>
          <w:p w14:paraId="6F253F7D" w14:textId="77777777" w:rsidR="0092000A" w:rsidRPr="00370BA3" w:rsidRDefault="0092000A" w:rsidP="00F5309A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70BA3">
              <w:rPr>
                <w:rFonts w:asciiTheme="majorBidi" w:hAnsiTheme="majorBidi" w:cstheme="majorBidi"/>
                <w:sz w:val="28"/>
                <w:szCs w:val="28"/>
              </w:rPr>
              <w:t>86,672</w:t>
            </w:r>
          </w:p>
        </w:tc>
        <w:tc>
          <w:tcPr>
            <w:tcW w:w="1290" w:type="dxa"/>
          </w:tcPr>
          <w:p w14:paraId="03019F84" w14:textId="5DDD2C4E" w:rsidR="0092000A" w:rsidRPr="00370BA3" w:rsidRDefault="0092000A" w:rsidP="00F5309A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72,765</w:t>
            </w:r>
          </w:p>
        </w:tc>
        <w:tc>
          <w:tcPr>
            <w:tcW w:w="1290" w:type="dxa"/>
          </w:tcPr>
          <w:p w14:paraId="70513D3A" w14:textId="77777777" w:rsidR="0092000A" w:rsidRPr="000F0EAE" w:rsidRDefault="0092000A" w:rsidP="00F5309A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86,672</w:t>
            </w:r>
          </w:p>
        </w:tc>
      </w:tr>
      <w:tr w:rsidR="0092000A" w:rsidRPr="00E87BF1" w14:paraId="4E492540" w14:textId="77777777" w:rsidTr="00396977">
        <w:trPr>
          <w:trHeight w:val="70"/>
        </w:trPr>
        <w:tc>
          <w:tcPr>
            <w:tcW w:w="1620" w:type="dxa"/>
          </w:tcPr>
          <w:p w14:paraId="56614011" w14:textId="77777777" w:rsidR="0092000A" w:rsidRPr="00930075" w:rsidRDefault="0092000A" w:rsidP="00F5309A">
            <w:pPr>
              <w:tabs>
                <w:tab w:val="left" w:pos="3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30075">
              <w:rPr>
                <w:rFonts w:ascii="Angsana New" w:hAnsi="Angsana New"/>
                <w:sz w:val="28"/>
                <w:szCs w:val="28"/>
                <w:cs/>
              </w:rPr>
              <w:t>ตั๋วสัญญาใช้เงิน</w:t>
            </w:r>
          </w:p>
        </w:tc>
        <w:tc>
          <w:tcPr>
            <w:tcW w:w="1290" w:type="dxa"/>
          </w:tcPr>
          <w:p w14:paraId="6BE3B8BF" w14:textId="66FA37BF" w:rsidR="0092000A" w:rsidRPr="000F0EAE" w:rsidRDefault="0092000A" w:rsidP="00F5309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4.74 - 6.25</w:t>
            </w:r>
          </w:p>
        </w:tc>
        <w:tc>
          <w:tcPr>
            <w:tcW w:w="1290" w:type="dxa"/>
          </w:tcPr>
          <w:p w14:paraId="1A3358CC" w14:textId="77777777" w:rsidR="0092000A" w:rsidRPr="000F0EAE" w:rsidRDefault="0092000A" w:rsidP="00F5309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4.75 - 6.25</w:t>
            </w:r>
          </w:p>
        </w:tc>
        <w:tc>
          <w:tcPr>
            <w:tcW w:w="1290" w:type="dxa"/>
          </w:tcPr>
          <w:p w14:paraId="3EE242AE" w14:textId="469493DD" w:rsidR="0092000A" w:rsidRPr="00370BA3" w:rsidRDefault="0092000A" w:rsidP="00F5309A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767,578</w:t>
            </w:r>
          </w:p>
        </w:tc>
        <w:tc>
          <w:tcPr>
            <w:tcW w:w="1290" w:type="dxa"/>
          </w:tcPr>
          <w:p w14:paraId="0924EC60" w14:textId="77777777" w:rsidR="0092000A" w:rsidRPr="00370BA3" w:rsidRDefault="0092000A" w:rsidP="00F5309A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70BA3">
              <w:rPr>
                <w:rFonts w:asciiTheme="majorBidi" w:hAnsiTheme="majorBidi" w:cstheme="majorBidi"/>
                <w:sz w:val="28"/>
                <w:szCs w:val="28"/>
              </w:rPr>
              <w:t>817,289</w:t>
            </w:r>
          </w:p>
        </w:tc>
        <w:tc>
          <w:tcPr>
            <w:tcW w:w="1290" w:type="dxa"/>
          </w:tcPr>
          <w:p w14:paraId="688CC636" w14:textId="1C04AC88" w:rsidR="0092000A" w:rsidRPr="00370BA3" w:rsidRDefault="0092000A" w:rsidP="00F5309A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759,578</w:t>
            </w:r>
          </w:p>
        </w:tc>
        <w:tc>
          <w:tcPr>
            <w:tcW w:w="1290" w:type="dxa"/>
          </w:tcPr>
          <w:p w14:paraId="7B9CED51" w14:textId="77777777" w:rsidR="0092000A" w:rsidRPr="000F0EAE" w:rsidRDefault="0092000A" w:rsidP="00F5309A">
            <w:pP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809,289</w:t>
            </w:r>
          </w:p>
        </w:tc>
      </w:tr>
      <w:tr w:rsidR="0092000A" w:rsidRPr="00E87BF1" w14:paraId="6083647F" w14:textId="77777777" w:rsidTr="00396977">
        <w:trPr>
          <w:trHeight w:val="324"/>
        </w:trPr>
        <w:tc>
          <w:tcPr>
            <w:tcW w:w="1620" w:type="dxa"/>
          </w:tcPr>
          <w:p w14:paraId="6726E695" w14:textId="77777777" w:rsidR="0092000A" w:rsidRPr="00E87BF1" w:rsidRDefault="0092000A" w:rsidP="00F5309A">
            <w:pPr>
              <w:tabs>
                <w:tab w:val="left" w:pos="3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E87BF1">
              <w:rPr>
                <w:rFonts w:ascii="Angsana New" w:hAnsi="Angsana New"/>
                <w:sz w:val="28"/>
                <w:szCs w:val="28"/>
                <w:cs/>
              </w:rPr>
              <w:t>เจ้าหนี้</w:t>
            </w:r>
            <w:proofErr w:type="spellStart"/>
            <w:r w:rsidRPr="00E87BF1">
              <w:rPr>
                <w:rFonts w:ascii="Angsana New" w:hAnsi="Angsana New"/>
                <w:sz w:val="28"/>
                <w:szCs w:val="28"/>
                <w:cs/>
              </w:rPr>
              <w:t>ทรั</w:t>
            </w:r>
            <w:proofErr w:type="spellEnd"/>
            <w:r w:rsidRPr="00E87BF1">
              <w:rPr>
                <w:rFonts w:ascii="Angsana New" w:hAnsi="Angsana New"/>
                <w:sz w:val="28"/>
                <w:szCs w:val="28"/>
                <w:cs/>
              </w:rPr>
              <w:t>สต์รี</w:t>
            </w:r>
            <w:proofErr w:type="spellStart"/>
            <w:r w:rsidRPr="00E87BF1">
              <w:rPr>
                <w:rFonts w:ascii="Angsana New" w:hAnsi="Angsana New"/>
                <w:sz w:val="28"/>
                <w:szCs w:val="28"/>
                <w:cs/>
              </w:rPr>
              <w:t>ซีท</w:t>
            </w:r>
            <w:proofErr w:type="spellEnd"/>
          </w:p>
        </w:tc>
        <w:tc>
          <w:tcPr>
            <w:tcW w:w="1290" w:type="dxa"/>
          </w:tcPr>
          <w:p w14:paraId="5A68D644" w14:textId="28398B15" w:rsidR="0092000A" w:rsidRPr="000F0EAE" w:rsidRDefault="0092000A" w:rsidP="00F5309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4.60 - 6.00</w:t>
            </w:r>
          </w:p>
        </w:tc>
        <w:tc>
          <w:tcPr>
            <w:tcW w:w="1290" w:type="dxa"/>
          </w:tcPr>
          <w:p w14:paraId="02F0DD60" w14:textId="77777777" w:rsidR="0092000A" w:rsidRPr="000F0EAE" w:rsidRDefault="0092000A" w:rsidP="00F5309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4.85 - 6.50</w:t>
            </w:r>
          </w:p>
        </w:tc>
        <w:tc>
          <w:tcPr>
            <w:tcW w:w="1290" w:type="dxa"/>
          </w:tcPr>
          <w:p w14:paraId="6D696A37" w14:textId="44CE791A" w:rsidR="0092000A" w:rsidRPr="00370BA3" w:rsidRDefault="0092000A" w:rsidP="00F5309A">
            <w:pPr>
              <w:pBdr>
                <w:bottom w:val="single" w:sz="4" w:space="1" w:color="auto"/>
              </w:pBd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8724D9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724D9">
              <w:rPr>
                <w:rFonts w:asciiTheme="majorBidi" w:hAnsiTheme="majorBidi" w:cstheme="majorBidi"/>
                <w:sz w:val="28"/>
                <w:szCs w:val="28"/>
              </w:rPr>
              <w:t>106</w:t>
            </w:r>
          </w:p>
        </w:tc>
        <w:tc>
          <w:tcPr>
            <w:tcW w:w="1290" w:type="dxa"/>
          </w:tcPr>
          <w:p w14:paraId="001C9E9F" w14:textId="77777777" w:rsidR="0092000A" w:rsidRPr="00370BA3" w:rsidRDefault="0092000A" w:rsidP="00F5309A">
            <w:pPr>
              <w:pBdr>
                <w:bottom w:val="single" w:sz="4" w:space="1" w:color="auto"/>
              </w:pBd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70BA3">
              <w:rPr>
                <w:rFonts w:asciiTheme="majorBidi" w:hAnsiTheme="majorBidi" w:cstheme="majorBidi"/>
                <w:sz w:val="28"/>
                <w:szCs w:val="28"/>
              </w:rPr>
              <w:t>104,129</w:t>
            </w:r>
          </w:p>
        </w:tc>
        <w:tc>
          <w:tcPr>
            <w:tcW w:w="1290" w:type="dxa"/>
          </w:tcPr>
          <w:p w14:paraId="64FDEDAF" w14:textId="2F98D788" w:rsidR="0092000A" w:rsidRPr="00370BA3" w:rsidRDefault="0092000A" w:rsidP="00F5309A">
            <w:pPr>
              <w:pBdr>
                <w:bottom w:val="single" w:sz="4" w:space="1" w:color="auto"/>
              </w:pBd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13</w:t>
            </w:r>
            <w:r w:rsidR="008724D9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724D9">
              <w:rPr>
                <w:rFonts w:asciiTheme="majorBidi" w:hAnsiTheme="majorBidi" w:cstheme="majorBidi"/>
                <w:sz w:val="28"/>
                <w:szCs w:val="28"/>
              </w:rPr>
              <w:t>106</w:t>
            </w:r>
          </w:p>
        </w:tc>
        <w:tc>
          <w:tcPr>
            <w:tcW w:w="1290" w:type="dxa"/>
          </w:tcPr>
          <w:p w14:paraId="7C944E0E" w14:textId="77777777" w:rsidR="0092000A" w:rsidRPr="000F0EAE" w:rsidRDefault="0092000A" w:rsidP="00F5309A">
            <w:pPr>
              <w:pBdr>
                <w:bottom w:val="single" w:sz="4" w:space="1" w:color="auto"/>
              </w:pBd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104,129</w:t>
            </w:r>
          </w:p>
        </w:tc>
      </w:tr>
      <w:tr w:rsidR="0092000A" w:rsidRPr="00E87BF1" w14:paraId="44285BBE" w14:textId="77777777" w:rsidTr="00396977">
        <w:tc>
          <w:tcPr>
            <w:tcW w:w="1620" w:type="dxa"/>
          </w:tcPr>
          <w:p w14:paraId="2BB34E41" w14:textId="77777777" w:rsidR="0092000A" w:rsidRPr="00E87BF1" w:rsidRDefault="0092000A" w:rsidP="00F5309A">
            <w:pPr>
              <w:tabs>
                <w:tab w:val="left" w:pos="360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E87BF1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90" w:type="dxa"/>
          </w:tcPr>
          <w:p w14:paraId="18CDDF98" w14:textId="77777777" w:rsidR="0092000A" w:rsidRPr="000F0EAE" w:rsidRDefault="0092000A" w:rsidP="00F5309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0" w:type="dxa"/>
          </w:tcPr>
          <w:p w14:paraId="2D0784BD" w14:textId="77777777" w:rsidR="0092000A" w:rsidRPr="000F0EAE" w:rsidRDefault="0092000A" w:rsidP="00F5309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90" w:type="dxa"/>
          </w:tcPr>
          <w:p w14:paraId="147C1B2F" w14:textId="1FD97631" w:rsidR="0092000A" w:rsidRPr="00370BA3" w:rsidRDefault="0092000A" w:rsidP="00F5309A">
            <w:pPr>
              <w:pBdr>
                <w:bottom w:val="double" w:sz="4" w:space="1" w:color="auto"/>
              </w:pBd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97</w:t>
            </w:r>
            <w:r w:rsidR="008724D9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724D9">
              <w:rPr>
                <w:rFonts w:asciiTheme="majorBidi" w:hAnsiTheme="majorBidi" w:cstheme="majorBidi"/>
                <w:sz w:val="28"/>
                <w:szCs w:val="28"/>
              </w:rPr>
              <w:t>449</w:t>
            </w:r>
          </w:p>
        </w:tc>
        <w:tc>
          <w:tcPr>
            <w:tcW w:w="1290" w:type="dxa"/>
          </w:tcPr>
          <w:p w14:paraId="782B895A" w14:textId="77777777" w:rsidR="0092000A" w:rsidRPr="00370BA3" w:rsidRDefault="0092000A" w:rsidP="00F5309A">
            <w:pPr>
              <w:pBdr>
                <w:bottom w:val="double" w:sz="4" w:space="1" w:color="auto"/>
              </w:pBd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70BA3">
              <w:rPr>
                <w:rFonts w:asciiTheme="majorBidi" w:hAnsiTheme="majorBidi" w:cstheme="majorBidi"/>
                <w:sz w:val="28"/>
                <w:szCs w:val="28"/>
              </w:rPr>
              <w:t>1,008,090</w:t>
            </w:r>
          </w:p>
        </w:tc>
        <w:tc>
          <w:tcPr>
            <w:tcW w:w="1290" w:type="dxa"/>
          </w:tcPr>
          <w:p w14:paraId="39413323" w14:textId="201D0F85" w:rsidR="0092000A" w:rsidRPr="00370BA3" w:rsidRDefault="0092000A" w:rsidP="00F5309A">
            <w:pPr>
              <w:pBdr>
                <w:bottom w:val="double" w:sz="4" w:space="1" w:color="auto"/>
              </w:pBd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96</w:t>
            </w:r>
            <w:r w:rsidR="008724D9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724D9">
              <w:rPr>
                <w:rFonts w:asciiTheme="majorBidi" w:hAnsiTheme="majorBidi" w:cstheme="majorBidi"/>
                <w:sz w:val="28"/>
                <w:szCs w:val="28"/>
              </w:rPr>
              <w:t>449</w:t>
            </w:r>
          </w:p>
        </w:tc>
        <w:tc>
          <w:tcPr>
            <w:tcW w:w="1290" w:type="dxa"/>
          </w:tcPr>
          <w:p w14:paraId="15539FDB" w14:textId="77777777" w:rsidR="0092000A" w:rsidRPr="000F0EAE" w:rsidRDefault="0092000A" w:rsidP="00F5309A">
            <w:pPr>
              <w:pBdr>
                <w:bottom w:val="double" w:sz="4" w:space="1" w:color="auto"/>
              </w:pBdr>
              <w:tabs>
                <w:tab w:val="decimal" w:pos="978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1,000,090</w:t>
            </w:r>
          </w:p>
        </w:tc>
      </w:tr>
    </w:tbl>
    <w:p w14:paraId="50EB21FD" w14:textId="77777777" w:rsidR="00474913" w:rsidRDefault="00474913">
      <w:pPr>
        <w:overflowPunct/>
        <w:autoSpaceDE/>
        <w:autoSpaceDN/>
        <w:adjustRightInd/>
        <w:textAlignment w:val="auto"/>
        <w:rPr>
          <w:rFonts w:asciiTheme="majorBidi" w:hAnsiTheme="majorBidi"/>
          <w:sz w:val="32"/>
          <w:szCs w:val="32"/>
          <w:cs/>
        </w:rPr>
      </w:pPr>
      <w:r>
        <w:rPr>
          <w:rFonts w:asciiTheme="majorBidi" w:hAnsiTheme="majorBidi"/>
          <w:sz w:val="32"/>
          <w:szCs w:val="32"/>
          <w:cs/>
        </w:rPr>
        <w:br w:type="page"/>
      </w:r>
    </w:p>
    <w:p w14:paraId="5B5450ED" w14:textId="6783C23F" w:rsidR="00280FD0" w:rsidRPr="00280FD0" w:rsidRDefault="00474913" w:rsidP="00B65797">
      <w:pPr>
        <w:tabs>
          <w:tab w:val="left" w:pos="900"/>
        </w:tabs>
        <w:spacing w:before="240" w:after="120"/>
        <w:ind w:left="547" w:hanging="576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 w:rsidR="00E70566" w:rsidRPr="00C06711">
        <w:rPr>
          <w:rFonts w:asciiTheme="majorBidi" w:hAnsiTheme="majorBidi" w:cstheme="majorBidi"/>
          <w:sz w:val="32"/>
          <w:szCs w:val="32"/>
          <w:cs/>
        </w:rPr>
        <w:t>เงิน</w:t>
      </w:r>
      <w:r w:rsidR="00E70566" w:rsidRPr="00C06711">
        <w:rPr>
          <w:rFonts w:asciiTheme="majorBidi" w:hAnsiTheme="majorBidi" w:cstheme="majorBidi"/>
          <w:spacing w:val="-4"/>
          <w:sz w:val="32"/>
          <w:szCs w:val="32"/>
          <w:cs/>
        </w:rPr>
        <w:t>เบิกเกิน</w:t>
      </w:r>
      <w:r w:rsidR="00E70566" w:rsidRPr="00C06711">
        <w:rPr>
          <w:rFonts w:asciiTheme="majorBidi" w:hAnsiTheme="majorBidi" w:cstheme="majorBidi"/>
          <w:sz w:val="32"/>
          <w:szCs w:val="32"/>
          <w:cs/>
        </w:rPr>
        <w:t>บัญชีของบริษัทฯค้ำประกันโดยการจดจำนองที่ดินและสิ่งปลูกสร้างของบริษัทฯและกรรมการและค้ำประกันโดยกรรมการของบริษัทฯ เงินกู้ยืมระยะสั้นจากสถาบันการเงินในรูปตั๋วสัญญาใช้เงิน                           ค้ำประกันโดยบัญชีเงินฝากประจำ และการโอนสิทธิจากการเรียกชำระเงินค่างานจากลูกหนี้การค้า                       ตามสัญญาบางโครงการ</w:t>
      </w:r>
      <w:r w:rsidR="00E70566" w:rsidRPr="00C06711">
        <w:rPr>
          <w:rFonts w:asciiTheme="majorBidi" w:hAnsiTheme="majorBidi" w:cstheme="majorBidi"/>
          <w:sz w:val="32"/>
          <w:szCs w:val="32"/>
        </w:rPr>
        <w:t xml:space="preserve"> </w:t>
      </w:r>
      <w:r w:rsidR="00E70566" w:rsidRPr="00C06711">
        <w:rPr>
          <w:rFonts w:asciiTheme="majorBidi" w:hAnsiTheme="majorBidi" w:cstheme="majorBidi"/>
          <w:sz w:val="32"/>
          <w:szCs w:val="32"/>
          <w:cs/>
        </w:rPr>
        <w:t>เจ้าหนี้</w:t>
      </w:r>
      <w:proofErr w:type="spellStart"/>
      <w:r w:rsidR="00E70566" w:rsidRPr="00C06711">
        <w:rPr>
          <w:rFonts w:asciiTheme="majorBidi" w:hAnsiTheme="majorBidi" w:cstheme="majorBidi"/>
          <w:sz w:val="32"/>
          <w:szCs w:val="32"/>
          <w:cs/>
        </w:rPr>
        <w:t>ทรั</w:t>
      </w:r>
      <w:proofErr w:type="spellEnd"/>
      <w:r w:rsidR="00E70566" w:rsidRPr="00C06711">
        <w:rPr>
          <w:rFonts w:asciiTheme="majorBidi" w:hAnsiTheme="majorBidi" w:cstheme="majorBidi"/>
          <w:sz w:val="32"/>
          <w:szCs w:val="32"/>
          <w:cs/>
        </w:rPr>
        <w:t>สต์รี</w:t>
      </w:r>
      <w:proofErr w:type="spellStart"/>
      <w:r w:rsidR="00E70566" w:rsidRPr="00C06711">
        <w:rPr>
          <w:rFonts w:asciiTheme="majorBidi" w:hAnsiTheme="majorBidi" w:cstheme="majorBidi"/>
          <w:sz w:val="32"/>
          <w:szCs w:val="32"/>
          <w:cs/>
        </w:rPr>
        <w:t>ซีท</w:t>
      </w:r>
      <w:proofErr w:type="spellEnd"/>
      <w:r w:rsidR="00E70566" w:rsidRPr="00C06711">
        <w:rPr>
          <w:rFonts w:asciiTheme="majorBidi" w:hAnsiTheme="majorBidi" w:cstheme="majorBidi"/>
          <w:sz w:val="32"/>
          <w:szCs w:val="32"/>
          <w:cs/>
        </w:rPr>
        <w:t>ค้ำประกันโดยการจดจำนองเครื่องจักร การจำนำบัญชีเงินฝากประจำ การโอนสิทธิจากการเรียกชำระเงินค่างานจากลูกหนี้การค้าตามสัญญาบางโครงการ และค้ำประกันโดยกรรมการของบริษัทฯ</w:t>
      </w:r>
    </w:p>
    <w:p w14:paraId="4CB18A2F" w14:textId="361B50C7" w:rsidR="00E86179" w:rsidRPr="00C67288" w:rsidRDefault="007673BA" w:rsidP="00B65797">
      <w:pPr>
        <w:tabs>
          <w:tab w:val="right" w:pos="7280"/>
          <w:tab w:val="right" w:pos="8540"/>
        </w:tabs>
        <w:spacing w:before="120"/>
        <w:ind w:left="547" w:right="-43" w:hanging="547"/>
        <w:jc w:val="thaiDistribute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7673BA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9</w:t>
      </w:r>
      <w:r w:rsidR="00E86179" w:rsidRPr="00C67288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.</w:t>
      </w:r>
      <w:r w:rsidR="00E86179" w:rsidRPr="00C67288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E86179" w:rsidRPr="00C6728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เจ้าหนี้การค้าและเจ้าหนี้อื่น</w:t>
      </w:r>
    </w:p>
    <w:tbl>
      <w:tblPr>
        <w:tblW w:w="919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600"/>
        <w:gridCol w:w="1399"/>
        <w:gridCol w:w="1400"/>
        <w:gridCol w:w="1399"/>
        <w:gridCol w:w="1400"/>
      </w:tblGrid>
      <w:tr w:rsidR="00411EBF" w:rsidRPr="00CA377F" w14:paraId="270FFF18" w14:textId="77777777" w:rsidTr="003E1A3B">
        <w:tc>
          <w:tcPr>
            <w:tcW w:w="9195" w:type="dxa"/>
            <w:gridSpan w:val="5"/>
          </w:tcPr>
          <w:p w14:paraId="520F111A" w14:textId="77777777" w:rsidR="00411EBF" w:rsidRPr="00CA377F" w:rsidRDefault="00411EBF" w:rsidP="00B65797">
            <w:pPr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CA377F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CA377F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CA377F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CA377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411EBF" w:rsidRPr="00CA377F" w14:paraId="71B8BEE9" w14:textId="77777777" w:rsidTr="003E1A3B">
        <w:trPr>
          <w:trHeight w:val="351"/>
        </w:trPr>
        <w:tc>
          <w:tcPr>
            <w:tcW w:w="3600" w:type="dxa"/>
          </w:tcPr>
          <w:p w14:paraId="2BB9FDBB" w14:textId="77777777" w:rsidR="00411EBF" w:rsidRPr="00CA377F" w:rsidRDefault="00411EBF" w:rsidP="00B65797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99" w:type="dxa"/>
            <w:gridSpan w:val="2"/>
          </w:tcPr>
          <w:p w14:paraId="1947C9C0" w14:textId="77777777" w:rsidR="00411EBF" w:rsidRPr="00CA377F" w:rsidRDefault="00411EBF" w:rsidP="00B65797">
            <w:pPr>
              <w:pBdr>
                <w:bottom w:val="single" w:sz="6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99" w:type="dxa"/>
            <w:gridSpan w:val="2"/>
          </w:tcPr>
          <w:p w14:paraId="721383EB" w14:textId="77777777" w:rsidR="00411EBF" w:rsidRPr="00CA377F" w:rsidRDefault="00411EBF" w:rsidP="00B65797">
            <w:pPr>
              <w:pBdr>
                <w:bottom w:val="single" w:sz="6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11EBF" w:rsidRPr="00CA377F" w14:paraId="2D083521" w14:textId="77777777" w:rsidTr="003E1A3B">
        <w:tc>
          <w:tcPr>
            <w:tcW w:w="3600" w:type="dxa"/>
          </w:tcPr>
          <w:p w14:paraId="5780EA41" w14:textId="77777777" w:rsidR="00411EBF" w:rsidRPr="00CA377F" w:rsidRDefault="00411EBF" w:rsidP="00B65797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399" w:type="dxa"/>
            <w:vAlign w:val="bottom"/>
          </w:tcPr>
          <w:p w14:paraId="07A791F7" w14:textId="1D0B7F60" w:rsidR="00411EBF" w:rsidRPr="00CA377F" w:rsidRDefault="00207C70" w:rsidP="00B6579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 xml:space="preserve">มิถุนายน </w:t>
            </w:r>
            <w:r w:rsidR="00CC52F6" w:rsidRPr="00CA377F">
              <w:rPr>
                <w:rFonts w:asciiTheme="majorBidi" w:hAnsiTheme="majorBidi" w:cstheme="majorBidi"/>
                <w:spacing w:val="-5"/>
                <w:sz w:val="30"/>
                <w:szCs w:val="30"/>
              </w:rPr>
              <w:t>2563</w:t>
            </w:r>
          </w:p>
        </w:tc>
        <w:tc>
          <w:tcPr>
            <w:tcW w:w="1400" w:type="dxa"/>
            <w:vAlign w:val="bottom"/>
          </w:tcPr>
          <w:p w14:paraId="429755BF" w14:textId="77777777" w:rsidR="00411EBF" w:rsidRPr="00CA377F" w:rsidRDefault="00227850" w:rsidP="00B6579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CA377F">
              <w:rPr>
                <w:rFonts w:asciiTheme="majorBidi" w:hAnsiTheme="majorBidi" w:cstheme="majorBidi"/>
                <w:spacing w:val="-5"/>
                <w:sz w:val="30"/>
                <w:szCs w:val="30"/>
              </w:rPr>
              <w:t>31</w:t>
            </w:r>
            <w:r w:rsidR="00411EBF" w:rsidRPr="00CA377F">
              <w:rPr>
                <w:rFonts w:asciiTheme="majorBidi" w:hAnsiTheme="majorBidi" w:cstheme="majorBidi"/>
                <w:spacing w:val="-5"/>
                <w:sz w:val="30"/>
                <w:szCs w:val="30"/>
              </w:rPr>
              <w:t xml:space="preserve"> </w:t>
            </w:r>
            <w:r w:rsidR="00411EBF" w:rsidRPr="00CA377F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ธันวาคม</w:t>
            </w:r>
          </w:p>
          <w:p w14:paraId="42C14FE3" w14:textId="77777777" w:rsidR="00411EBF" w:rsidRPr="00CA377F" w:rsidRDefault="00CC52F6" w:rsidP="00B6579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CA377F">
              <w:rPr>
                <w:rFonts w:asciiTheme="majorBidi" w:hAnsiTheme="majorBidi" w:cstheme="majorBidi"/>
                <w:spacing w:val="-5"/>
                <w:sz w:val="30"/>
                <w:szCs w:val="30"/>
              </w:rPr>
              <w:t>2562</w:t>
            </w:r>
          </w:p>
        </w:tc>
        <w:tc>
          <w:tcPr>
            <w:tcW w:w="1399" w:type="dxa"/>
            <w:vAlign w:val="bottom"/>
          </w:tcPr>
          <w:p w14:paraId="0D228698" w14:textId="08B9586F" w:rsidR="00411EBF" w:rsidRPr="00CA377F" w:rsidRDefault="00207C70" w:rsidP="00B6579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 xml:space="preserve">มิถุนายน </w:t>
            </w:r>
            <w:r w:rsidR="00CC52F6" w:rsidRPr="00CA377F">
              <w:rPr>
                <w:rFonts w:asciiTheme="majorBidi" w:hAnsiTheme="majorBidi" w:cstheme="majorBidi"/>
                <w:spacing w:val="-5"/>
                <w:sz w:val="30"/>
                <w:szCs w:val="30"/>
              </w:rPr>
              <w:t>2563</w:t>
            </w:r>
          </w:p>
        </w:tc>
        <w:tc>
          <w:tcPr>
            <w:tcW w:w="1400" w:type="dxa"/>
            <w:vAlign w:val="bottom"/>
          </w:tcPr>
          <w:p w14:paraId="00922181" w14:textId="77777777" w:rsidR="00411EBF" w:rsidRPr="00CA377F" w:rsidRDefault="00227850" w:rsidP="00B6579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CA377F">
              <w:rPr>
                <w:rFonts w:asciiTheme="majorBidi" w:hAnsiTheme="majorBidi" w:cstheme="majorBidi"/>
                <w:spacing w:val="-5"/>
                <w:sz w:val="30"/>
                <w:szCs w:val="30"/>
              </w:rPr>
              <w:t>31</w:t>
            </w:r>
            <w:r w:rsidR="00411EBF" w:rsidRPr="00CA377F">
              <w:rPr>
                <w:rFonts w:asciiTheme="majorBidi" w:hAnsiTheme="majorBidi" w:cstheme="majorBidi"/>
                <w:spacing w:val="-5"/>
                <w:sz w:val="30"/>
                <w:szCs w:val="30"/>
              </w:rPr>
              <w:t xml:space="preserve"> </w:t>
            </w:r>
            <w:r w:rsidR="00411EBF" w:rsidRPr="00CA377F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ธันวาคม</w:t>
            </w:r>
          </w:p>
          <w:p w14:paraId="011C12C1" w14:textId="77777777" w:rsidR="00411EBF" w:rsidRPr="00CA377F" w:rsidRDefault="00CC52F6" w:rsidP="00B6579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CA377F">
              <w:rPr>
                <w:rFonts w:asciiTheme="majorBidi" w:hAnsiTheme="majorBidi" w:cstheme="majorBidi"/>
                <w:spacing w:val="-5"/>
                <w:sz w:val="30"/>
                <w:szCs w:val="30"/>
              </w:rPr>
              <w:t>2562</w:t>
            </w:r>
          </w:p>
        </w:tc>
      </w:tr>
      <w:tr w:rsidR="00411EBF" w:rsidRPr="00CA377F" w14:paraId="23C737AD" w14:textId="77777777" w:rsidTr="003E1A3B">
        <w:tc>
          <w:tcPr>
            <w:tcW w:w="3600" w:type="dxa"/>
          </w:tcPr>
          <w:p w14:paraId="2EEB0F1D" w14:textId="77777777" w:rsidR="00411EBF" w:rsidRPr="00CA377F" w:rsidRDefault="00411EBF" w:rsidP="00B65797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399" w:type="dxa"/>
            <w:vAlign w:val="bottom"/>
          </w:tcPr>
          <w:p w14:paraId="0AAF87BE" w14:textId="77777777" w:rsidR="00411EBF" w:rsidRPr="00CA377F" w:rsidRDefault="00411EBF" w:rsidP="00B65797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00" w:type="dxa"/>
            <w:vAlign w:val="bottom"/>
          </w:tcPr>
          <w:p w14:paraId="0AF748B3" w14:textId="77777777" w:rsidR="00411EBF" w:rsidRPr="00CA377F" w:rsidRDefault="00411EBF" w:rsidP="00B65797">
            <w:pPr>
              <w:ind w:left="-63" w:right="-72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CA377F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399" w:type="dxa"/>
            <w:vAlign w:val="bottom"/>
          </w:tcPr>
          <w:p w14:paraId="4BACAD7E" w14:textId="77777777" w:rsidR="00411EBF" w:rsidRPr="00CA377F" w:rsidRDefault="00411EBF" w:rsidP="00B65797">
            <w:pPr>
              <w:ind w:right="-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00" w:type="dxa"/>
            <w:vAlign w:val="bottom"/>
          </w:tcPr>
          <w:p w14:paraId="3A888E48" w14:textId="77777777" w:rsidR="00411EBF" w:rsidRPr="00CA377F" w:rsidRDefault="00411EBF" w:rsidP="00B65797">
            <w:pPr>
              <w:ind w:left="-63" w:right="-126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CA377F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(ตรวจสอบแล้ว)</w:t>
            </w:r>
          </w:p>
        </w:tc>
      </w:tr>
      <w:tr w:rsidR="0062230F" w:rsidRPr="00CA377F" w14:paraId="775E9D5B" w14:textId="77777777" w:rsidTr="003E1A3B">
        <w:tc>
          <w:tcPr>
            <w:tcW w:w="3600" w:type="dxa"/>
          </w:tcPr>
          <w:p w14:paraId="2CAFA152" w14:textId="77777777" w:rsidR="0062230F" w:rsidRPr="00CA377F" w:rsidRDefault="0062230F" w:rsidP="00B65797">
            <w:pPr>
              <w:ind w:left="72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 - กิจการที่เกี่ยวข้องกัน</w:t>
            </w:r>
          </w:p>
        </w:tc>
        <w:tc>
          <w:tcPr>
            <w:tcW w:w="1399" w:type="dxa"/>
            <w:vAlign w:val="bottom"/>
          </w:tcPr>
          <w:p w14:paraId="68CC867A" w14:textId="5D347C8B" w:rsidR="0062230F" w:rsidRPr="00CA377F" w:rsidRDefault="0092000A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2,641</w:t>
            </w:r>
          </w:p>
        </w:tc>
        <w:tc>
          <w:tcPr>
            <w:tcW w:w="1400" w:type="dxa"/>
            <w:vAlign w:val="bottom"/>
          </w:tcPr>
          <w:p w14:paraId="094FDF4C" w14:textId="77777777" w:rsidR="0062230F" w:rsidRPr="00CA377F" w:rsidRDefault="0062230F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</w:rPr>
              <w:t>2,402</w:t>
            </w:r>
          </w:p>
        </w:tc>
        <w:tc>
          <w:tcPr>
            <w:tcW w:w="1399" w:type="dxa"/>
            <w:vAlign w:val="bottom"/>
          </w:tcPr>
          <w:p w14:paraId="58362C71" w14:textId="2C022046" w:rsidR="0062230F" w:rsidRPr="00CA377F" w:rsidRDefault="0092000A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2,641</w:t>
            </w:r>
          </w:p>
        </w:tc>
        <w:tc>
          <w:tcPr>
            <w:tcW w:w="1400" w:type="dxa"/>
            <w:vAlign w:val="bottom"/>
          </w:tcPr>
          <w:p w14:paraId="3153CFFB" w14:textId="77777777" w:rsidR="0062230F" w:rsidRPr="00CA377F" w:rsidRDefault="0062230F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</w:rPr>
              <w:t>2,402</w:t>
            </w:r>
          </w:p>
        </w:tc>
      </w:tr>
      <w:tr w:rsidR="0062230F" w:rsidRPr="00CA377F" w14:paraId="21428019" w14:textId="77777777" w:rsidTr="003E1A3B">
        <w:tc>
          <w:tcPr>
            <w:tcW w:w="3600" w:type="dxa"/>
          </w:tcPr>
          <w:p w14:paraId="03C7AFB6" w14:textId="77777777" w:rsidR="0062230F" w:rsidRPr="00CA377F" w:rsidRDefault="0062230F" w:rsidP="00B65797">
            <w:pPr>
              <w:ind w:left="72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 - กิจการที่ไม่เกี่ยวข้องกัน</w:t>
            </w:r>
          </w:p>
        </w:tc>
        <w:tc>
          <w:tcPr>
            <w:tcW w:w="1399" w:type="dxa"/>
            <w:vAlign w:val="bottom"/>
          </w:tcPr>
          <w:p w14:paraId="1EAC9224" w14:textId="6E656313" w:rsidR="0062230F" w:rsidRPr="00CA377F" w:rsidRDefault="0092000A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</w:t>
            </w:r>
            <w:r w:rsidR="008724D9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724D9">
              <w:rPr>
                <w:rFonts w:asciiTheme="majorBidi" w:hAnsiTheme="majorBidi" w:cstheme="majorBidi"/>
                <w:sz w:val="30"/>
                <w:szCs w:val="30"/>
              </w:rPr>
              <w:t>083</w:t>
            </w:r>
          </w:p>
        </w:tc>
        <w:tc>
          <w:tcPr>
            <w:tcW w:w="1400" w:type="dxa"/>
            <w:vAlign w:val="bottom"/>
          </w:tcPr>
          <w:p w14:paraId="5D6F2B52" w14:textId="77777777" w:rsidR="0062230F" w:rsidRPr="00CA377F" w:rsidRDefault="0062230F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</w:rPr>
              <w:t>579,029</w:t>
            </w:r>
          </w:p>
        </w:tc>
        <w:tc>
          <w:tcPr>
            <w:tcW w:w="1399" w:type="dxa"/>
            <w:vAlign w:val="bottom"/>
          </w:tcPr>
          <w:p w14:paraId="0CDDC421" w14:textId="33DED0EE" w:rsidR="00FA35A6" w:rsidRPr="00CA377F" w:rsidRDefault="0092000A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8724D9">
              <w:rPr>
                <w:rFonts w:asciiTheme="majorBidi" w:hAnsiTheme="majorBidi" w:cstheme="majorBidi"/>
                <w:sz w:val="30"/>
                <w:szCs w:val="30"/>
              </w:rPr>
              <w:t>09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724D9">
              <w:rPr>
                <w:rFonts w:asciiTheme="majorBidi" w:hAnsiTheme="majorBidi" w:cstheme="majorBidi"/>
                <w:sz w:val="30"/>
                <w:szCs w:val="30"/>
              </w:rPr>
              <w:t>095</w:t>
            </w:r>
          </w:p>
        </w:tc>
        <w:tc>
          <w:tcPr>
            <w:tcW w:w="1400" w:type="dxa"/>
            <w:vAlign w:val="bottom"/>
          </w:tcPr>
          <w:p w14:paraId="32B9E993" w14:textId="77777777" w:rsidR="0062230F" w:rsidRPr="00CA377F" w:rsidRDefault="0062230F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</w:rPr>
              <w:t>575,539</w:t>
            </w:r>
          </w:p>
        </w:tc>
      </w:tr>
      <w:tr w:rsidR="0062230F" w:rsidRPr="00CA377F" w14:paraId="31F7D782" w14:textId="77777777" w:rsidTr="003E1A3B">
        <w:tc>
          <w:tcPr>
            <w:tcW w:w="3600" w:type="dxa"/>
          </w:tcPr>
          <w:p w14:paraId="0F3914CE" w14:textId="77777777" w:rsidR="0062230F" w:rsidRPr="00CA377F" w:rsidRDefault="0062230F" w:rsidP="00B65797">
            <w:pPr>
              <w:ind w:left="72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 - กิจการที่เกี่ยวข้องกัน</w:t>
            </w:r>
          </w:p>
        </w:tc>
        <w:tc>
          <w:tcPr>
            <w:tcW w:w="1399" w:type="dxa"/>
            <w:vAlign w:val="bottom"/>
          </w:tcPr>
          <w:p w14:paraId="1BDFCE86" w14:textId="3D92DF92" w:rsidR="0062230F" w:rsidRPr="00CA377F" w:rsidRDefault="0092000A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150</w:t>
            </w:r>
          </w:p>
        </w:tc>
        <w:tc>
          <w:tcPr>
            <w:tcW w:w="1400" w:type="dxa"/>
            <w:vAlign w:val="bottom"/>
          </w:tcPr>
          <w:p w14:paraId="74029A2E" w14:textId="77777777" w:rsidR="0062230F" w:rsidRPr="00CA377F" w:rsidRDefault="0062230F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</w:rPr>
              <w:t>150</w:t>
            </w:r>
          </w:p>
        </w:tc>
        <w:tc>
          <w:tcPr>
            <w:tcW w:w="1399" w:type="dxa"/>
            <w:vAlign w:val="bottom"/>
          </w:tcPr>
          <w:p w14:paraId="22E1DD0F" w14:textId="5B42E8F6" w:rsidR="0062230F" w:rsidRPr="00CA377F" w:rsidRDefault="0092000A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8,553</w:t>
            </w:r>
          </w:p>
        </w:tc>
        <w:tc>
          <w:tcPr>
            <w:tcW w:w="1400" w:type="dxa"/>
            <w:vAlign w:val="bottom"/>
          </w:tcPr>
          <w:p w14:paraId="4DEA5626" w14:textId="77777777" w:rsidR="0062230F" w:rsidRPr="00CA377F" w:rsidRDefault="0062230F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</w:rPr>
              <w:t>9,528</w:t>
            </w:r>
          </w:p>
        </w:tc>
      </w:tr>
      <w:tr w:rsidR="0062230F" w:rsidRPr="00CA377F" w14:paraId="1193A5F0" w14:textId="77777777" w:rsidTr="003E1A3B">
        <w:tc>
          <w:tcPr>
            <w:tcW w:w="3600" w:type="dxa"/>
          </w:tcPr>
          <w:p w14:paraId="0C1358B1" w14:textId="77777777" w:rsidR="0062230F" w:rsidRPr="00CA377F" w:rsidRDefault="0062230F" w:rsidP="00B65797">
            <w:pPr>
              <w:ind w:left="72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 - กิจการที่ไม่เกี่ยวข้องกัน</w:t>
            </w:r>
          </w:p>
        </w:tc>
        <w:tc>
          <w:tcPr>
            <w:tcW w:w="1399" w:type="dxa"/>
            <w:vAlign w:val="bottom"/>
          </w:tcPr>
          <w:p w14:paraId="5D3E3632" w14:textId="39C87BEF" w:rsidR="0062230F" w:rsidRPr="00CA377F" w:rsidRDefault="0092000A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6,942</w:t>
            </w:r>
          </w:p>
        </w:tc>
        <w:tc>
          <w:tcPr>
            <w:tcW w:w="1400" w:type="dxa"/>
            <w:vAlign w:val="bottom"/>
          </w:tcPr>
          <w:p w14:paraId="36B20956" w14:textId="77777777" w:rsidR="0062230F" w:rsidRPr="00CA377F" w:rsidRDefault="0062230F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</w:rPr>
              <w:t>4,913</w:t>
            </w:r>
          </w:p>
        </w:tc>
        <w:tc>
          <w:tcPr>
            <w:tcW w:w="1399" w:type="dxa"/>
            <w:vAlign w:val="bottom"/>
          </w:tcPr>
          <w:p w14:paraId="671CF4AB" w14:textId="30C618D5" w:rsidR="0062230F" w:rsidRPr="00CA377F" w:rsidRDefault="0092000A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6,922</w:t>
            </w:r>
          </w:p>
        </w:tc>
        <w:tc>
          <w:tcPr>
            <w:tcW w:w="1400" w:type="dxa"/>
            <w:vAlign w:val="bottom"/>
          </w:tcPr>
          <w:p w14:paraId="5CE32873" w14:textId="77777777" w:rsidR="0062230F" w:rsidRPr="00CA377F" w:rsidRDefault="0062230F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</w:rPr>
              <w:t>4,881</w:t>
            </w:r>
          </w:p>
        </w:tc>
      </w:tr>
      <w:tr w:rsidR="00F16A51" w:rsidRPr="00CA377F" w14:paraId="7C631DD1" w14:textId="77777777" w:rsidTr="003E1A3B">
        <w:tc>
          <w:tcPr>
            <w:tcW w:w="3600" w:type="dxa"/>
          </w:tcPr>
          <w:p w14:paraId="685199B7" w14:textId="77777777" w:rsidR="00F16A51" w:rsidRPr="00CA377F" w:rsidRDefault="00F16A51" w:rsidP="00B65797">
            <w:pPr>
              <w:ind w:left="72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เจ้าหนี้ค่าซื้อสินทรัพย์</w:t>
            </w:r>
          </w:p>
        </w:tc>
        <w:tc>
          <w:tcPr>
            <w:tcW w:w="1399" w:type="dxa"/>
            <w:vAlign w:val="bottom"/>
          </w:tcPr>
          <w:p w14:paraId="1D82DDCB" w14:textId="318FBAA2" w:rsidR="00F16A51" w:rsidRPr="00CA377F" w:rsidRDefault="0092000A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7,670</w:t>
            </w:r>
          </w:p>
        </w:tc>
        <w:tc>
          <w:tcPr>
            <w:tcW w:w="1400" w:type="dxa"/>
            <w:vAlign w:val="bottom"/>
          </w:tcPr>
          <w:p w14:paraId="40838632" w14:textId="77777777" w:rsidR="00F16A51" w:rsidRPr="00CA377F" w:rsidRDefault="00F16A51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</w:rPr>
              <w:t>10,212</w:t>
            </w:r>
          </w:p>
        </w:tc>
        <w:tc>
          <w:tcPr>
            <w:tcW w:w="1399" w:type="dxa"/>
            <w:vAlign w:val="bottom"/>
          </w:tcPr>
          <w:p w14:paraId="10BFF0A7" w14:textId="40EB106E" w:rsidR="00F16A51" w:rsidRPr="00CA377F" w:rsidRDefault="0092000A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7,670</w:t>
            </w:r>
          </w:p>
        </w:tc>
        <w:tc>
          <w:tcPr>
            <w:tcW w:w="1400" w:type="dxa"/>
            <w:vAlign w:val="bottom"/>
          </w:tcPr>
          <w:p w14:paraId="2E7FEAE5" w14:textId="77777777" w:rsidR="00F16A51" w:rsidRPr="00CA377F" w:rsidRDefault="00F16A51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</w:rPr>
              <w:t>10,212</w:t>
            </w:r>
          </w:p>
        </w:tc>
      </w:tr>
      <w:tr w:rsidR="00F16A51" w:rsidRPr="00CA377F" w14:paraId="723291B3" w14:textId="77777777" w:rsidTr="003E1A3B">
        <w:tc>
          <w:tcPr>
            <w:tcW w:w="3600" w:type="dxa"/>
          </w:tcPr>
          <w:p w14:paraId="0713D86E" w14:textId="3E3E41AB" w:rsidR="00F16A51" w:rsidRPr="008724D9" w:rsidRDefault="00F16A51" w:rsidP="00B65797">
            <w:pPr>
              <w:ind w:left="72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724D9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เจ้าหนี้ค่าเครื่องจักร</w:t>
            </w:r>
          </w:p>
        </w:tc>
        <w:tc>
          <w:tcPr>
            <w:tcW w:w="1399" w:type="dxa"/>
            <w:vAlign w:val="bottom"/>
          </w:tcPr>
          <w:p w14:paraId="1F62A378" w14:textId="615DC19D" w:rsidR="00F16A51" w:rsidRPr="008724D9" w:rsidRDefault="008724D9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8724D9">
              <w:rPr>
                <w:rFonts w:asciiTheme="majorBidi" w:hAnsiTheme="majorBidi" w:cstheme="majorBidi"/>
                <w:sz w:val="30"/>
                <w:szCs w:val="30"/>
              </w:rPr>
              <w:t>43</w:t>
            </w:r>
            <w:r w:rsidR="0092000A" w:rsidRPr="008724D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724D9">
              <w:rPr>
                <w:rFonts w:asciiTheme="majorBidi" w:hAnsiTheme="majorBidi" w:cstheme="majorBidi"/>
                <w:sz w:val="30"/>
                <w:szCs w:val="30"/>
              </w:rPr>
              <w:t>710</w:t>
            </w:r>
          </w:p>
        </w:tc>
        <w:tc>
          <w:tcPr>
            <w:tcW w:w="1400" w:type="dxa"/>
            <w:vAlign w:val="bottom"/>
          </w:tcPr>
          <w:p w14:paraId="2625F7B8" w14:textId="77777777" w:rsidR="00F16A51" w:rsidRPr="008724D9" w:rsidRDefault="00F16A51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8724D9">
              <w:rPr>
                <w:rFonts w:asciiTheme="majorBidi" w:hAnsiTheme="majorBidi" w:cstheme="majorBidi"/>
                <w:sz w:val="30"/>
                <w:szCs w:val="30"/>
              </w:rPr>
              <w:t>85,352</w:t>
            </w:r>
          </w:p>
        </w:tc>
        <w:tc>
          <w:tcPr>
            <w:tcW w:w="1399" w:type="dxa"/>
            <w:vAlign w:val="bottom"/>
          </w:tcPr>
          <w:p w14:paraId="199D03C2" w14:textId="51FBDB1E" w:rsidR="00F16A51" w:rsidRPr="008724D9" w:rsidRDefault="008724D9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8724D9">
              <w:rPr>
                <w:rFonts w:asciiTheme="majorBidi" w:hAnsiTheme="majorBidi" w:cstheme="majorBidi"/>
                <w:sz w:val="30"/>
                <w:szCs w:val="30"/>
              </w:rPr>
              <w:t>43</w:t>
            </w:r>
            <w:r w:rsidR="0092000A" w:rsidRPr="008724D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724D9">
              <w:rPr>
                <w:rFonts w:asciiTheme="majorBidi" w:hAnsiTheme="majorBidi" w:cstheme="majorBidi"/>
                <w:sz w:val="30"/>
                <w:szCs w:val="30"/>
              </w:rPr>
              <w:t>710</w:t>
            </w:r>
          </w:p>
        </w:tc>
        <w:tc>
          <w:tcPr>
            <w:tcW w:w="1400" w:type="dxa"/>
            <w:vAlign w:val="bottom"/>
          </w:tcPr>
          <w:p w14:paraId="37A5E442" w14:textId="77777777" w:rsidR="00F16A51" w:rsidRPr="008724D9" w:rsidRDefault="00F16A51" w:rsidP="00B65797">
            <w:pPr>
              <w:pStyle w:val="BodyTextIndent2"/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8724D9">
              <w:rPr>
                <w:rFonts w:asciiTheme="majorBidi" w:hAnsiTheme="majorBidi" w:cstheme="majorBidi"/>
                <w:sz w:val="30"/>
                <w:szCs w:val="30"/>
              </w:rPr>
              <w:t>85,352</w:t>
            </w:r>
          </w:p>
        </w:tc>
      </w:tr>
      <w:tr w:rsidR="0062230F" w:rsidRPr="00CA377F" w14:paraId="0FABFB05" w14:textId="77777777" w:rsidTr="003E1A3B">
        <w:tc>
          <w:tcPr>
            <w:tcW w:w="3600" w:type="dxa"/>
          </w:tcPr>
          <w:p w14:paraId="574044FA" w14:textId="77777777" w:rsidR="0062230F" w:rsidRPr="00CA377F" w:rsidRDefault="0062230F" w:rsidP="00B65797">
            <w:pPr>
              <w:ind w:left="72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1399" w:type="dxa"/>
            <w:vAlign w:val="bottom"/>
          </w:tcPr>
          <w:p w14:paraId="57A301E3" w14:textId="0926F48B" w:rsidR="0062230F" w:rsidRPr="00CA377F" w:rsidRDefault="0092000A" w:rsidP="00B65797">
            <w:pPr>
              <w:pStyle w:val="BodyTextIndent2"/>
              <w:pBdr>
                <w:bottom w:val="single" w:sz="4" w:space="1" w:color="auto"/>
              </w:pBdr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8724D9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724D9">
              <w:rPr>
                <w:rFonts w:asciiTheme="majorBidi" w:hAnsiTheme="majorBidi" w:cstheme="majorBidi"/>
                <w:sz w:val="30"/>
                <w:szCs w:val="30"/>
              </w:rPr>
              <w:t>65</w:t>
            </w:r>
            <w:r w:rsidR="00777AF5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400" w:type="dxa"/>
            <w:vAlign w:val="bottom"/>
          </w:tcPr>
          <w:p w14:paraId="238C3DDA" w14:textId="77777777" w:rsidR="0062230F" w:rsidRPr="00CA377F" w:rsidRDefault="0062230F" w:rsidP="00B65797">
            <w:pPr>
              <w:pStyle w:val="BodyTextIndent2"/>
              <w:pBdr>
                <w:bottom w:val="single" w:sz="4" w:space="1" w:color="auto"/>
              </w:pBdr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</w:rPr>
              <w:t>62,339</w:t>
            </w:r>
          </w:p>
        </w:tc>
        <w:tc>
          <w:tcPr>
            <w:tcW w:w="1399" w:type="dxa"/>
            <w:vAlign w:val="bottom"/>
          </w:tcPr>
          <w:p w14:paraId="562DAC9C" w14:textId="70B043C5" w:rsidR="0062230F" w:rsidRPr="00CA377F" w:rsidRDefault="008724D9" w:rsidP="00B65797">
            <w:pPr>
              <w:pStyle w:val="BodyTextIndent2"/>
              <w:pBdr>
                <w:bottom w:val="single" w:sz="4" w:space="1" w:color="auto"/>
              </w:pBdr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99</w:t>
            </w:r>
            <w:r w:rsidR="0092000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69</w:t>
            </w:r>
            <w:r w:rsidR="00777AF5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400" w:type="dxa"/>
            <w:vAlign w:val="bottom"/>
          </w:tcPr>
          <w:p w14:paraId="3143C366" w14:textId="77777777" w:rsidR="0062230F" w:rsidRPr="00CA377F" w:rsidRDefault="0062230F" w:rsidP="00B65797">
            <w:pPr>
              <w:pStyle w:val="BodyTextIndent2"/>
              <w:pBdr>
                <w:bottom w:val="single" w:sz="4" w:space="1" w:color="auto"/>
              </w:pBdr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</w:rPr>
              <w:t>57,190</w:t>
            </w:r>
          </w:p>
        </w:tc>
      </w:tr>
      <w:tr w:rsidR="0062230F" w:rsidRPr="00E70566" w14:paraId="631F2BD1" w14:textId="77777777" w:rsidTr="003E1A3B">
        <w:tc>
          <w:tcPr>
            <w:tcW w:w="3600" w:type="dxa"/>
          </w:tcPr>
          <w:p w14:paraId="53C9B5EC" w14:textId="77777777" w:rsidR="0062230F" w:rsidRPr="00CA377F" w:rsidRDefault="0062230F" w:rsidP="00B65797">
            <w:pPr>
              <w:ind w:left="72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99" w:type="dxa"/>
            <w:vAlign w:val="bottom"/>
          </w:tcPr>
          <w:p w14:paraId="7C550708" w14:textId="0A431346" w:rsidR="0062230F" w:rsidRPr="00CA377F" w:rsidRDefault="0092000A" w:rsidP="00B65797">
            <w:pPr>
              <w:pStyle w:val="BodyTextIndent2"/>
              <w:pBdr>
                <w:bottom w:val="double" w:sz="4" w:space="1" w:color="auto"/>
              </w:pBdr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8724D9">
              <w:rPr>
                <w:rFonts w:asciiTheme="majorBidi" w:hAnsiTheme="majorBidi" w:cstheme="majorBidi"/>
                <w:sz w:val="30"/>
                <w:szCs w:val="30"/>
              </w:rPr>
              <w:t>79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724D9">
              <w:rPr>
                <w:rFonts w:asciiTheme="majorBidi" w:hAnsiTheme="majorBidi" w:cstheme="majorBidi"/>
                <w:sz w:val="30"/>
                <w:szCs w:val="30"/>
              </w:rPr>
              <w:t>848</w:t>
            </w:r>
          </w:p>
        </w:tc>
        <w:tc>
          <w:tcPr>
            <w:tcW w:w="1400" w:type="dxa"/>
            <w:vAlign w:val="bottom"/>
          </w:tcPr>
          <w:p w14:paraId="64FBB81D" w14:textId="77777777" w:rsidR="0062230F" w:rsidRPr="00CA377F" w:rsidRDefault="0062230F" w:rsidP="00B65797">
            <w:pPr>
              <w:pStyle w:val="BodyTextIndent2"/>
              <w:pBdr>
                <w:bottom w:val="double" w:sz="4" w:space="1" w:color="auto"/>
              </w:pBdr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</w:rPr>
              <w:t>744,397</w:t>
            </w:r>
          </w:p>
        </w:tc>
        <w:tc>
          <w:tcPr>
            <w:tcW w:w="1399" w:type="dxa"/>
            <w:vAlign w:val="bottom"/>
          </w:tcPr>
          <w:p w14:paraId="27D31444" w14:textId="4D2411CD" w:rsidR="0062230F" w:rsidRPr="00CA377F" w:rsidRDefault="0092000A" w:rsidP="00B65797">
            <w:pPr>
              <w:pStyle w:val="BodyTextIndent2"/>
              <w:pBdr>
                <w:bottom w:val="double" w:sz="4" w:space="1" w:color="auto"/>
              </w:pBdr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8724D9">
              <w:rPr>
                <w:rFonts w:asciiTheme="majorBidi" w:hAnsiTheme="majorBidi" w:cstheme="majorBidi"/>
                <w:sz w:val="30"/>
                <w:szCs w:val="30"/>
              </w:rPr>
              <w:t>78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724D9">
              <w:rPr>
                <w:rFonts w:asciiTheme="majorBidi" w:hAnsiTheme="majorBidi" w:cstheme="majorBidi"/>
                <w:sz w:val="30"/>
                <w:szCs w:val="30"/>
              </w:rPr>
              <w:t>287</w:t>
            </w:r>
          </w:p>
        </w:tc>
        <w:tc>
          <w:tcPr>
            <w:tcW w:w="1400" w:type="dxa"/>
            <w:vAlign w:val="bottom"/>
          </w:tcPr>
          <w:p w14:paraId="67BD4579" w14:textId="77777777" w:rsidR="0062230F" w:rsidRPr="00C67288" w:rsidRDefault="0062230F" w:rsidP="00B65797">
            <w:pPr>
              <w:pStyle w:val="BodyTextIndent2"/>
              <w:pBdr>
                <w:bottom w:val="double" w:sz="4" w:space="1" w:color="auto"/>
              </w:pBdr>
              <w:tabs>
                <w:tab w:val="clear" w:pos="900"/>
                <w:tab w:val="decimal" w:pos="1062"/>
              </w:tabs>
              <w:spacing w:before="0" w:after="0"/>
              <w:ind w:left="0" w:right="-14" w:firstLine="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CA377F">
              <w:rPr>
                <w:rFonts w:asciiTheme="majorBidi" w:hAnsiTheme="majorBidi" w:cstheme="majorBidi"/>
                <w:sz w:val="30"/>
                <w:szCs w:val="30"/>
              </w:rPr>
              <w:t>745,104</w:t>
            </w:r>
          </w:p>
        </w:tc>
      </w:tr>
    </w:tbl>
    <w:p w14:paraId="177F270D" w14:textId="239F6003" w:rsidR="00EB3D19" w:rsidRPr="00225B96" w:rsidRDefault="00627BE2" w:rsidP="00B65797">
      <w:pPr>
        <w:tabs>
          <w:tab w:val="left" w:pos="1440"/>
        </w:tabs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225B96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207C70">
        <w:rPr>
          <w:rFonts w:asciiTheme="majorBidi" w:hAnsiTheme="majorBidi" w:cstheme="majorBidi"/>
          <w:sz w:val="32"/>
          <w:szCs w:val="32"/>
        </w:rPr>
        <w:t xml:space="preserve">30 </w:t>
      </w:r>
      <w:r w:rsidR="00207C70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CC52F6" w:rsidRPr="00225B96">
        <w:rPr>
          <w:rFonts w:asciiTheme="majorBidi" w:hAnsiTheme="majorBidi" w:cstheme="majorBidi"/>
          <w:sz w:val="32"/>
          <w:szCs w:val="32"/>
        </w:rPr>
        <w:t>2563</w:t>
      </w:r>
      <w:r w:rsidRPr="00225B96">
        <w:rPr>
          <w:rFonts w:asciiTheme="majorBidi" w:hAnsiTheme="majorBidi" w:cstheme="majorBidi"/>
          <w:sz w:val="32"/>
          <w:szCs w:val="32"/>
        </w:rPr>
        <w:t xml:space="preserve"> </w:t>
      </w:r>
      <w:r w:rsidR="00EB3D19" w:rsidRPr="00225B96">
        <w:rPr>
          <w:rFonts w:asciiTheme="majorBidi" w:hAnsiTheme="majorBidi" w:cstheme="majorBidi"/>
          <w:sz w:val="32"/>
          <w:szCs w:val="32"/>
          <w:cs/>
        </w:rPr>
        <w:t>เจ้าหนี้</w:t>
      </w:r>
      <w:r w:rsidR="005E2844" w:rsidRPr="00225B96">
        <w:rPr>
          <w:rFonts w:asciiTheme="majorBidi" w:hAnsiTheme="majorBidi" w:cstheme="majorBidi"/>
          <w:sz w:val="32"/>
          <w:szCs w:val="32"/>
          <w:cs/>
        </w:rPr>
        <w:t>ค่าเครื่องจักรข้างต้น</w:t>
      </w:r>
      <w:r w:rsidR="006859BD" w:rsidRPr="00225B96">
        <w:rPr>
          <w:rFonts w:asciiTheme="majorBidi" w:hAnsiTheme="majorBidi" w:cstheme="majorBidi"/>
          <w:sz w:val="32"/>
          <w:szCs w:val="32"/>
          <w:cs/>
        </w:rPr>
        <w:t>เป็นเจ้าหนี้</w:t>
      </w:r>
      <w:r w:rsidR="00EB3D19" w:rsidRPr="00225B96">
        <w:rPr>
          <w:rFonts w:asciiTheme="majorBidi" w:hAnsiTheme="majorBidi" w:cstheme="majorBidi"/>
          <w:sz w:val="32"/>
          <w:szCs w:val="32"/>
          <w:cs/>
        </w:rPr>
        <w:t>จำนวน</w:t>
      </w:r>
      <w:r w:rsidR="006859BD" w:rsidRPr="00225B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2000A">
        <w:rPr>
          <w:rFonts w:asciiTheme="majorBidi" w:hAnsiTheme="majorBidi" w:cstheme="majorBidi"/>
          <w:sz w:val="32"/>
          <w:szCs w:val="32"/>
        </w:rPr>
        <w:t>1.41</w:t>
      </w:r>
      <w:r w:rsidR="009F141E" w:rsidRPr="00225B96">
        <w:rPr>
          <w:rFonts w:asciiTheme="majorBidi" w:hAnsiTheme="majorBidi" w:cstheme="majorBidi"/>
          <w:sz w:val="32"/>
          <w:szCs w:val="32"/>
        </w:rPr>
        <w:t xml:space="preserve"> </w:t>
      </w:r>
      <w:r w:rsidR="006859BD" w:rsidRPr="00225B96">
        <w:rPr>
          <w:rFonts w:asciiTheme="majorBidi" w:hAnsiTheme="majorBidi" w:cstheme="majorBidi"/>
          <w:sz w:val="32"/>
          <w:szCs w:val="32"/>
          <w:cs/>
        </w:rPr>
        <w:t xml:space="preserve">ล้านเหรียญสหรัฐอเมริกา </w:t>
      </w:r>
      <w:r w:rsidR="006F194D" w:rsidRPr="00225B96">
        <w:rPr>
          <w:rFonts w:asciiTheme="majorBidi" w:hAnsiTheme="majorBidi" w:cstheme="majorBidi"/>
          <w:sz w:val="32"/>
          <w:szCs w:val="32"/>
        </w:rPr>
        <w:t xml:space="preserve">                       </w:t>
      </w:r>
      <w:r w:rsidRPr="00225B96">
        <w:rPr>
          <w:rFonts w:asciiTheme="majorBidi" w:hAnsiTheme="majorBidi" w:cstheme="majorBidi"/>
          <w:sz w:val="32"/>
          <w:szCs w:val="32"/>
        </w:rPr>
        <w:t xml:space="preserve">    </w:t>
      </w:r>
      <w:r w:rsidR="00C67288" w:rsidRPr="00225B96">
        <w:rPr>
          <w:rFonts w:asciiTheme="majorBidi" w:hAnsiTheme="majorBidi" w:cstheme="majorBidi"/>
          <w:sz w:val="32"/>
          <w:szCs w:val="32"/>
          <w:cs/>
        </w:rPr>
        <w:t>(</w:t>
      </w:r>
      <w:r w:rsidR="00C67288" w:rsidRPr="00225B96">
        <w:rPr>
          <w:rFonts w:asciiTheme="majorBidi" w:hAnsiTheme="majorBidi" w:cstheme="majorBidi"/>
          <w:sz w:val="32"/>
          <w:szCs w:val="32"/>
        </w:rPr>
        <w:t xml:space="preserve">31 </w:t>
      </w:r>
      <w:r w:rsidR="00C67288" w:rsidRPr="00225B96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67288" w:rsidRPr="00225B96">
        <w:rPr>
          <w:rFonts w:asciiTheme="majorBidi" w:hAnsiTheme="majorBidi" w:cstheme="majorBidi"/>
          <w:sz w:val="32"/>
          <w:szCs w:val="32"/>
        </w:rPr>
        <w:t>2562:</w:t>
      </w:r>
      <w:r w:rsidR="00C67288" w:rsidRPr="00225B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67288" w:rsidRPr="00225B96">
        <w:rPr>
          <w:rFonts w:asciiTheme="majorBidi" w:hAnsiTheme="majorBidi" w:cstheme="majorBidi"/>
          <w:sz w:val="32"/>
          <w:szCs w:val="32"/>
        </w:rPr>
        <w:t xml:space="preserve">2.81 </w:t>
      </w:r>
      <w:r w:rsidR="00C67288" w:rsidRPr="00225B96">
        <w:rPr>
          <w:rFonts w:asciiTheme="majorBidi" w:hAnsiTheme="majorBidi" w:cstheme="majorBidi"/>
          <w:sz w:val="32"/>
          <w:szCs w:val="32"/>
          <w:cs/>
        </w:rPr>
        <w:t xml:space="preserve">ล้านเหรียญสหรัฐอเมริกา) </w:t>
      </w:r>
      <w:r w:rsidR="006859BD" w:rsidRPr="00225B96">
        <w:rPr>
          <w:rFonts w:asciiTheme="majorBidi" w:hAnsiTheme="majorBidi" w:cstheme="majorBidi"/>
          <w:sz w:val="32"/>
          <w:szCs w:val="32"/>
          <w:cs/>
        </w:rPr>
        <w:t>โดยมีกำหนดชำระ</w:t>
      </w:r>
      <w:r w:rsidR="005E2844" w:rsidRPr="00225B96">
        <w:rPr>
          <w:rFonts w:asciiTheme="majorBidi" w:hAnsiTheme="majorBidi" w:cstheme="majorBidi"/>
          <w:sz w:val="32"/>
          <w:szCs w:val="32"/>
          <w:cs/>
        </w:rPr>
        <w:t>เป็นรายงวด</w:t>
      </w:r>
      <w:r w:rsidR="006859BD" w:rsidRPr="00225B9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27850" w:rsidRPr="00225B96">
        <w:rPr>
          <w:rFonts w:asciiTheme="majorBidi" w:hAnsiTheme="majorBidi" w:cstheme="majorBidi"/>
          <w:sz w:val="32"/>
          <w:szCs w:val="32"/>
        </w:rPr>
        <w:t>6</w:t>
      </w:r>
      <w:r w:rsidR="006859BD" w:rsidRPr="00225B96">
        <w:rPr>
          <w:rFonts w:asciiTheme="majorBidi" w:hAnsiTheme="majorBidi" w:cstheme="majorBidi"/>
          <w:sz w:val="32"/>
          <w:szCs w:val="32"/>
        </w:rPr>
        <w:t xml:space="preserve"> </w:t>
      </w:r>
      <w:r w:rsidR="006859BD" w:rsidRPr="00225B96">
        <w:rPr>
          <w:rFonts w:asciiTheme="majorBidi" w:hAnsiTheme="majorBidi" w:cstheme="majorBidi"/>
          <w:sz w:val="32"/>
          <w:szCs w:val="32"/>
          <w:cs/>
        </w:rPr>
        <w:t xml:space="preserve">เดือน </w:t>
      </w:r>
      <w:r w:rsidR="005E2844" w:rsidRPr="00225B96">
        <w:rPr>
          <w:rFonts w:asciiTheme="majorBidi" w:hAnsiTheme="majorBidi" w:cstheme="majorBidi"/>
          <w:sz w:val="32"/>
          <w:szCs w:val="32"/>
          <w:cs/>
        </w:rPr>
        <w:t xml:space="preserve">งวดละ </w:t>
      </w:r>
      <w:r w:rsidR="005B04E4" w:rsidRPr="00225B96">
        <w:rPr>
          <w:rFonts w:asciiTheme="majorBidi" w:hAnsiTheme="majorBidi" w:cstheme="majorBidi"/>
          <w:sz w:val="32"/>
          <w:szCs w:val="32"/>
        </w:rPr>
        <w:t>1.41</w:t>
      </w:r>
      <w:r w:rsidR="005E2844" w:rsidRPr="00225B96">
        <w:rPr>
          <w:rFonts w:asciiTheme="majorBidi" w:hAnsiTheme="majorBidi" w:cstheme="majorBidi"/>
          <w:sz w:val="32"/>
          <w:szCs w:val="32"/>
        </w:rPr>
        <w:t xml:space="preserve"> </w:t>
      </w:r>
      <w:r w:rsidR="00C67288" w:rsidRPr="00225B96">
        <w:rPr>
          <w:rFonts w:asciiTheme="majorBidi" w:hAnsiTheme="majorBidi" w:cstheme="majorBidi"/>
          <w:sz w:val="32"/>
          <w:szCs w:val="32"/>
        </w:rPr>
        <w:t xml:space="preserve">   </w:t>
      </w:r>
      <w:r w:rsidR="005E2844" w:rsidRPr="00225B96">
        <w:rPr>
          <w:rFonts w:asciiTheme="majorBidi" w:hAnsiTheme="majorBidi" w:cstheme="majorBidi"/>
          <w:sz w:val="32"/>
          <w:szCs w:val="32"/>
          <w:cs/>
        </w:rPr>
        <w:t>ล้านเหรียญสหรัฐอเมริกา</w:t>
      </w:r>
      <w:r w:rsidR="005E2844" w:rsidRPr="00225B96">
        <w:rPr>
          <w:rFonts w:asciiTheme="majorBidi" w:hAnsiTheme="majorBidi" w:cstheme="majorBidi"/>
          <w:sz w:val="32"/>
          <w:szCs w:val="32"/>
        </w:rPr>
        <w:t xml:space="preserve"> </w:t>
      </w:r>
      <w:r w:rsidR="006859BD" w:rsidRPr="00225B96">
        <w:rPr>
          <w:rFonts w:asciiTheme="majorBidi" w:hAnsiTheme="majorBidi" w:cstheme="majorBidi"/>
          <w:sz w:val="32"/>
          <w:szCs w:val="32"/>
          <w:cs/>
        </w:rPr>
        <w:t xml:space="preserve">เริ่มตั้งแต่เดือนพฤษภาคม </w:t>
      </w:r>
      <w:r w:rsidR="00CC52F6" w:rsidRPr="00225B96">
        <w:rPr>
          <w:rFonts w:asciiTheme="majorBidi" w:hAnsiTheme="majorBidi" w:cstheme="majorBidi"/>
          <w:sz w:val="32"/>
          <w:szCs w:val="32"/>
        </w:rPr>
        <w:t>256</w:t>
      </w:r>
      <w:r w:rsidR="00C67288" w:rsidRPr="00225B96">
        <w:rPr>
          <w:rFonts w:asciiTheme="majorBidi" w:hAnsiTheme="majorBidi" w:cstheme="majorBidi"/>
          <w:sz w:val="32"/>
          <w:szCs w:val="32"/>
        </w:rPr>
        <w:t>1</w:t>
      </w:r>
      <w:r w:rsidR="006859BD" w:rsidRPr="00225B96">
        <w:rPr>
          <w:rFonts w:asciiTheme="majorBidi" w:hAnsiTheme="majorBidi" w:cstheme="majorBidi"/>
          <w:sz w:val="32"/>
          <w:szCs w:val="32"/>
        </w:rPr>
        <w:t xml:space="preserve"> </w:t>
      </w:r>
      <w:r w:rsidR="006859BD" w:rsidRPr="00225B96">
        <w:rPr>
          <w:rFonts w:asciiTheme="majorBidi" w:hAnsiTheme="majorBidi" w:cstheme="majorBidi"/>
          <w:sz w:val="32"/>
          <w:szCs w:val="32"/>
          <w:cs/>
        </w:rPr>
        <w:t xml:space="preserve">ถึงเดือนพฤศจิกายน </w:t>
      </w:r>
      <w:r w:rsidR="00227850" w:rsidRPr="00225B96">
        <w:rPr>
          <w:rFonts w:asciiTheme="majorBidi" w:hAnsiTheme="majorBidi" w:cstheme="majorBidi"/>
          <w:sz w:val="32"/>
          <w:szCs w:val="32"/>
        </w:rPr>
        <w:t>2563</w:t>
      </w:r>
    </w:p>
    <w:p w14:paraId="15ABDE16" w14:textId="77777777" w:rsidR="008B2202" w:rsidRDefault="008B220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br w:type="page"/>
      </w:r>
    </w:p>
    <w:p w14:paraId="0409D7A5" w14:textId="440057FB" w:rsidR="00C63F41" w:rsidRPr="00C67288" w:rsidRDefault="00227850" w:rsidP="003E1A3B">
      <w:pPr>
        <w:tabs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67288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>1</w:t>
      </w:r>
      <w:r w:rsidR="007673BA" w:rsidRPr="007673BA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0</w:t>
      </w:r>
      <w:r w:rsidR="00C63F41" w:rsidRPr="00C67288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.</w:t>
      </w:r>
      <w:r w:rsidR="00C63F41" w:rsidRPr="00C67288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C63F41" w:rsidRPr="00C67288">
        <w:rPr>
          <w:rFonts w:asciiTheme="majorBidi" w:hAnsiTheme="majorBidi" w:cstheme="majorBidi"/>
          <w:b/>
          <w:bCs/>
          <w:sz w:val="32"/>
          <w:szCs w:val="32"/>
          <w:cs/>
        </w:rPr>
        <w:t>หนี้สินตามสัญญาเช่า</w:t>
      </w:r>
    </w:p>
    <w:tbl>
      <w:tblPr>
        <w:tblW w:w="909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400"/>
        <w:gridCol w:w="1845"/>
        <w:gridCol w:w="1845"/>
      </w:tblGrid>
      <w:tr w:rsidR="00A46774" w:rsidRPr="00CA377F" w14:paraId="60B10783" w14:textId="77777777" w:rsidTr="008D113C">
        <w:tc>
          <w:tcPr>
            <w:tcW w:w="9090" w:type="dxa"/>
            <w:gridSpan w:val="3"/>
          </w:tcPr>
          <w:p w14:paraId="08A29815" w14:textId="77777777" w:rsidR="00A46774" w:rsidRPr="00CA377F" w:rsidRDefault="00A46774" w:rsidP="003E1A3B">
            <w:pPr>
              <w:tabs>
                <w:tab w:val="left" w:pos="120"/>
              </w:tabs>
              <w:ind w:right="-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377F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CA377F">
              <w:rPr>
                <w:rFonts w:asciiTheme="majorBidi" w:hAnsiTheme="majorBidi" w:cstheme="majorBidi"/>
                <w:sz w:val="32"/>
                <w:szCs w:val="32"/>
                <w:cs/>
              </w:rPr>
              <w:t>หน่วย</w:t>
            </w:r>
            <w:r w:rsidRPr="00CA377F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CA377F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CA377F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A46774" w:rsidRPr="00CA377F" w14:paraId="37398A83" w14:textId="77777777" w:rsidTr="008D113C">
        <w:tc>
          <w:tcPr>
            <w:tcW w:w="5400" w:type="dxa"/>
          </w:tcPr>
          <w:p w14:paraId="027A1B0A" w14:textId="77777777" w:rsidR="00A46774" w:rsidRPr="00CA377F" w:rsidRDefault="00A46774" w:rsidP="003E1A3B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3690" w:type="dxa"/>
            <w:gridSpan w:val="2"/>
          </w:tcPr>
          <w:p w14:paraId="216BF812" w14:textId="77777777" w:rsidR="00A46774" w:rsidRPr="00CA377F" w:rsidRDefault="00A46774" w:rsidP="003E1A3B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A377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46188F2D" w14:textId="77777777" w:rsidR="00A46774" w:rsidRPr="00CA377F" w:rsidRDefault="00A46774" w:rsidP="003E1A3B">
            <w:pPr>
              <w:pBdr>
                <w:bottom w:val="single" w:sz="4" w:space="1" w:color="auto"/>
              </w:pBdr>
              <w:tabs>
                <w:tab w:val="left" w:pos="120"/>
              </w:tabs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A377F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46774" w:rsidRPr="00CA377F" w14:paraId="1FA7AE91" w14:textId="77777777" w:rsidTr="008D113C">
        <w:tc>
          <w:tcPr>
            <w:tcW w:w="5400" w:type="dxa"/>
          </w:tcPr>
          <w:p w14:paraId="3583A346" w14:textId="77777777" w:rsidR="00A46774" w:rsidRPr="00CA377F" w:rsidRDefault="00A46774" w:rsidP="003E1A3B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845" w:type="dxa"/>
            <w:vAlign w:val="bottom"/>
          </w:tcPr>
          <w:p w14:paraId="161B8C8C" w14:textId="71F3EA43" w:rsidR="00A46774" w:rsidRPr="00CA377F" w:rsidRDefault="00207C70" w:rsidP="003E1A3B">
            <w:pPr>
              <w:pBdr>
                <w:bottom w:val="single" w:sz="4" w:space="1" w:color="auto"/>
              </w:pBdr>
              <w:ind w:right="-4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มิถุนายน </w:t>
            </w:r>
            <w:r w:rsidR="00CC52F6" w:rsidRPr="00CA377F">
              <w:rPr>
                <w:rFonts w:asciiTheme="majorBidi" w:hAnsiTheme="majorBidi" w:cstheme="majorBidi"/>
                <w:sz w:val="32"/>
                <w:szCs w:val="32"/>
              </w:rPr>
              <w:t>2563</w:t>
            </w:r>
          </w:p>
        </w:tc>
        <w:tc>
          <w:tcPr>
            <w:tcW w:w="1845" w:type="dxa"/>
            <w:vAlign w:val="bottom"/>
          </w:tcPr>
          <w:p w14:paraId="39EBA1B7" w14:textId="77777777" w:rsidR="00A46774" w:rsidRPr="00CA377F" w:rsidRDefault="00F00427" w:rsidP="003E1A3B">
            <w:pPr>
              <w:pBdr>
                <w:bottom w:val="single" w:sz="4" w:space="1" w:color="auto"/>
              </w:pBdr>
              <w:ind w:right="-4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A377F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CA377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="00CC52F6" w:rsidRPr="00CA377F">
              <w:rPr>
                <w:rFonts w:asciiTheme="majorBidi" w:hAnsiTheme="majorBidi" w:cstheme="majorBidi"/>
                <w:sz w:val="32"/>
                <w:szCs w:val="32"/>
              </w:rPr>
              <w:t>2562</w:t>
            </w:r>
          </w:p>
        </w:tc>
      </w:tr>
      <w:tr w:rsidR="00A46774" w:rsidRPr="00CA377F" w14:paraId="0F17B96F" w14:textId="77777777" w:rsidTr="008D113C">
        <w:tc>
          <w:tcPr>
            <w:tcW w:w="5400" w:type="dxa"/>
          </w:tcPr>
          <w:p w14:paraId="7EE0B648" w14:textId="77777777" w:rsidR="00A46774" w:rsidRPr="00CA377F" w:rsidRDefault="00A46774" w:rsidP="003E1A3B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845" w:type="dxa"/>
            <w:vAlign w:val="center"/>
          </w:tcPr>
          <w:p w14:paraId="0DBDDE8C" w14:textId="77777777" w:rsidR="00A46774" w:rsidRPr="00CA377F" w:rsidRDefault="00A46774" w:rsidP="003E1A3B">
            <w:pPr>
              <w:ind w:left="-43"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45" w:type="dxa"/>
            <w:vAlign w:val="center"/>
          </w:tcPr>
          <w:p w14:paraId="480F5409" w14:textId="77777777" w:rsidR="00A46774" w:rsidRPr="00CA377F" w:rsidRDefault="00A46774" w:rsidP="003E1A3B">
            <w:pPr>
              <w:ind w:left="-43" w:right="-43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A377F">
              <w:rPr>
                <w:rFonts w:asciiTheme="majorBidi" w:hAnsiTheme="majorBidi" w:cstheme="majorBidi"/>
                <w:sz w:val="32"/>
                <w:szCs w:val="32"/>
                <w:cs/>
              </w:rPr>
              <w:t>(ตรวจสอบแล้ว)</w:t>
            </w:r>
          </w:p>
        </w:tc>
      </w:tr>
      <w:tr w:rsidR="00A36083" w:rsidRPr="00CA377F" w14:paraId="5C5724FF" w14:textId="77777777" w:rsidTr="008D113C">
        <w:tc>
          <w:tcPr>
            <w:tcW w:w="5400" w:type="dxa"/>
          </w:tcPr>
          <w:p w14:paraId="1C319AD6" w14:textId="16A05D63" w:rsidR="00A36083" w:rsidRPr="00CA377F" w:rsidRDefault="00A36083" w:rsidP="003E1A3B">
            <w:pPr>
              <w:ind w:left="324" w:hanging="270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CA377F">
              <w:rPr>
                <w:rFonts w:asciiTheme="majorBidi" w:hAnsiTheme="majorBidi" w:cstheme="majorBidi"/>
                <w:sz w:val="32"/>
                <w:szCs w:val="32"/>
                <w:cs/>
              </w:rPr>
              <w:t>หนี้สินตามสัญญาเช่า</w:t>
            </w:r>
          </w:p>
        </w:tc>
        <w:tc>
          <w:tcPr>
            <w:tcW w:w="1845" w:type="dxa"/>
            <w:vAlign w:val="bottom"/>
          </w:tcPr>
          <w:p w14:paraId="360DD078" w14:textId="5079C349" w:rsidR="00A36083" w:rsidRPr="00672426" w:rsidRDefault="008724D9" w:rsidP="003E1A3B">
            <w:pP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672426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22</w:t>
            </w:r>
            <w:r w:rsidR="0040056E" w:rsidRPr="00672426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8</w:t>
            </w:r>
            <w:r w:rsidRPr="00672426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,</w:t>
            </w:r>
            <w:r w:rsidR="0040056E" w:rsidRPr="00672426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</w:t>
            </w:r>
            <w:r w:rsidR="00672426" w:rsidRPr="00672426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85</w:t>
            </w:r>
          </w:p>
        </w:tc>
        <w:tc>
          <w:tcPr>
            <w:tcW w:w="1845" w:type="dxa"/>
            <w:vAlign w:val="bottom"/>
          </w:tcPr>
          <w:p w14:paraId="4B03656F" w14:textId="77777777" w:rsidR="00A36083" w:rsidRPr="00CA377F" w:rsidRDefault="00A36083" w:rsidP="003E1A3B">
            <w:pP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CA377F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246,376</w:t>
            </w:r>
          </w:p>
        </w:tc>
      </w:tr>
      <w:tr w:rsidR="00A36083" w:rsidRPr="00CA377F" w14:paraId="6E7060C4" w14:textId="77777777" w:rsidTr="008D113C">
        <w:tc>
          <w:tcPr>
            <w:tcW w:w="5400" w:type="dxa"/>
          </w:tcPr>
          <w:p w14:paraId="16332407" w14:textId="77777777" w:rsidR="00A36083" w:rsidRPr="00CA377F" w:rsidRDefault="00A36083" w:rsidP="003E1A3B">
            <w:pPr>
              <w:ind w:left="324" w:hanging="270"/>
              <w:jc w:val="both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CA377F">
              <w:rPr>
                <w:rFonts w:asciiTheme="majorBidi" w:hAnsiTheme="majorBidi" w:cstheme="majorBidi"/>
                <w:sz w:val="32"/>
                <w:szCs w:val="32"/>
                <w:cs/>
              </w:rPr>
              <w:t>หัก</w:t>
            </w:r>
            <w:r w:rsidRPr="00CA377F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CA377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ดอกเบี้ยรอการตัดจำหน่าย</w:t>
            </w:r>
          </w:p>
        </w:tc>
        <w:tc>
          <w:tcPr>
            <w:tcW w:w="1845" w:type="dxa"/>
            <w:vAlign w:val="bottom"/>
          </w:tcPr>
          <w:p w14:paraId="42F9EEC5" w14:textId="7EDD5110" w:rsidR="00A36083" w:rsidRPr="00672426" w:rsidRDefault="008724D9" w:rsidP="003E1A3B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672426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(15,4</w:t>
            </w:r>
            <w:r w:rsidR="00672426" w:rsidRPr="00672426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91</w:t>
            </w:r>
            <w:r w:rsidRPr="00672426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845" w:type="dxa"/>
            <w:vAlign w:val="bottom"/>
          </w:tcPr>
          <w:p w14:paraId="0949C753" w14:textId="77777777" w:rsidR="00A36083" w:rsidRPr="00CA377F" w:rsidRDefault="00A36083" w:rsidP="003E1A3B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CA377F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(14,065)</w:t>
            </w:r>
          </w:p>
        </w:tc>
      </w:tr>
      <w:tr w:rsidR="00A36083" w:rsidRPr="00CA377F" w14:paraId="674C2DC3" w14:textId="77777777" w:rsidTr="008D113C">
        <w:tc>
          <w:tcPr>
            <w:tcW w:w="5400" w:type="dxa"/>
          </w:tcPr>
          <w:p w14:paraId="683D2015" w14:textId="77777777" w:rsidR="00A36083" w:rsidRPr="00CA377F" w:rsidRDefault="00A36083" w:rsidP="003E1A3B">
            <w:pPr>
              <w:ind w:left="324" w:hanging="270"/>
              <w:jc w:val="both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CA377F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845" w:type="dxa"/>
            <w:vAlign w:val="bottom"/>
          </w:tcPr>
          <w:p w14:paraId="0C04C097" w14:textId="3932465A" w:rsidR="00A36083" w:rsidRPr="0040056E" w:rsidRDefault="008724D9" w:rsidP="003E1A3B">
            <w:pP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40056E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212,</w:t>
            </w:r>
            <w:r w:rsidR="0040056E" w:rsidRPr="0040056E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794</w:t>
            </w:r>
          </w:p>
        </w:tc>
        <w:tc>
          <w:tcPr>
            <w:tcW w:w="1845" w:type="dxa"/>
            <w:vAlign w:val="bottom"/>
          </w:tcPr>
          <w:p w14:paraId="2D5D171B" w14:textId="77777777" w:rsidR="00A36083" w:rsidRPr="00CA377F" w:rsidRDefault="00A36083" w:rsidP="003E1A3B">
            <w:pP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CA377F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232,311</w:t>
            </w:r>
          </w:p>
        </w:tc>
      </w:tr>
      <w:tr w:rsidR="00A36083" w:rsidRPr="00CA377F" w14:paraId="1506BF1C" w14:textId="77777777" w:rsidTr="008D113C">
        <w:tc>
          <w:tcPr>
            <w:tcW w:w="5400" w:type="dxa"/>
          </w:tcPr>
          <w:p w14:paraId="70849290" w14:textId="77777777" w:rsidR="00A36083" w:rsidRPr="00CA377F" w:rsidRDefault="00A36083" w:rsidP="003E1A3B">
            <w:pPr>
              <w:ind w:left="324" w:hanging="270"/>
              <w:jc w:val="both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CA377F">
              <w:rPr>
                <w:rFonts w:asciiTheme="majorBidi" w:hAnsiTheme="majorBidi" w:cstheme="majorBidi"/>
                <w:sz w:val="32"/>
                <w:szCs w:val="32"/>
                <w:cs/>
              </w:rPr>
              <w:t>หัก</w:t>
            </w:r>
            <w:r w:rsidRPr="00CA377F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CA377F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845" w:type="dxa"/>
            <w:vAlign w:val="bottom"/>
          </w:tcPr>
          <w:p w14:paraId="28F7A0C4" w14:textId="13B3689A" w:rsidR="00A36083" w:rsidRPr="0040056E" w:rsidRDefault="008724D9" w:rsidP="003E1A3B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40056E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(99,</w:t>
            </w:r>
            <w:r w:rsidR="0040056E" w:rsidRPr="0040056E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826</w:t>
            </w:r>
            <w:r w:rsidRPr="0040056E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845" w:type="dxa"/>
            <w:vAlign w:val="bottom"/>
          </w:tcPr>
          <w:p w14:paraId="3EDF3BD2" w14:textId="77777777" w:rsidR="00A36083" w:rsidRPr="00CA377F" w:rsidRDefault="00A36083" w:rsidP="003E1A3B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CA377F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(116,926)</w:t>
            </w:r>
          </w:p>
        </w:tc>
      </w:tr>
      <w:tr w:rsidR="00A36083" w:rsidRPr="00CA377F" w14:paraId="1C358AC1" w14:textId="77777777" w:rsidTr="008D113C">
        <w:tc>
          <w:tcPr>
            <w:tcW w:w="5400" w:type="dxa"/>
          </w:tcPr>
          <w:p w14:paraId="3EDE4427" w14:textId="4225F733" w:rsidR="00A36083" w:rsidRPr="00CA377F" w:rsidRDefault="00A36083" w:rsidP="003E1A3B">
            <w:pPr>
              <w:tabs>
                <w:tab w:val="left" w:pos="252"/>
              </w:tabs>
              <w:ind w:left="324" w:hanging="270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CA377F">
              <w:rPr>
                <w:rFonts w:asciiTheme="majorBidi" w:hAnsiTheme="majorBidi" w:cstheme="majorBidi"/>
                <w:sz w:val="32"/>
                <w:szCs w:val="32"/>
                <w:cs/>
              </w:rPr>
              <w:t>หนี้สินตามสัญญาเช่า - สุทธิจากส่วนที่ถึงกำหนด                ชำระภายในหนึ่งปี</w:t>
            </w:r>
          </w:p>
        </w:tc>
        <w:tc>
          <w:tcPr>
            <w:tcW w:w="1845" w:type="dxa"/>
            <w:vAlign w:val="bottom"/>
          </w:tcPr>
          <w:p w14:paraId="6FE961BC" w14:textId="5D8B5CB9" w:rsidR="00A36083" w:rsidRPr="0040056E" w:rsidRDefault="008724D9" w:rsidP="003E1A3B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40056E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112,968</w:t>
            </w:r>
          </w:p>
        </w:tc>
        <w:tc>
          <w:tcPr>
            <w:tcW w:w="1845" w:type="dxa"/>
            <w:vAlign w:val="bottom"/>
          </w:tcPr>
          <w:p w14:paraId="675753C5" w14:textId="77777777" w:rsidR="00A36083" w:rsidRPr="00CA377F" w:rsidRDefault="00A36083" w:rsidP="003E1A3B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18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CA377F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115,385</w:t>
            </w:r>
          </w:p>
        </w:tc>
      </w:tr>
    </w:tbl>
    <w:p w14:paraId="4D18CDF4" w14:textId="56C34EC7" w:rsidR="002B7B1C" w:rsidRPr="00C67288" w:rsidRDefault="006859BD" w:rsidP="003E1A3B">
      <w:pPr>
        <w:tabs>
          <w:tab w:val="left" w:pos="1440"/>
        </w:tabs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25B96">
        <w:rPr>
          <w:rFonts w:asciiTheme="majorBidi" w:hAnsiTheme="majorBidi" w:cstheme="majorBidi"/>
          <w:sz w:val="32"/>
          <w:szCs w:val="32"/>
          <w:cs/>
        </w:rPr>
        <w:t>บริษัทฯได้ทำสัญญาเช่า</w:t>
      </w:r>
      <w:r w:rsidR="00225B96" w:rsidRPr="00225B96">
        <w:rPr>
          <w:rFonts w:asciiTheme="majorBidi" w:hAnsiTheme="majorBidi" w:cstheme="majorBidi"/>
          <w:sz w:val="32"/>
          <w:szCs w:val="32"/>
          <w:cs/>
        </w:rPr>
        <w:t>ที่ดิน อาคาร</w:t>
      </w:r>
      <w:r w:rsidRPr="00225B96">
        <w:rPr>
          <w:rFonts w:asciiTheme="majorBidi" w:hAnsiTheme="majorBidi" w:cstheme="majorBidi"/>
          <w:sz w:val="32"/>
          <w:szCs w:val="32"/>
          <w:cs/>
        </w:rPr>
        <w:t>และ</w:t>
      </w:r>
      <w:r w:rsidR="00225B96" w:rsidRPr="00225B96">
        <w:rPr>
          <w:rFonts w:asciiTheme="majorBidi" w:hAnsiTheme="majorBidi" w:cstheme="majorBidi"/>
          <w:sz w:val="32"/>
          <w:szCs w:val="32"/>
          <w:cs/>
        </w:rPr>
        <w:t>อุปกรณ์</w:t>
      </w:r>
      <w:r w:rsidR="009E5E65">
        <w:rPr>
          <w:rFonts w:asciiTheme="majorBidi" w:hAnsiTheme="majorBidi" w:cstheme="majorBidi"/>
          <w:sz w:val="32"/>
          <w:szCs w:val="32"/>
          <w:cs/>
        </w:rPr>
        <w:t>เพื่อ</w:t>
      </w:r>
      <w:r w:rsidRPr="00225B96">
        <w:rPr>
          <w:rFonts w:asciiTheme="majorBidi" w:hAnsiTheme="majorBidi" w:cstheme="majorBidi"/>
          <w:sz w:val="32"/>
          <w:szCs w:val="32"/>
          <w:cs/>
        </w:rPr>
        <w:t>ใช้ในการดำเนินงานของกิจการโดยมีกำหนดการชำระค่าเช่าเป็นรายเดือน อายุของสัญญามีระยะเวลาโดยเฉลี่ย</w:t>
      </w:r>
      <w:r w:rsidRPr="00DC1500">
        <w:rPr>
          <w:rFonts w:asciiTheme="majorBidi" w:hAnsiTheme="majorBidi" w:cstheme="majorBidi"/>
          <w:sz w:val="32"/>
          <w:szCs w:val="32"/>
          <w:cs/>
        </w:rPr>
        <w:t xml:space="preserve">ประมาณ </w:t>
      </w:r>
      <w:r w:rsidR="00227850" w:rsidRPr="00DC1500">
        <w:rPr>
          <w:rFonts w:asciiTheme="majorBidi" w:hAnsiTheme="majorBidi" w:cstheme="majorBidi"/>
          <w:sz w:val="32"/>
          <w:szCs w:val="32"/>
        </w:rPr>
        <w:t>2</w:t>
      </w:r>
      <w:r w:rsidRPr="00DC1500">
        <w:rPr>
          <w:rFonts w:asciiTheme="majorBidi" w:hAnsiTheme="majorBidi" w:cstheme="majorBidi"/>
          <w:sz w:val="32"/>
          <w:szCs w:val="32"/>
          <w:cs/>
        </w:rPr>
        <w:t xml:space="preserve"> - </w:t>
      </w:r>
      <w:r w:rsidR="00DC1500" w:rsidRPr="00DC1500">
        <w:rPr>
          <w:rFonts w:asciiTheme="majorBidi" w:hAnsiTheme="majorBidi" w:cstheme="majorBidi"/>
          <w:sz w:val="32"/>
          <w:szCs w:val="32"/>
        </w:rPr>
        <w:t>9</w:t>
      </w:r>
      <w:r w:rsidRPr="00DC1500">
        <w:rPr>
          <w:rFonts w:asciiTheme="majorBidi" w:hAnsiTheme="majorBidi" w:cstheme="majorBidi"/>
          <w:sz w:val="32"/>
          <w:szCs w:val="32"/>
          <w:cs/>
        </w:rPr>
        <w:t xml:space="preserve"> ปี</w:t>
      </w:r>
    </w:p>
    <w:p w14:paraId="4BA1DA30" w14:textId="7CC5EA55" w:rsidR="00C63F41" w:rsidRPr="00CA377F" w:rsidRDefault="00C63F41" w:rsidP="003E1A3B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Theme="majorBidi" w:hAnsiTheme="majorBidi" w:cstheme="majorBidi"/>
          <w:sz w:val="32"/>
          <w:szCs w:val="32"/>
          <w:rtl/>
          <w:lang w:bidi="ar-SA"/>
        </w:rPr>
      </w:pPr>
      <w:r w:rsidRPr="00CA377F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207C70">
        <w:rPr>
          <w:rFonts w:asciiTheme="majorBidi" w:hAnsiTheme="majorBidi" w:cstheme="majorBidi"/>
          <w:sz w:val="32"/>
          <w:szCs w:val="32"/>
        </w:rPr>
        <w:t xml:space="preserve">30 </w:t>
      </w:r>
      <w:r w:rsidR="00207C70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CC52F6" w:rsidRPr="00CA377F">
        <w:rPr>
          <w:rFonts w:asciiTheme="majorBidi" w:hAnsiTheme="majorBidi" w:cstheme="majorBidi"/>
          <w:sz w:val="32"/>
          <w:szCs w:val="32"/>
        </w:rPr>
        <w:t>2563</w:t>
      </w:r>
      <w:r w:rsidRPr="00CA377F">
        <w:rPr>
          <w:rFonts w:asciiTheme="majorBidi" w:hAnsiTheme="majorBidi" w:cstheme="majorBidi"/>
          <w:sz w:val="32"/>
          <w:szCs w:val="32"/>
          <w:cs/>
        </w:rPr>
        <w:t xml:space="preserve"> บริษัทฯมีภาระผูกพันที่จะต้องจ่ายค่าเช่าข</w:t>
      </w:r>
      <w:r w:rsidR="002B39BA" w:rsidRPr="00CA377F">
        <w:rPr>
          <w:rFonts w:asciiTheme="majorBidi" w:hAnsiTheme="majorBidi" w:cstheme="majorBidi"/>
          <w:sz w:val="32"/>
          <w:szCs w:val="32"/>
          <w:cs/>
        </w:rPr>
        <w:t>ั้นต่ำตามสัญญาเช่าดังนี้</w:t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230"/>
        <w:gridCol w:w="1260"/>
        <w:gridCol w:w="1260"/>
        <w:gridCol w:w="1260"/>
        <w:gridCol w:w="1254"/>
        <w:gridCol w:w="6"/>
      </w:tblGrid>
      <w:tr w:rsidR="00D510FB" w:rsidRPr="00C67288" w14:paraId="728BAD01" w14:textId="1738C69E" w:rsidTr="00CA377F">
        <w:trPr>
          <w:gridAfter w:val="1"/>
          <w:wAfter w:w="6" w:type="dxa"/>
        </w:trPr>
        <w:tc>
          <w:tcPr>
            <w:tcW w:w="9264" w:type="dxa"/>
            <w:gridSpan w:val="5"/>
          </w:tcPr>
          <w:p w14:paraId="7828650D" w14:textId="774288A5" w:rsidR="00D510FB" w:rsidRPr="00C67288" w:rsidRDefault="00D510FB" w:rsidP="003E1A3B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7288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C67288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C67288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พันบาท)</w:t>
            </w:r>
          </w:p>
        </w:tc>
      </w:tr>
      <w:tr w:rsidR="00D510FB" w:rsidRPr="00C67288" w14:paraId="0C5B798E" w14:textId="40B992C4" w:rsidTr="00CA377F">
        <w:tc>
          <w:tcPr>
            <w:tcW w:w="4230" w:type="dxa"/>
          </w:tcPr>
          <w:p w14:paraId="7378EBDB" w14:textId="77777777" w:rsidR="00D510FB" w:rsidRPr="00C67288" w:rsidRDefault="00D510FB" w:rsidP="003E1A3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40" w:type="dxa"/>
            <w:gridSpan w:val="5"/>
          </w:tcPr>
          <w:p w14:paraId="2A404A89" w14:textId="4CA055D6" w:rsidR="00D510FB" w:rsidRPr="00C67288" w:rsidRDefault="00D510FB" w:rsidP="003E1A3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7288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งบการเงินรวม/งบการเงินเฉพาะกิจการ</w:t>
            </w:r>
          </w:p>
        </w:tc>
      </w:tr>
      <w:tr w:rsidR="00601798" w:rsidRPr="00C67288" w14:paraId="10C89699" w14:textId="7F7841BB" w:rsidTr="003E1A3B">
        <w:tc>
          <w:tcPr>
            <w:tcW w:w="4230" w:type="dxa"/>
          </w:tcPr>
          <w:p w14:paraId="2C52FBFA" w14:textId="77777777" w:rsidR="00601798" w:rsidRPr="00C67288" w:rsidRDefault="00601798" w:rsidP="003E1A3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6997E6D" w14:textId="77777777" w:rsidR="00601798" w:rsidRPr="00C67288" w:rsidRDefault="00601798" w:rsidP="003E1A3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72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C67288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C672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260" w:type="dxa"/>
            <w:vAlign w:val="bottom"/>
          </w:tcPr>
          <w:p w14:paraId="4993DA33" w14:textId="77777777" w:rsidR="00601798" w:rsidRPr="00C67288" w:rsidRDefault="00601798" w:rsidP="003E1A3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7288">
              <w:rPr>
                <w:rFonts w:asciiTheme="majorBidi" w:hAnsiTheme="majorBidi" w:cstheme="majorBidi"/>
                <w:sz w:val="30"/>
                <w:szCs w:val="30"/>
              </w:rPr>
              <w:t xml:space="preserve">1 - 5 </w:t>
            </w:r>
            <w:r w:rsidRPr="00C6728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260" w:type="dxa"/>
            <w:vAlign w:val="bottom"/>
          </w:tcPr>
          <w:p w14:paraId="4826BA5E" w14:textId="4E0D2D4A" w:rsidR="00601798" w:rsidRPr="00C67288" w:rsidRDefault="00601798" w:rsidP="003E1A3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260" w:type="dxa"/>
            <w:gridSpan w:val="2"/>
            <w:vAlign w:val="bottom"/>
          </w:tcPr>
          <w:p w14:paraId="437EAC94" w14:textId="4D05E8CD" w:rsidR="00601798" w:rsidRPr="00C67288" w:rsidRDefault="00601798" w:rsidP="003E1A3B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7288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601798" w:rsidRPr="00C67288" w14:paraId="0344D760" w14:textId="6DAF772A" w:rsidTr="003E1A3B">
        <w:tc>
          <w:tcPr>
            <w:tcW w:w="4230" w:type="dxa"/>
          </w:tcPr>
          <w:p w14:paraId="7A461504" w14:textId="70D6B2AB" w:rsidR="00601798" w:rsidRPr="00C67288" w:rsidRDefault="00601798" w:rsidP="003E1A3B">
            <w:pPr>
              <w:ind w:left="201" w:hanging="2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7288">
              <w:rPr>
                <w:rFonts w:asciiTheme="majorBidi" w:hAnsiTheme="majorBidi" w:cstheme="majorBidi"/>
                <w:sz w:val="30"/>
                <w:szCs w:val="30"/>
                <w:cs/>
              </w:rPr>
              <w:t>ผลรวมของจำนวนเงินขั้นต่ำที่ต้องจ่ายทั้งสิ้น</w:t>
            </w:r>
            <w:r w:rsidR="00D510FB">
              <w:rPr>
                <w:rFonts w:asciiTheme="majorBidi" w:hAnsiTheme="majorBidi" w:cstheme="majorBidi"/>
                <w:sz w:val="30"/>
                <w:szCs w:val="30"/>
              </w:rPr>
              <w:t xml:space="preserve">           </w:t>
            </w:r>
            <w:r w:rsidRPr="00C67288">
              <w:rPr>
                <w:rFonts w:asciiTheme="majorBidi" w:hAnsiTheme="majorBidi" w:cstheme="majorBidi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1260" w:type="dxa"/>
            <w:vAlign w:val="bottom"/>
          </w:tcPr>
          <w:p w14:paraId="6DA12573" w14:textId="745A529E" w:rsidR="00601798" w:rsidRPr="00C67288" w:rsidRDefault="00672426" w:rsidP="003E1A3B">
            <w:pP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30"/>
                <w:szCs w:val="30"/>
              </w:rPr>
            </w:pPr>
            <w:r>
              <w:rPr>
                <w:rFonts w:asciiTheme="majorBidi" w:hAnsiTheme="majorBidi" w:cstheme="majorBidi"/>
                <w:caps/>
                <w:sz w:val="30"/>
                <w:szCs w:val="30"/>
              </w:rPr>
              <w:t>108,938</w:t>
            </w:r>
          </w:p>
        </w:tc>
        <w:tc>
          <w:tcPr>
            <w:tcW w:w="1260" w:type="dxa"/>
            <w:vAlign w:val="bottom"/>
          </w:tcPr>
          <w:p w14:paraId="5A26954D" w14:textId="4C298552" w:rsidR="00601798" w:rsidRPr="00C67288" w:rsidRDefault="00672426" w:rsidP="003E1A3B">
            <w:pP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30"/>
                <w:szCs w:val="30"/>
              </w:rPr>
            </w:pPr>
            <w:r>
              <w:rPr>
                <w:rFonts w:asciiTheme="majorBidi" w:hAnsiTheme="majorBidi" w:cstheme="majorBidi"/>
                <w:caps/>
                <w:sz w:val="30"/>
                <w:szCs w:val="30"/>
              </w:rPr>
              <w:t>114,595</w:t>
            </w:r>
          </w:p>
        </w:tc>
        <w:tc>
          <w:tcPr>
            <w:tcW w:w="1260" w:type="dxa"/>
            <w:vAlign w:val="bottom"/>
          </w:tcPr>
          <w:p w14:paraId="153A93CD" w14:textId="7DD13F41" w:rsidR="00601798" w:rsidRPr="00C67288" w:rsidRDefault="00672426" w:rsidP="003E1A3B">
            <w:pP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30"/>
                <w:szCs w:val="30"/>
              </w:rPr>
            </w:pPr>
            <w:r>
              <w:rPr>
                <w:rFonts w:asciiTheme="majorBidi" w:hAnsiTheme="majorBidi" w:cstheme="majorBidi"/>
                <w:caps/>
                <w:sz w:val="30"/>
                <w:szCs w:val="30"/>
              </w:rPr>
              <w:t>4,752</w:t>
            </w:r>
          </w:p>
        </w:tc>
        <w:tc>
          <w:tcPr>
            <w:tcW w:w="1260" w:type="dxa"/>
            <w:gridSpan w:val="2"/>
            <w:vAlign w:val="bottom"/>
          </w:tcPr>
          <w:p w14:paraId="7F7B7872" w14:textId="3CAD1B80" w:rsidR="00601798" w:rsidRPr="00672426" w:rsidRDefault="0040056E" w:rsidP="003E1A3B">
            <w:pP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30"/>
                <w:szCs w:val="30"/>
              </w:rPr>
            </w:pPr>
            <w:r w:rsidRPr="00672426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228,2</w:t>
            </w:r>
            <w:r w:rsidR="00672426" w:rsidRPr="00672426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85</w:t>
            </w:r>
          </w:p>
        </w:tc>
      </w:tr>
      <w:tr w:rsidR="00601798" w:rsidRPr="00C67288" w14:paraId="6A452B49" w14:textId="3EC8A6B9" w:rsidTr="003E1A3B">
        <w:tc>
          <w:tcPr>
            <w:tcW w:w="4230" w:type="dxa"/>
          </w:tcPr>
          <w:p w14:paraId="03071E53" w14:textId="7A9B53E4" w:rsidR="00601798" w:rsidRPr="00C67288" w:rsidRDefault="00601798" w:rsidP="003E1A3B">
            <w:pPr>
              <w:ind w:left="201" w:hanging="2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72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ดอกเบี้ยตามสัญญาเช่ารอการตัดบัญชี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  <w:vAlign w:val="bottom"/>
          </w:tcPr>
          <w:p w14:paraId="4322FC38" w14:textId="4F9E6C0B" w:rsidR="00601798" w:rsidRPr="00C67288" w:rsidRDefault="00672426" w:rsidP="003E1A3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30"/>
                <w:szCs w:val="30"/>
              </w:rPr>
            </w:pPr>
            <w:r>
              <w:rPr>
                <w:rFonts w:asciiTheme="majorBidi" w:hAnsiTheme="majorBidi" w:cstheme="majorBidi"/>
                <w:caps/>
                <w:sz w:val="30"/>
                <w:szCs w:val="30"/>
              </w:rPr>
              <w:t>(9,112)</w:t>
            </w:r>
          </w:p>
        </w:tc>
        <w:tc>
          <w:tcPr>
            <w:tcW w:w="1260" w:type="dxa"/>
            <w:vAlign w:val="bottom"/>
          </w:tcPr>
          <w:p w14:paraId="3032C54F" w14:textId="4AF0CC16" w:rsidR="00601798" w:rsidRPr="00C67288" w:rsidRDefault="00672426" w:rsidP="003E1A3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30"/>
                <w:szCs w:val="30"/>
              </w:rPr>
            </w:pPr>
            <w:r>
              <w:rPr>
                <w:rFonts w:asciiTheme="majorBidi" w:hAnsiTheme="majorBidi" w:cstheme="majorBidi"/>
                <w:caps/>
                <w:sz w:val="30"/>
                <w:szCs w:val="30"/>
              </w:rPr>
              <w:t>(6,161)</w:t>
            </w:r>
          </w:p>
        </w:tc>
        <w:tc>
          <w:tcPr>
            <w:tcW w:w="1260" w:type="dxa"/>
            <w:vAlign w:val="bottom"/>
          </w:tcPr>
          <w:p w14:paraId="26C83926" w14:textId="5B8A8036" w:rsidR="00601798" w:rsidRPr="00C67288" w:rsidRDefault="00672426" w:rsidP="003E1A3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30"/>
                <w:szCs w:val="30"/>
              </w:rPr>
            </w:pPr>
            <w:r>
              <w:rPr>
                <w:rFonts w:asciiTheme="majorBidi" w:hAnsiTheme="majorBidi" w:cstheme="majorBidi"/>
                <w:caps/>
                <w:sz w:val="30"/>
                <w:szCs w:val="30"/>
              </w:rPr>
              <w:t>(218)</w:t>
            </w:r>
          </w:p>
        </w:tc>
        <w:tc>
          <w:tcPr>
            <w:tcW w:w="1260" w:type="dxa"/>
            <w:gridSpan w:val="2"/>
            <w:vAlign w:val="bottom"/>
          </w:tcPr>
          <w:p w14:paraId="32B0E40B" w14:textId="3AEAAD2F" w:rsidR="00601798" w:rsidRPr="00672426" w:rsidRDefault="0040056E" w:rsidP="003E1A3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30"/>
                <w:szCs w:val="30"/>
              </w:rPr>
            </w:pPr>
            <w:r w:rsidRPr="00672426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(15,4</w:t>
            </w:r>
            <w:r w:rsidR="00672426" w:rsidRPr="00672426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91</w:t>
            </w:r>
            <w:r w:rsidRPr="00672426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)</w:t>
            </w:r>
          </w:p>
        </w:tc>
      </w:tr>
      <w:tr w:rsidR="00601798" w:rsidRPr="00070BCA" w14:paraId="563F7D6C" w14:textId="472955DC" w:rsidTr="003E1A3B">
        <w:tc>
          <w:tcPr>
            <w:tcW w:w="4230" w:type="dxa"/>
          </w:tcPr>
          <w:p w14:paraId="7A9A9078" w14:textId="77777777" w:rsidR="00601798" w:rsidRPr="00C67288" w:rsidRDefault="00601798" w:rsidP="003E1A3B">
            <w:pPr>
              <w:ind w:left="201" w:hanging="21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728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มูลค่าปัจจุบันของจำนวนเงินขั้นต่ำที่ต้องจ่ายทั้งสิ้นตามสัญญาเช่า</w:t>
            </w:r>
          </w:p>
        </w:tc>
        <w:tc>
          <w:tcPr>
            <w:tcW w:w="1260" w:type="dxa"/>
            <w:vAlign w:val="bottom"/>
          </w:tcPr>
          <w:p w14:paraId="16A53C97" w14:textId="01BFDB33" w:rsidR="00601798" w:rsidRPr="00C67288" w:rsidRDefault="00730C63" w:rsidP="003E1A3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30"/>
                <w:szCs w:val="30"/>
              </w:rPr>
            </w:pPr>
            <w:r>
              <w:rPr>
                <w:rFonts w:asciiTheme="majorBidi" w:hAnsiTheme="majorBidi" w:cstheme="majorBidi"/>
                <w:caps/>
                <w:sz w:val="30"/>
                <w:szCs w:val="30"/>
              </w:rPr>
              <w:t>99,826</w:t>
            </w:r>
          </w:p>
        </w:tc>
        <w:tc>
          <w:tcPr>
            <w:tcW w:w="1260" w:type="dxa"/>
            <w:vAlign w:val="bottom"/>
          </w:tcPr>
          <w:p w14:paraId="5C121D08" w14:textId="0527B06E" w:rsidR="00601798" w:rsidRPr="00C67288" w:rsidRDefault="00672426" w:rsidP="003E1A3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30"/>
                <w:szCs w:val="30"/>
              </w:rPr>
            </w:pPr>
            <w:r>
              <w:rPr>
                <w:rFonts w:asciiTheme="majorBidi" w:hAnsiTheme="majorBidi" w:cstheme="majorBidi"/>
                <w:caps/>
                <w:sz w:val="30"/>
                <w:szCs w:val="30"/>
              </w:rPr>
              <w:t>108,434</w:t>
            </w:r>
          </w:p>
        </w:tc>
        <w:tc>
          <w:tcPr>
            <w:tcW w:w="1260" w:type="dxa"/>
            <w:vAlign w:val="bottom"/>
          </w:tcPr>
          <w:p w14:paraId="3DF0B43E" w14:textId="7B9BD556" w:rsidR="00601798" w:rsidRDefault="00672426" w:rsidP="003E1A3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30"/>
                <w:szCs w:val="30"/>
              </w:rPr>
            </w:pPr>
            <w:r>
              <w:rPr>
                <w:rFonts w:asciiTheme="majorBidi" w:hAnsiTheme="majorBidi" w:cstheme="majorBidi"/>
                <w:caps/>
                <w:sz w:val="30"/>
                <w:szCs w:val="30"/>
              </w:rPr>
              <w:t>4,534</w:t>
            </w:r>
          </w:p>
        </w:tc>
        <w:tc>
          <w:tcPr>
            <w:tcW w:w="1260" w:type="dxa"/>
            <w:gridSpan w:val="2"/>
            <w:vAlign w:val="bottom"/>
          </w:tcPr>
          <w:p w14:paraId="17CFA6ED" w14:textId="2825A465" w:rsidR="00601798" w:rsidRPr="00672426" w:rsidRDefault="0040056E" w:rsidP="003E1A3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caps/>
                <w:sz w:val="30"/>
                <w:szCs w:val="30"/>
              </w:rPr>
            </w:pPr>
            <w:r w:rsidRPr="00672426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212,794</w:t>
            </w:r>
          </w:p>
        </w:tc>
      </w:tr>
    </w:tbl>
    <w:p w14:paraId="02F99C05" w14:textId="77777777" w:rsidR="00C335EB" w:rsidRDefault="00C335E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br w:type="page"/>
      </w:r>
    </w:p>
    <w:p w14:paraId="5CBB7C56" w14:textId="27408D1F" w:rsidR="007F55F3" w:rsidRPr="00B93CE6" w:rsidRDefault="00227850" w:rsidP="009A76A0">
      <w:pPr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B93CE6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>1</w:t>
      </w:r>
      <w:r w:rsidR="007673BA" w:rsidRPr="007673BA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</w:t>
      </w:r>
      <w:r w:rsidR="00872EB1" w:rsidRPr="00B93CE6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.</w:t>
      </w:r>
      <w:r w:rsidR="00872EB1" w:rsidRPr="00B93CE6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ab/>
      </w:r>
      <w:r w:rsidR="00872EB1" w:rsidRPr="00B93CE6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เงิน</w:t>
      </w:r>
      <w:r w:rsidR="00872EB1" w:rsidRPr="00B93CE6">
        <w:rPr>
          <w:rFonts w:asciiTheme="majorBidi" w:hAnsiTheme="majorBidi" w:cstheme="majorBidi"/>
          <w:b/>
          <w:bCs/>
          <w:sz w:val="32"/>
          <w:szCs w:val="32"/>
          <w:cs/>
        </w:rPr>
        <w:t>กู้ยืม</w:t>
      </w:r>
      <w:r w:rsidR="00872EB1" w:rsidRPr="00B93CE6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ระยะยาว</w:t>
      </w:r>
      <w:r w:rsidR="00BC7DB7" w:rsidRPr="00B93CE6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>จากสถาบันการเงิน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E86179" w:rsidRPr="00B93CE6" w14:paraId="447539C0" w14:textId="77777777" w:rsidTr="00671C8A">
        <w:tc>
          <w:tcPr>
            <w:tcW w:w="5310" w:type="dxa"/>
            <w:vAlign w:val="bottom"/>
          </w:tcPr>
          <w:p w14:paraId="1F9DE2DC" w14:textId="77777777" w:rsidR="00E86179" w:rsidRPr="00B93CE6" w:rsidRDefault="00E86179" w:rsidP="009A76A0">
            <w:pPr>
              <w:tabs>
                <w:tab w:val="left" w:pos="2070"/>
                <w:tab w:val="decimal" w:pos="7740"/>
                <w:tab w:val="decimal" w:pos="882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0714CFD1" w14:textId="77777777" w:rsidR="00E86179" w:rsidRPr="00B93CE6" w:rsidRDefault="00E86179" w:rsidP="009A76A0">
            <w:pPr>
              <w:ind w:right="-1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B93CE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>หน่วย:</w:t>
            </w:r>
            <w:r w:rsidRPr="00B93CE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B93CE6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2B3682" w:rsidRPr="00B93CE6" w14:paraId="4CCA7143" w14:textId="77777777" w:rsidTr="00671C8A">
        <w:tc>
          <w:tcPr>
            <w:tcW w:w="5310" w:type="dxa"/>
            <w:vAlign w:val="bottom"/>
          </w:tcPr>
          <w:p w14:paraId="603556C3" w14:textId="77777777" w:rsidR="002B3682" w:rsidRPr="00B93CE6" w:rsidRDefault="002B3682" w:rsidP="009A76A0">
            <w:pPr>
              <w:tabs>
                <w:tab w:val="left" w:pos="2070"/>
                <w:tab w:val="decimal" w:pos="774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794E52C6" w14:textId="77777777" w:rsidR="002B3682" w:rsidRPr="00B93CE6" w:rsidRDefault="002B3682" w:rsidP="009A76A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2B3682" w:rsidRPr="00B93CE6" w14:paraId="24285FE1" w14:textId="77777777" w:rsidTr="00671C8A">
        <w:tc>
          <w:tcPr>
            <w:tcW w:w="5310" w:type="dxa"/>
            <w:vAlign w:val="bottom"/>
          </w:tcPr>
          <w:p w14:paraId="0D67F095" w14:textId="77777777" w:rsidR="002B3682" w:rsidRPr="00B93CE6" w:rsidRDefault="002B3682" w:rsidP="009A76A0">
            <w:pPr>
              <w:tabs>
                <w:tab w:val="left" w:pos="2070"/>
                <w:tab w:val="decimal" w:pos="7740"/>
                <w:tab w:val="decimal" w:pos="8820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90" w:type="dxa"/>
            <w:vAlign w:val="bottom"/>
          </w:tcPr>
          <w:p w14:paraId="6785446A" w14:textId="6D935D58" w:rsidR="002B3682" w:rsidRPr="00B93CE6" w:rsidRDefault="00207C70" w:rsidP="009A76A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มิถุนายน </w:t>
            </w:r>
            <w:r w:rsidR="00CC52F6">
              <w:rPr>
                <w:rFonts w:asciiTheme="majorBidi" w:hAnsiTheme="majorBidi" w:cstheme="majorBidi"/>
                <w:sz w:val="32"/>
                <w:szCs w:val="32"/>
              </w:rPr>
              <w:t>2563</w:t>
            </w:r>
          </w:p>
        </w:tc>
        <w:tc>
          <w:tcPr>
            <w:tcW w:w="1890" w:type="dxa"/>
            <w:vAlign w:val="bottom"/>
          </w:tcPr>
          <w:p w14:paraId="7E9E90DD" w14:textId="77777777" w:rsidR="002B3682" w:rsidRPr="00B93CE6" w:rsidRDefault="00F00427" w:rsidP="009A76A0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93CE6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ธันวาคม </w:t>
            </w:r>
            <w:r w:rsidR="00CC52F6">
              <w:rPr>
                <w:rFonts w:asciiTheme="majorBidi" w:hAnsiTheme="majorBidi" w:cstheme="majorBidi"/>
                <w:sz w:val="32"/>
                <w:szCs w:val="32"/>
              </w:rPr>
              <w:t>2562</w:t>
            </w:r>
          </w:p>
        </w:tc>
      </w:tr>
      <w:tr w:rsidR="002B3682" w:rsidRPr="00B93CE6" w14:paraId="2366C0DF" w14:textId="77777777" w:rsidTr="00671C8A">
        <w:tc>
          <w:tcPr>
            <w:tcW w:w="5310" w:type="dxa"/>
          </w:tcPr>
          <w:p w14:paraId="3BF2FC4D" w14:textId="77777777" w:rsidR="002B3682" w:rsidRPr="00B93CE6" w:rsidRDefault="002B3682" w:rsidP="009A76A0">
            <w:pPr>
              <w:tabs>
                <w:tab w:val="left" w:pos="2070"/>
                <w:tab w:val="decimal" w:pos="7740"/>
                <w:tab w:val="decimal" w:pos="8820"/>
              </w:tabs>
              <w:ind w:left="-1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90" w:type="dxa"/>
            <w:vAlign w:val="bottom"/>
          </w:tcPr>
          <w:p w14:paraId="73C5ED56" w14:textId="77777777" w:rsidR="002B3682" w:rsidRPr="00B93CE6" w:rsidRDefault="002B3682" w:rsidP="009A76A0">
            <w:pPr>
              <w:tabs>
                <w:tab w:val="decimal" w:pos="1152"/>
              </w:tabs>
              <w:ind w:left="-1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90" w:type="dxa"/>
            <w:vAlign w:val="center"/>
          </w:tcPr>
          <w:p w14:paraId="0B2EF481" w14:textId="77777777" w:rsidR="002B3682" w:rsidRPr="00B93CE6" w:rsidRDefault="002B3682" w:rsidP="009A76A0">
            <w:pPr>
              <w:ind w:left="-43" w:right="-6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B93CE6">
              <w:rPr>
                <w:rFonts w:ascii="Angsana New" w:hAnsi="Angsana New"/>
                <w:sz w:val="32"/>
                <w:szCs w:val="32"/>
                <w:cs/>
              </w:rPr>
              <w:t>(ตรวจสอบแล้ว)</w:t>
            </w:r>
          </w:p>
        </w:tc>
      </w:tr>
      <w:tr w:rsidR="004A5A9B" w:rsidRPr="00B93CE6" w14:paraId="4D0485D4" w14:textId="77777777" w:rsidTr="00671C8A">
        <w:tc>
          <w:tcPr>
            <w:tcW w:w="5310" w:type="dxa"/>
          </w:tcPr>
          <w:p w14:paraId="3801F3D8" w14:textId="77777777" w:rsidR="004A5A9B" w:rsidRPr="00B93CE6" w:rsidRDefault="004A5A9B" w:rsidP="009A76A0">
            <w:pPr>
              <w:tabs>
                <w:tab w:val="left" w:pos="2070"/>
                <w:tab w:val="decimal" w:pos="7740"/>
                <w:tab w:val="decimal" w:pos="8820"/>
              </w:tabs>
              <w:ind w:left="-18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890" w:type="dxa"/>
            <w:vAlign w:val="bottom"/>
          </w:tcPr>
          <w:p w14:paraId="3DF46E39" w14:textId="319BD898" w:rsidR="004A5A9B" w:rsidRPr="00B93CE6" w:rsidRDefault="0092000A" w:rsidP="009A76A0">
            <w:pPr>
              <w:tabs>
                <w:tab w:val="decimal" w:pos="1422"/>
              </w:tabs>
              <w:ind w:left="-14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137,636</w:t>
            </w:r>
          </w:p>
        </w:tc>
        <w:tc>
          <w:tcPr>
            <w:tcW w:w="1890" w:type="dxa"/>
            <w:vAlign w:val="bottom"/>
          </w:tcPr>
          <w:p w14:paraId="653568DB" w14:textId="4E0AC28A" w:rsidR="004A5A9B" w:rsidRPr="00B93CE6" w:rsidRDefault="00CA377F" w:rsidP="009A76A0">
            <w:pPr>
              <w:tabs>
                <w:tab w:val="decimal" w:pos="1422"/>
              </w:tabs>
              <w:ind w:left="-14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A377F">
              <w:rPr>
                <w:rFonts w:asciiTheme="majorBidi" w:hAnsiTheme="majorBidi"/>
                <w:sz w:val="32"/>
                <w:szCs w:val="32"/>
              </w:rPr>
              <w:t>196</w:t>
            </w:r>
            <w:r w:rsidR="003B676E" w:rsidRPr="003B676E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CA377F">
              <w:rPr>
                <w:rFonts w:asciiTheme="majorBidi" w:hAnsiTheme="majorBidi"/>
                <w:sz w:val="32"/>
                <w:szCs w:val="32"/>
              </w:rPr>
              <w:t>798</w:t>
            </w:r>
          </w:p>
        </w:tc>
      </w:tr>
      <w:tr w:rsidR="004A5A9B" w:rsidRPr="00B93CE6" w14:paraId="59B383BE" w14:textId="77777777" w:rsidTr="00671C8A">
        <w:tc>
          <w:tcPr>
            <w:tcW w:w="5310" w:type="dxa"/>
          </w:tcPr>
          <w:p w14:paraId="418F01EA" w14:textId="77777777" w:rsidR="004A5A9B" w:rsidRPr="00B93CE6" w:rsidRDefault="004A5A9B" w:rsidP="009A76A0">
            <w:pPr>
              <w:tabs>
                <w:tab w:val="left" w:pos="2070"/>
                <w:tab w:val="decimal" w:pos="7740"/>
                <w:tab w:val="decimal" w:pos="8820"/>
              </w:tabs>
              <w:ind w:left="-18" w:right="-108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>หัก: ส่วนที่ถึงกำหนดชำระภายในหนึ่งปี</w:t>
            </w:r>
          </w:p>
        </w:tc>
        <w:tc>
          <w:tcPr>
            <w:tcW w:w="1890" w:type="dxa"/>
            <w:vAlign w:val="bottom"/>
          </w:tcPr>
          <w:p w14:paraId="26493711" w14:textId="5914537D" w:rsidR="004A5A9B" w:rsidRPr="002D4C50" w:rsidRDefault="0092000A" w:rsidP="009A76A0">
            <w:pPr>
              <w:pBdr>
                <w:bottom w:val="single" w:sz="4" w:space="1" w:color="auto"/>
              </w:pBdr>
              <w:tabs>
                <w:tab w:val="decimal" w:pos="1422"/>
              </w:tabs>
              <w:ind w:left="-14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(133,673)</w:t>
            </w:r>
          </w:p>
        </w:tc>
        <w:tc>
          <w:tcPr>
            <w:tcW w:w="1890" w:type="dxa"/>
            <w:vAlign w:val="bottom"/>
          </w:tcPr>
          <w:p w14:paraId="61D23E79" w14:textId="052BB396" w:rsidR="004A5A9B" w:rsidRPr="00B93CE6" w:rsidRDefault="003B676E" w:rsidP="009A76A0">
            <w:pPr>
              <w:pBdr>
                <w:bottom w:val="single" w:sz="4" w:space="1" w:color="auto"/>
              </w:pBdr>
              <w:tabs>
                <w:tab w:val="decimal" w:pos="1422"/>
              </w:tabs>
              <w:ind w:left="-14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3B676E">
              <w:rPr>
                <w:rFonts w:asciiTheme="majorBidi" w:hAnsiTheme="majorBidi"/>
                <w:sz w:val="32"/>
                <w:szCs w:val="32"/>
                <w:cs/>
              </w:rPr>
              <w:t>(</w:t>
            </w:r>
            <w:r w:rsidR="00CA377F" w:rsidRPr="00CA377F">
              <w:rPr>
                <w:rFonts w:asciiTheme="majorBidi" w:hAnsiTheme="majorBidi"/>
                <w:sz w:val="32"/>
                <w:szCs w:val="32"/>
              </w:rPr>
              <w:t>192</w:t>
            </w:r>
            <w:r w:rsidRPr="003B676E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CA377F" w:rsidRPr="00CA377F">
              <w:rPr>
                <w:rFonts w:asciiTheme="majorBidi" w:hAnsiTheme="majorBidi"/>
                <w:sz w:val="32"/>
                <w:szCs w:val="32"/>
              </w:rPr>
              <w:t>179</w:t>
            </w:r>
            <w:r w:rsidRPr="003B676E">
              <w:rPr>
                <w:rFonts w:asciiTheme="majorBidi" w:hAnsiTheme="majorBidi"/>
                <w:sz w:val="32"/>
                <w:szCs w:val="32"/>
                <w:cs/>
              </w:rPr>
              <w:t>)</w:t>
            </w:r>
          </w:p>
        </w:tc>
      </w:tr>
      <w:tr w:rsidR="004A5A9B" w:rsidRPr="00B93CE6" w14:paraId="1AE7BA6F" w14:textId="77777777" w:rsidTr="00671C8A">
        <w:tc>
          <w:tcPr>
            <w:tcW w:w="5310" w:type="dxa"/>
            <w:vAlign w:val="bottom"/>
          </w:tcPr>
          <w:p w14:paraId="56D1FD6B" w14:textId="77777777" w:rsidR="004A5A9B" w:rsidRPr="00B93CE6" w:rsidRDefault="004A5A9B" w:rsidP="009A76A0">
            <w:pPr>
              <w:tabs>
                <w:tab w:val="left" w:pos="2070"/>
                <w:tab w:val="decimal" w:pos="7740"/>
                <w:tab w:val="decimal" w:pos="8820"/>
              </w:tabs>
              <w:ind w:left="-14"/>
              <w:rPr>
                <w:rFonts w:asciiTheme="majorBidi" w:hAnsiTheme="majorBidi" w:cstheme="majorBidi"/>
                <w:sz w:val="32"/>
                <w:szCs w:val="32"/>
              </w:rPr>
            </w:pPr>
            <w:r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</w:t>
            </w:r>
            <w:r w:rsidRPr="00B93CE6">
              <w:rPr>
                <w:rFonts w:asciiTheme="majorBidi" w:hAnsiTheme="majorBidi" w:cstheme="majorBidi"/>
                <w:sz w:val="32"/>
                <w:szCs w:val="32"/>
              </w:rPr>
              <w:t xml:space="preserve"> - </w:t>
            </w:r>
            <w:r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สุทธิ </w:t>
            </w:r>
          </w:p>
          <w:p w14:paraId="50F3D334" w14:textId="77777777" w:rsidR="004A5A9B" w:rsidRPr="00B93CE6" w:rsidRDefault="004A5A9B" w:rsidP="009A76A0">
            <w:pPr>
              <w:tabs>
                <w:tab w:val="left" w:pos="2070"/>
                <w:tab w:val="decimal" w:pos="7740"/>
                <w:tab w:val="decimal" w:pos="8820"/>
              </w:tabs>
              <w:ind w:left="-14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จากส่วนที่ถึงกำหนดชำระภายในหนึ่งปี</w:t>
            </w:r>
          </w:p>
        </w:tc>
        <w:tc>
          <w:tcPr>
            <w:tcW w:w="1890" w:type="dxa"/>
            <w:vAlign w:val="bottom"/>
          </w:tcPr>
          <w:p w14:paraId="34FA49DC" w14:textId="150EC6EE" w:rsidR="004A5A9B" w:rsidRPr="002D4C50" w:rsidRDefault="0092000A" w:rsidP="009A76A0">
            <w:pPr>
              <w:pBdr>
                <w:bottom w:val="double" w:sz="4" w:space="1" w:color="auto"/>
              </w:pBdr>
              <w:tabs>
                <w:tab w:val="decimal" w:pos="1422"/>
              </w:tabs>
              <w:ind w:left="-14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3,963</w:t>
            </w:r>
          </w:p>
        </w:tc>
        <w:tc>
          <w:tcPr>
            <w:tcW w:w="1890" w:type="dxa"/>
            <w:vAlign w:val="bottom"/>
          </w:tcPr>
          <w:p w14:paraId="00F039D8" w14:textId="1145C6F0" w:rsidR="004A5A9B" w:rsidRPr="00B93CE6" w:rsidRDefault="00CA377F" w:rsidP="009A76A0">
            <w:pPr>
              <w:pBdr>
                <w:bottom w:val="double" w:sz="4" w:space="1" w:color="auto"/>
              </w:pBdr>
              <w:tabs>
                <w:tab w:val="decimal" w:pos="1422"/>
              </w:tabs>
              <w:ind w:left="-14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A377F">
              <w:rPr>
                <w:rFonts w:asciiTheme="majorBidi" w:hAnsiTheme="majorBidi"/>
                <w:sz w:val="32"/>
                <w:szCs w:val="32"/>
              </w:rPr>
              <w:t>4</w:t>
            </w:r>
            <w:r w:rsidR="003B676E" w:rsidRPr="003B676E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CA377F">
              <w:rPr>
                <w:rFonts w:asciiTheme="majorBidi" w:hAnsiTheme="majorBidi"/>
                <w:sz w:val="32"/>
                <w:szCs w:val="32"/>
              </w:rPr>
              <w:t>619</w:t>
            </w:r>
          </w:p>
        </w:tc>
      </w:tr>
    </w:tbl>
    <w:p w14:paraId="46E7F92F" w14:textId="2CE3E6E0" w:rsidR="00E86179" w:rsidRPr="00B93CE6" w:rsidRDefault="00E86179" w:rsidP="009A76A0">
      <w:pPr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B93CE6">
        <w:rPr>
          <w:rFonts w:asciiTheme="majorBidi" w:hAnsiTheme="majorBidi" w:cstheme="majorBidi"/>
          <w:sz w:val="32"/>
          <w:szCs w:val="32"/>
          <w:cs/>
        </w:rPr>
        <w:t>การเปลี่ยนแปลงของบัญชีเงินกู้ยืมระยะยาว</w:t>
      </w:r>
      <w:r w:rsidR="001A3398">
        <w:rPr>
          <w:rFonts w:asciiTheme="majorBidi" w:hAnsiTheme="majorBidi" w:cstheme="majorBidi"/>
          <w:sz w:val="32"/>
          <w:szCs w:val="32"/>
          <w:cs/>
        </w:rPr>
        <w:t>จากสถาบันการเงิน</w:t>
      </w:r>
      <w:r w:rsidRPr="00B93CE6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B25C0A" w:rsidRPr="00B93CE6">
        <w:rPr>
          <w:rFonts w:asciiTheme="majorBidi" w:hAnsiTheme="majorBidi" w:cstheme="majorBidi"/>
          <w:sz w:val="32"/>
          <w:szCs w:val="32"/>
          <w:cs/>
        </w:rPr>
        <w:t>งวด</w:t>
      </w:r>
      <w:r w:rsidR="00207C70">
        <w:rPr>
          <w:rFonts w:asciiTheme="majorBidi" w:hAnsiTheme="majorBidi" w:cstheme="majorBidi"/>
          <w:sz w:val="32"/>
          <w:szCs w:val="32"/>
          <w:cs/>
        </w:rPr>
        <w:t>หกเดือน</w:t>
      </w:r>
      <w:r w:rsidRPr="00B93CE6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="00B83661" w:rsidRPr="00B93CE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71C8A">
        <w:rPr>
          <w:rFonts w:asciiTheme="majorBidi" w:hAnsiTheme="majorBidi" w:cstheme="majorBidi"/>
          <w:sz w:val="32"/>
          <w:szCs w:val="32"/>
        </w:rPr>
        <w:t xml:space="preserve">                         </w:t>
      </w:r>
      <w:r w:rsidR="00207C70">
        <w:rPr>
          <w:rFonts w:asciiTheme="majorBidi" w:hAnsiTheme="majorBidi" w:cstheme="majorBidi"/>
          <w:sz w:val="32"/>
          <w:szCs w:val="32"/>
        </w:rPr>
        <w:t xml:space="preserve">30 </w:t>
      </w:r>
      <w:r w:rsidR="00207C70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CC52F6">
        <w:rPr>
          <w:rFonts w:asciiTheme="majorBidi" w:hAnsiTheme="majorBidi" w:cstheme="majorBidi"/>
          <w:sz w:val="32"/>
          <w:szCs w:val="32"/>
        </w:rPr>
        <w:t>2563</w:t>
      </w:r>
      <w:r w:rsidR="00675FDE" w:rsidRPr="00B93CE6">
        <w:rPr>
          <w:rFonts w:asciiTheme="majorBidi" w:hAnsiTheme="majorBidi" w:cstheme="majorBidi"/>
          <w:color w:val="000000"/>
          <w:spacing w:val="-3"/>
          <w:sz w:val="32"/>
          <w:szCs w:val="32"/>
          <w:cs/>
        </w:rPr>
        <w:t xml:space="preserve"> </w:t>
      </w:r>
      <w:r w:rsidRPr="00B93CE6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660"/>
        <w:gridCol w:w="2430"/>
      </w:tblGrid>
      <w:tr w:rsidR="006C6917" w:rsidRPr="00B93CE6" w14:paraId="2C23A7EE" w14:textId="77777777" w:rsidTr="000826E9">
        <w:tc>
          <w:tcPr>
            <w:tcW w:w="6660" w:type="dxa"/>
            <w:vAlign w:val="center"/>
          </w:tcPr>
          <w:p w14:paraId="4C4F62A4" w14:textId="77777777" w:rsidR="006C6917" w:rsidRPr="00B93CE6" w:rsidRDefault="006C6917" w:rsidP="009A76A0">
            <w:pPr>
              <w:ind w:left="222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430" w:type="dxa"/>
            <w:vAlign w:val="center"/>
          </w:tcPr>
          <w:p w14:paraId="1C881894" w14:textId="77777777" w:rsidR="006C6917" w:rsidRPr="00B93CE6" w:rsidRDefault="006C6917" w:rsidP="009A76A0">
            <w:pPr>
              <w:ind w:left="222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93CE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>หน่วย:</w:t>
            </w:r>
            <w:r w:rsidRPr="00B93CE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B93CE6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6C6917" w:rsidRPr="00B93CE6" w14:paraId="25F42083" w14:textId="77777777" w:rsidTr="000826E9">
        <w:trPr>
          <w:trHeight w:val="333"/>
        </w:trPr>
        <w:tc>
          <w:tcPr>
            <w:tcW w:w="6660" w:type="dxa"/>
            <w:vAlign w:val="center"/>
          </w:tcPr>
          <w:p w14:paraId="6EEE17D8" w14:textId="77777777" w:rsidR="006C6917" w:rsidRPr="00B93CE6" w:rsidRDefault="006C6917" w:rsidP="009A76A0">
            <w:pPr>
              <w:ind w:left="22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430" w:type="dxa"/>
            <w:vAlign w:val="center"/>
          </w:tcPr>
          <w:p w14:paraId="3F15B720" w14:textId="77777777" w:rsidR="006C6917" w:rsidRPr="00B93CE6" w:rsidRDefault="006C6917" w:rsidP="009A76A0">
            <w:pPr>
              <w:pBdr>
                <w:bottom w:val="single" w:sz="4" w:space="1" w:color="auto"/>
              </w:pBdr>
              <w:ind w:hanging="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งบการเงินรวม/ </w:t>
            </w:r>
          </w:p>
          <w:p w14:paraId="3F1F11A1" w14:textId="77777777" w:rsidR="006C6917" w:rsidRPr="00B93CE6" w:rsidRDefault="006C6917" w:rsidP="009A76A0">
            <w:pPr>
              <w:pBdr>
                <w:bottom w:val="single" w:sz="4" w:space="1" w:color="auto"/>
              </w:pBdr>
              <w:ind w:hanging="18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9655F" w:rsidRPr="00B93CE6" w14:paraId="00C71DCB" w14:textId="77777777" w:rsidTr="000826E9">
        <w:tc>
          <w:tcPr>
            <w:tcW w:w="6660" w:type="dxa"/>
          </w:tcPr>
          <w:p w14:paraId="218FFEF5" w14:textId="77777777" w:rsidR="0099655F" w:rsidRPr="00B93CE6" w:rsidRDefault="0099655F" w:rsidP="009A76A0">
            <w:pPr>
              <w:pStyle w:val="Header"/>
              <w:tabs>
                <w:tab w:val="clear" w:pos="4153"/>
              </w:tabs>
              <w:ind w:left="72" w:hanging="7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 ณ วันที่</w:t>
            </w:r>
            <w:r w:rsidRPr="00B93CE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27850" w:rsidRPr="00B93CE6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มกราคม</w:t>
            </w:r>
            <w:r w:rsidRPr="00B93CE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CC52F6">
              <w:rPr>
                <w:rFonts w:asciiTheme="majorBidi" w:hAnsiTheme="majorBidi" w:cstheme="majorBidi"/>
                <w:sz w:val="32"/>
                <w:szCs w:val="32"/>
              </w:rPr>
              <w:t>2563</w:t>
            </w:r>
          </w:p>
        </w:tc>
        <w:tc>
          <w:tcPr>
            <w:tcW w:w="2430" w:type="dxa"/>
          </w:tcPr>
          <w:p w14:paraId="2C34CDC7" w14:textId="5E3EED0A" w:rsidR="0099655F" w:rsidRPr="00B93CE6" w:rsidRDefault="00CA377F" w:rsidP="009A76A0">
            <w:pPr>
              <w:tabs>
                <w:tab w:val="decimal" w:pos="1804"/>
              </w:tabs>
              <w:ind w:firstLine="78"/>
              <w:rPr>
                <w:rFonts w:asciiTheme="majorBidi" w:hAnsiTheme="majorBidi" w:cstheme="majorBidi"/>
                <w:sz w:val="32"/>
                <w:szCs w:val="32"/>
              </w:rPr>
            </w:pPr>
            <w:r w:rsidRPr="00CA377F">
              <w:rPr>
                <w:rFonts w:asciiTheme="majorBidi" w:hAnsiTheme="majorBidi"/>
                <w:sz w:val="32"/>
                <w:szCs w:val="32"/>
              </w:rPr>
              <w:t>196</w:t>
            </w:r>
            <w:r w:rsidR="003B676E" w:rsidRPr="003B676E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CA377F">
              <w:rPr>
                <w:rFonts w:asciiTheme="majorBidi" w:hAnsiTheme="majorBidi"/>
                <w:sz w:val="32"/>
                <w:szCs w:val="32"/>
              </w:rPr>
              <w:t>798</w:t>
            </w:r>
          </w:p>
        </w:tc>
      </w:tr>
      <w:tr w:rsidR="004A5A9B" w:rsidRPr="00B93CE6" w14:paraId="5EE2DD01" w14:textId="77777777" w:rsidTr="000826E9">
        <w:tc>
          <w:tcPr>
            <w:tcW w:w="6660" w:type="dxa"/>
          </w:tcPr>
          <w:p w14:paraId="71CEA7B2" w14:textId="77777777" w:rsidR="004A5A9B" w:rsidRPr="00B93CE6" w:rsidRDefault="00337C84" w:rsidP="009A76A0">
            <w:pPr>
              <w:pStyle w:val="Header"/>
              <w:tabs>
                <w:tab w:val="clear" w:pos="4153"/>
              </w:tabs>
              <w:ind w:left="72" w:hanging="72"/>
              <w:jc w:val="both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>บวก</w:t>
            </w:r>
            <w:r w:rsidR="004A5A9B" w:rsidRPr="00B93CE6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="004A5A9B"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>กู้เพิ่มระหว่างงวด</w:t>
            </w:r>
          </w:p>
        </w:tc>
        <w:tc>
          <w:tcPr>
            <w:tcW w:w="2430" w:type="dxa"/>
          </w:tcPr>
          <w:p w14:paraId="2004454A" w14:textId="59D95B0E" w:rsidR="004A5A9B" w:rsidRPr="002D4C50" w:rsidRDefault="0092000A" w:rsidP="009A76A0">
            <w:pPr>
              <w:tabs>
                <w:tab w:val="decimal" w:pos="1785"/>
              </w:tabs>
              <w:ind w:firstLine="7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44,600</w:t>
            </w:r>
          </w:p>
        </w:tc>
      </w:tr>
      <w:tr w:rsidR="004A5A9B" w:rsidRPr="00B93CE6" w14:paraId="515E48DB" w14:textId="77777777" w:rsidTr="000826E9">
        <w:tc>
          <w:tcPr>
            <w:tcW w:w="6660" w:type="dxa"/>
          </w:tcPr>
          <w:p w14:paraId="40456740" w14:textId="77777777" w:rsidR="004A5A9B" w:rsidRPr="00B93CE6" w:rsidRDefault="004A5A9B" w:rsidP="009A76A0">
            <w:pPr>
              <w:pStyle w:val="Header"/>
              <w:ind w:left="72" w:hanging="7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>หัก</w:t>
            </w:r>
            <w:r w:rsidRPr="00B93CE6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>จ่ายคืนเงินกู้ระหว่างงวด</w:t>
            </w:r>
          </w:p>
        </w:tc>
        <w:tc>
          <w:tcPr>
            <w:tcW w:w="2430" w:type="dxa"/>
          </w:tcPr>
          <w:p w14:paraId="4196CDB4" w14:textId="1B87CC93" w:rsidR="004A5A9B" w:rsidRPr="002D4C50" w:rsidRDefault="0092000A" w:rsidP="009A76A0">
            <w:pPr>
              <w:pBdr>
                <w:bottom w:val="single" w:sz="4" w:space="1" w:color="auto"/>
              </w:pBdr>
              <w:tabs>
                <w:tab w:val="decimal" w:pos="1785"/>
              </w:tabs>
              <w:ind w:firstLine="78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(103,762)</w:t>
            </w:r>
          </w:p>
        </w:tc>
      </w:tr>
      <w:tr w:rsidR="004A5A9B" w:rsidRPr="003731BD" w14:paraId="1CC9B7A1" w14:textId="77777777" w:rsidTr="001A3398">
        <w:trPr>
          <w:trHeight w:val="108"/>
        </w:trPr>
        <w:tc>
          <w:tcPr>
            <w:tcW w:w="6660" w:type="dxa"/>
          </w:tcPr>
          <w:p w14:paraId="291DEAED" w14:textId="7C114794" w:rsidR="004A5A9B" w:rsidRPr="00B93CE6" w:rsidRDefault="004A5A9B" w:rsidP="009A76A0">
            <w:pPr>
              <w:pStyle w:val="Header"/>
              <w:tabs>
                <w:tab w:val="clear" w:pos="4153"/>
              </w:tabs>
              <w:ind w:left="72" w:hanging="7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B93CE6">
              <w:rPr>
                <w:rFonts w:asciiTheme="majorBidi" w:hAnsiTheme="majorBidi" w:cstheme="majorBidi"/>
                <w:sz w:val="32"/>
                <w:szCs w:val="32"/>
                <w:cs/>
              </w:rPr>
              <w:t>ยอดคงเหลือ ณ วันที่</w:t>
            </w:r>
            <w:r w:rsidRPr="00B93CE6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207C70">
              <w:rPr>
                <w:rFonts w:asciiTheme="majorBidi" w:hAnsiTheme="majorBidi" w:cstheme="majorBidi"/>
                <w:sz w:val="32"/>
                <w:szCs w:val="32"/>
              </w:rPr>
              <w:t xml:space="preserve">30 </w:t>
            </w:r>
            <w:r w:rsidR="00207C7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มิถุนายน </w:t>
            </w:r>
            <w:r w:rsidR="00CC52F6">
              <w:rPr>
                <w:rFonts w:asciiTheme="majorBidi" w:hAnsiTheme="majorBidi" w:cstheme="majorBidi"/>
                <w:sz w:val="32"/>
                <w:szCs w:val="32"/>
              </w:rPr>
              <w:t>2563</w:t>
            </w:r>
          </w:p>
        </w:tc>
        <w:tc>
          <w:tcPr>
            <w:tcW w:w="2430" w:type="dxa"/>
          </w:tcPr>
          <w:p w14:paraId="7BCA591D" w14:textId="4EDED2C6" w:rsidR="004A5A9B" w:rsidRDefault="0092000A" w:rsidP="009A76A0">
            <w:pPr>
              <w:pBdr>
                <w:bottom w:val="double" w:sz="4" w:space="1" w:color="auto"/>
              </w:pBdr>
              <w:tabs>
                <w:tab w:val="decimal" w:pos="1785"/>
              </w:tabs>
              <w:ind w:firstLine="7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137,636</w:t>
            </w:r>
          </w:p>
        </w:tc>
      </w:tr>
    </w:tbl>
    <w:p w14:paraId="6DD694F4" w14:textId="762CD4DC" w:rsidR="0059533E" w:rsidRPr="00E34FA0" w:rsidRDefault="000826E9" w:rsidP="009A76A0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DF49F7" w:rsidRPr="00E34FA0">
        <w:rPr>
          <w:rFonts w:asciiTheme="majorBidi" w:hAnsiTheme="majorBidi"/>
          <w:sz w:val="32"/>
          <w:szCs w:val="32"/>
          <w:cs/>
        </w:rPr>
        <w:t xml:space="preserve">ในเดือนมกราคม </w:t>
      </w:r>
      <w:r w:rsidR="00DF49F7" w:rsidRPr="00E34FA0">
        <w:rPr>
          <w:rFonts w:asciiTheme="majorBidi" w:hAnsiTheme="majorBidi" w:cstheme="majorBidi"/>
          <w:sz w:val="32"/>
          <w:szCs w:val="32"/>
        </w:rPr>
        <w:t xml:space="preserve">2563 </w:t>
      </w:r>
      <w:r w:rsidR="00DF49F7" w:rsidRPr="00E34FA0">
        <w:rPr>
          <w:rFonts w:asciiTheme="majorBidi" w:hAnsiTheme="majorBidi"/>
          <w:sz w:val="32"/>
          <w:szCs w:val="32"/>
          <w:cs/>
        </w:rPr>
        <w:t xml:space="preserve">บริษัทฯได้รับวงเงินกู้ยืมระยะยาวจากธนาคารแห่งหนึ่งเป็นจำนวนรวม </w:t>
      </w:r>
      <w:r w:rsidR="00E34FA0" w:rsidRPr="00E34FA0">
        <w:rPr>
          <w:rFonts w:asciiTheme="majorBidi" w:hAnsiTheme="majorBidi"/>
          <w:sz w:val="32"/>
          <w:szCs w:val="32"/>
        </w:rPr>
        <w:t>120</w:t>
      </w:r>
      <w:r w:rsidR="00DF49F7" w:rsidRPr="00E34FA0">
        <w:rPr>
          <w:rFonts w:asciiTheme="majorBidi" w:hAnsiTheme="majorBidi"/>
          <w:sz w:val="32"/>
          <w:szCs w:val="32"/>
          <w:cs/>
        </w:rPr>
        <w:t xml:space="preserve"> </w:t>
      </w:r>
      <w:r w:rsidR="00E34FA0" w:rsidRPr="00E34FA0">
        <w:rPr>
          <w:rFonts w:asciiTheme="majorBidi" w:hAnsiTheme="majorBidi"/>
          <w:sz w:val="32"/>
          <w:szCs w:val="32"/>
        </w:rPr>
        <w:t xml:space="preserve">       </w:t>
      </w:r>
      <w:r w:rsidR="00DF49F7" w:rsidRPr="00E34FA0">
        <w:rPr>
          <w:rFonts w:asciiTheme="majorBidi" w:hAnsiTheme="majorBidi"/>
          <w:sz w:val="32"/>
          <w:szCs w:val="32"/>
          <w:cs/>
        </w:rPr>
        <w:t>ล้านบาท เงินกู้ยืมดังกล่าวคิดดอกเบี้ยในอัตรา</w:t>
      </w:r>
      <w:r w:rsidR="00DC1500">
        <w:rPr>
          <w:rFonts w:asciiTheme="majorBidi" w:hAnsiTheme="majorBidi"/>
          <w:sz w:val="32"/>
          <w:szCs w:val="32"/>
          <w:cs/>
        </w:rPr>
        <w:t>ร้อยละ</w:t>
      </w:r>
      <w:r w:rsidR="00DF49F7" w:rsidRPr="00E34FA0">
        <w:rPr>
          <w:rFonts w:asciiTheme="majorBidi" w:hAnsiTheme="majorBidi"/>
          <w:sz w:val="32"/>
          <w:szCs w:val="32"/>
          <w:cs/>
        </w:rPr>
        <w:t xml:space="preserve"> </w:t>
      </w:r>
      <w:r w:rsidR="00DF49F7" w:rsidRPr="00E34FA0">
        <w:rPr>
          <w:rFonts w:asciiTheme="majorBidi" w:hAnsiTheme="majorBidi" w:cstheme="majorBidi"/>
          <w:sz w:val="32"/>
          <w:szCs w:val="32"/>
        </w:rPr>
        <w:t>MLR</w:t>
      </w:r>
    </w:p>
    <w:p w14:paraId="33725F61" w14:textId="321E6EED" w:rsidR="00372708" w:rsidRPr="00E34FA0" w:rsidRDefault="00DF49F7" w:rsidP="009A76A0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E34FA0">
        <w:rPr>
          <w:rFonts w:asciiTheme="majorBidi" w:hAnsiTheme="majorBidi" w:cstheme="majorBidi"/>
          <w:sz w:val="32"/>
          <w:szCs w:val="32"/>
          <w:cs/>
        </w:rPr>
        <w:tab/>
      </w:r>
      <w:r w:rsidR="00243D30" w:rsidRPr="00E34FA0">
        <w:rPr>
          <w:rFonts w:asciiTheme="majorBidi" w:hAnsiTheme="majorBidi" w:cstheme="majorBidi"/>
          <w:sz w:val="32"/>
          <w:szCs w:val="32"/>
          <w:cs/>
        </w:rPr>
        <w:t>เงินกู้ยืม</w:t>
      </w:r>
      <w:r w:rsidR="005E2844" w:rsidRPr="00E34FA0">
        <w:rPr>
          <w:rFonts w:ascii="Angsana New" w:hAnsi="Angsana New"/>
          <w:sz w:val="32"/>
          <w:szCs w:val="32"/>
          <w:cs/>
        </w:rPr>
        <w:t>ระยะยาวจากสถาบันการเงิน</w:t>
      </w:r>
      <w:r w:rsidR="00243D30" w:rsidRPr="00E34FA0">
        <w:rPr>
          <w:rFonts w:asciiTheme="majorBidi" w:hAnsiTheme="majorBidi" w:cstheme="majorBidi"/>
          <w:sz w:val="32"/>
          <w:szCs w:val="32"/>
          <w:cs/>
        </w:rPr>
        <w:t xml:space="preserve">ค้ำประกันโดยการจดจำนองที่ดิน สิ่งปลูกสร้าง และเครื่องจักร </w:t>
      </w:r>
      <w:r w:rsidR="005E2844" w:rsidRPr="00E34FA0">
        <w:rPr>
          <w:rFonts w:asciiTheme="majorBidi" w:hAnsiTheme="majorBidi" w:cstheme="majorBidi"/>
          <w:sz w:val="32"/>
          <w:szCs w:val="32"/>
          <w:cs/>
        </w:rPr>
        <w:t xml:space="preserve">           </w:t>
      </w:r>
      <w:r w:rsidR="00243D30" w:rsidRPr="00E34FA0">
        <w:rPr>
          <w:rFonts w:asciiTheme="majorBidi" w:hAnsiTheme="majorBidi" w:cstheme="majorBidi"/>
          <w:sz w:val="32"/>
          <w:szCs w:val="32"/>
          <w:cs/>
        </w:rPr>
        <w:t>การจำนำบัญชีเงินฝากประจำของบริษัทฯ การโอนสิทธิเรียกร้องในการรับเงินค่างานตามสัญญาก่อสร้างของบริษัทฯ และค้ำประกันโดยกรรมการของบริษัทฯ</w:t>
      </w:r>
    </w:p>
    <w:p w14:paraId="02C6F8B6" w14:textId="01BF433D" w:rsidR="00213F00" w:rsidRDefault="000826E9" w:rsidP="009A76A0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34FA0">
        <w:rPr>
          <w:rFonts w:asciiTheme="majorBidi" w:hAnsiTheme="majorBidi" w:cstheme="majorBidi"/>
          <w:sz w:val="32"/>
          <w:szCs w:val="32"/>
        </w:rPr>
        <w:tab/>
      </w:r>
      <w:r w:rsidR="00741FA6" w:rsidRPr="00E34FA0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207C70">
        <w:rPr>
          <w:rFonts w:asciiTheme="majorBidi" w:hAnsiTheme="majorBidi" w:cstheme="majorBidi"/>
          <w:sz w:val="32"/>
          <w:szCs w:val="32"/>
        </w:rPr>
        <w:t xml:space="preserve">30 </w:t>
      </w:r>
      <w:r w:rsidR="00207C70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CC52F6" w:rsidRPr="00E34FA0">
        <w:rPr>
          <w:rFonts w:asciiTheme="majorBidi" w:hAnsiTheme="majorBidi" w:cstheme="majorBidi"/>
          <w:sz w:val="32"/>
          <w:szCs w:val="32"/>
        </w:rPr>
        <w:t>2563</w:t>
      </w:r>
      <w:r w:rsidR="00741FA6" w:rsidRPr="00E34FA0">
        <w:rPr>
          <w:rFonts w:asciiTheme="majorBidi" w:hAnsiTheme="majorBidi" w:cstheme="majorBidi"/>
          <w:sz w:val="32"/>
          <w:szCs w:val="32"/>
          <w:cs/>
        </w:rPr>
        <w:t xml:space="preserve"> บริษัทฯมีวงเงินกู้ยืมระยะยาวตามสัญญาเงินกู้ที่</w:t>
      </w:r>
      <w:r w:rsidR="00C2313E" w:rsidRPr="00E34FA0">
        <w:rPr>
          <w:rFonts w:asciiTheme="majorBidi" w:hAnsiTheme="majorBidi"/>
          <w:sz w:val="32"/>
          <w:szCs w:val="32"/>
          <w:cs/>
        </w:rPr>
        <w:t xml:space="preserve">ยังมิได้เบิกใช้เป็นจำนวน </w:t>
      </w:r>
      <w:r w:rsidR="0092000A">
        <w:rPr>
          <w:rFonts w:asciiTheme="majorBidi" w:hAnsiTheme="majorBidi"/>
          <w:sz w:val="32"/>
          <w:szCs w:val="32"/>
        </w:rPr>
        <w:t>75</w:t>
      </w:r>
      <w:r w:rsidR="00C2313E" w:rsidRPr="00E34FA0">
        <w:rPr>
          <w:rFonts w:asciiTheme="majorBidi" w:hAnsiTheme="majorBidi"/>
          <w:sz w:val="32"/>
          <w:szCs w:val="32"/>
          <w:cs/>
        </w:rPr>
        <w:t xml:space="preserve"> </w:t>
      </w:r>
      <w:r w:rsidR="00DC1500">
        <w:rPr>
          <w:rFonts w:asciiTheme="majorBidi" w:hAnsiTheme="majorBidi"/>
          <w:sz w:val="32"/>
          <w:szCs w:val="32"/>
          <w:cs/>
        </w:rPr>
        <w:t xml:space="preserve">      </w:t>
      </w:r>
      <w:r w:rsidR="00C2313E" w:rsidRPr="00E34FA0">
        <w:rPr>
          <w:rFonts w:asciiTheme="majorBidi" w:hAnsiTheme="majorBidi"/>
          <w:sz w:val="32"/>
          <w:szCs w:val="32"/>
          <w:cs/>
        </w:rPr>
        <w:t>ล้านบาท</w:t>
      </w:r>
      <w:r w:rsidR="00D83235" w:rsidRPr="00E34FA0">
        <w:rPr>
          <w:rFonts w:asciiTheme="majorBidi" w:hAnsiTheme="majorBidi" w:cstheme="majorBidi"/>
          <w:sz w:val="32"/>
          <w:szCs w:val="32"/>
        </w:rPr>
        <w:t xml:space="preserve"> </w:t>
      </w:r>
      <w:r w:rsidR="002157D2" w:rsidRPr="00E34FA0">
        <w:rPr>
          <w:rFonts w:asciiTheme="majorBidi" w:hAnsiTheme="majorBidi" w:cstheme="majorBidi"/>
          <w:sz w:val="32"/>
          <w:szCs w:val="32"/>
          <w:cs/>
        </w:rPr>
        <w:t>(</w:t>
      </w:r>
      <w:r w:rsidR="002157D2" w:rsidRPr="00E34FA0">
        <w:rPr>
          <w:rFonts w:asciiTheme="majorBidi" w:hAnsiTheme="majorBidi" w:cstheme="majorBidi"/>
          <w:sz w:val="32"/>
          <w:szCs w:val="32"/>
        </w:rPr>
        <w:t xml:space="preserve">31 </w:t>
      </w:r>
      <w:r w:rsidR="002157D2" w:rsidRPr="00E34FA0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CC52F6" w:rsidRPr="00E34FA0">
        <w:rPr>
          <w:rFonts w:asciiTheme="majorBidi" w:hAnsiTheme="majorBidi" w:cstheme="majorBidi"/>
          <w:sz w:val="32"/>
          <w:szCs w:val="32"/>
        </w:rPr>
        <w:t>2562</w:t>
      </w:r>
      <w:r w:rsidR="002157D2" w:rsidRPr="00E34FA0">
        <w:rPr>
          <w:rFonts w:asciiTheme="majorBidi" w:hAnsiTheme="majorBidi" w:cstheme="majorBidi"/>
          <w:sz w:val="32"/>
          <w:szCs w:val="32"/>
        </w:rPr>
        <w:t xml:space="preserve">: </w:t>
      </w:r>
      <w:r w:rsidR="003E76F4" w:rsidRPr="00E34FA0">
        <w:rPr>
          <w:rFonts w:asciiTheme="majorBidi" w:hAnsiTheme="majorBidi" w:cstheme="majorBidi"/>
          <w:sz w:val="32"/>
          <w:szCs w:val="32"/>
          <w:cs/>
        </w:rPr>
        <w:t>ไม่มี</w:t>
      </w:r>
      <w:r w:rsidR="009538AE" w:rsidRPr="00E34FA0">
        <w:rPr>
          <w:rFonts w:asciiTheme="majorBidi" w:hAnsiTheme="majorBidi" w:cstheme="majorBidi"/>
          <w:sz w:val="32"/>
          <w:szCs w:val="32"/>
          <w:cs/>
        </w:rPr>
        <w:t>)</w:t>
      </w:r>
    </w:p>
    <w:p w14:paraId="724AF9DD" w14:textId="77777777" w:rsidR="00C335EB" w:rsidRDefault="00C335E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6400CF3" w14:textId="0D0DC4A9" w:rsidR="00213F00" w:rsidRPr="00336DBB" w:rsidRDefault="00213F00" w:rsidP="00CA377F">
      <w:pPr>
        <w:tabs>
          <w:tab w:val="left" w:pos="720"/>
        </w:tabs>
        <w:spacing w:before="120" w:after="120"/>
        <w:ind w:left="540" w:hanging="54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7673BA" w:rsidRPr="007673BA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336DBB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336DBB">
        <w:rPr>
          <w:rFonts w:asciiTheme="majorBidi" w:hAnsiTheme="majorBidi" w:cstheme="majorBidi"/>
          <w:b/>
          <w:bCs/>
          <w:sz w:val="32"/>
          <w:szCs w:val="32"/>
          <w:cs/>
        </w:rPr>
        <w:tab/>
        <w:t>สำรองผลประโยชน์ระยะยาวของพนักงาน</w:t>
      </w:r>
    </w:p>
    <w:p w14:paraId="023D9969" w14:textId="16F8F3E7" w:rsidR="00213F00" w:rsidRDefault="00213F00" w:rsidP="00E36A02">
      <w:pPr>
        <w:tabs>
          <w:tab w:val="left" w:pos="1440"/>
          <w:tab w:val="left" w:pos="1980"/>
          <w:tab w:val="left" w:pos="2880"/>
        </w:tabs>
        <w:spacing w:before="120"/>
        <w:ind w:left="547" w:right="40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336DBB">
        <w:rPr>
          <w:rFonts w:asciiTheme="majorBidi" w:hAnsiTheme="majorBidi" w:cstheme="majorBidi"/>
          <w:sz w:val="32"/>
          <w:szCs w:val="32"/>
          <w:cs/>
        </w:rPr>
        <w:tab/>
        <w:t>รายการเปลี่ยนแปลงของบัญชีสำรองผลประโยชน์ระยะยาวของพนักงานสำหรับงวด</w:t>
      </w:r>
      <w:r w:rsidR="00207C70">
        <w:rPr>
          <w:rFonts w:asciiTheme="majorBidi" w:hAnsiTheme="majorBidi" w:cstheme="majorBidi"/>
          <w:sz w:val="32"/>
          <w:szCs w:val="32"/>
          <w:cs/>
        </w:rPr>
        <w:t>หกเดือน</w:t>
      </w:r>
      <w:r w:rsidRPr="00336DBB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357DCA">
        <w:rPr>
          <w:rFonts w:asciiTheme="majorBidi" w:hAnsiTheme="majorBidi" w:cstheme="majorBidi"/>
          <w:sz w:val="32"/>
          <w:szCs w:val="32"/>
          <w:cs/>
        </w:rPr>
        <w:t xml:space="preserve">                      </w:t>
      </w:r>
      <w:r w:rsidR="00207C70">
        <w:rPr>
          <w:rFonts w:asciiTheme="majorBidi" w:hAnsiTheme="majorBidi" w:cstheme="majorBidi"/>
          <w:sz w:val="32"/>
          <w:szCs w:val="32"/>
        </w:rPr>
        <w:t xml:space="preserve">30 </w:t>
      </w:r>
      <w:r w:rsidR="00207C70"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="00CC52F6">
        <w:rPr>
          <w:rFonts w:asciiTheme="majorBidi" w:hAnsiTheme="majorBidi" w:cstheme="majorBidi"/>
          <w:sz w:val="32"/>
          <w:szCs w:val="32"/>
        </w:rPr>
        <w:t>2563</w:t>
      </w:r>
      <w:r w:rsidRPr="00336DBB">
        <w:rPr>
          <w:rFonts w:asciiTheme="majorBidi" w:hAnsiTheme="majorBidi" w:cstheme="majorBidi"/>
          <w:sz w:val="32"/>
          <w:szCs w:val="32"/>
          <w:cs/>
        </w:rPr>
        <w:t xml:space="preserve"> สรุปได้ดังนี้</w:t>
      </w:r>
    </w:p>
    <w:tbl>
      <w:tblPr>
        <w:tblW w:w="9162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6840"/>
        <w:gridCol w:w="2322"/>
      </w:tblGrid>
      <w:tr w:rsidR="00213F00" w:rsidRPr="002D4C50" w14:paraId="4193DC9C" w14:textId="77777777" w:rsidTr="008D113C">
        <w:trPr>
          <w:trHeight w:val="405"/>
        </w:trPr>
        <w:tc>
          <w:tcPr>
            <w:tcW w:w="6840" w:type="dxa"/>
          </w:tcPr>
          <w:p w14:paraId="10331525" w14:textId="77777777" w:rsidR="00213F00" w:rsidRPr="002D4C50" w:rsidRDefault="00213F00" w:rsidP="00E36A02">
            <w:pPr>
              <w:spacing w:line="41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322" w:type="dxa"/>
          </w:tcPr>
          <w:p w14:paraId="12BEECEC" w14:textId="77777777" w:rsidR="00213F00" w:rsidRPr="002D4C50" w:rsidRDefault="00213F00" w:rsidP="00E36A02">
            <w:pPr>
              <w:tabs>
                <w:tab w:val="left" w:pos="1440"/>
              </w:tabs>
              <w:spacing w:line="410" w:lineRule="exact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2D4C5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(หน่วย</w:t>
            </w:r>
            <w:r w:rsidRPr="002D4C50">
              <w:rPr>
                <w:rFonts w:asciiTheme="majorBidi" w:hAnsiTheme="majorBidi" w:cstheme="majorBidi"/>
                <w:spacing w:val="-4"/>
                <w:sz w:val="32"/>
                <w:szCs w:val="32"/>
              </w:rPr>
              <w:t>:</w:t>
            </w:r>
            <w:r w:rsidRPr="002D4C5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พันบาท)</w:t>
            </w:r>
          </w:p>
        </w:tc>
      </w:tr>
      <w:tr w:rsidR="00213F00" w:rsidRPr="002D4C50" w14:paraId="0E493F2C" w14:textId="77777777" w:rsidTr="008D113C">
        <w:trPr>
          <w:trHeight w:val="833"/>
        </w:trPr>
        <w:tc>
          <w:tcPr>
            <w:tcW w:w="6840" w:type="dxa"/>
          </w:tcPr>
          <w:p w14:paraId="608317B6" w14:textId="77777777" w:rsidR="00213F00" w:rsidRPr="002D4C50" w:rsidRDefault="00213F00" w:rsidP="00E36A02">
            <w:pPr>
              <w:spacing w:line="41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322" w:type="dxa"/>
          </w:tcPr>
          <w:p w14:paraId="20318AC5" w14:textId="77777777" w:rsidR="0048003B" w:rsidRPr="002D4C50" w:rsidRDefault="00213F00" w:rsidP="00E36A02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41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2D4C5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2D4C50">
              <w:rPr>
                <w:rFonts w:asciiTheme="majorBidi" w:hAnsiTheme="majorBidi" w:cstheme="majorBidi"/>
                <w:spacing w:val="-4"/>
                <w:sz w:val="32"/>
                <w:szCs w:val="32"/>
              </w:rPr>
              <w:t>/</w:t>
            </w:r>
          </w:p>
          <w:p w14:paraId="27A55F64" w14:textId="77777777" w:rsidR="00213F00" w:rsidRPr="002D4C50" w:rsidRDefault="00213F00" w:rsidP="00E36A02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410" w:lineRule="exac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2D4C50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8003B" w:rsidRPr="002D4C50" w14:paraId="7545DB14" w14:textId="77777777" w:rsidTr="008D113C">
        <w:trPr>
          <w:trHeight w:val="405"/>
        </w:trPr>
        <w:tc>
          <w:tcPr>
            <w:tcW w:w="6840" w:type="dxa"/>
          </w:tcPr>
          <w:p w14:paraId="2B09252C" w14:textId="77777777" w:rsidR="0048003B" w:rsidRPr="002D4C50" w:rsidRDefault="0048003B" w:rsidP="00E36A02">
            <w:pPr>
              <w:spacing w:line="410" w:lineRule="exact"/>
              <w:ind w:left="72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D4C5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สำรองผลประโยชน์ระยะยาวของพนักงานต้นงวด</w:t>
            </w:r>
          </w:p>
        </w:tc>
        <w:tc>
          <w:tcPr>
            <w:tcW w:w="2322" w:type="dxa"/>
            <w:vAlign w:val="bottom"/>
          </w:tcPr>
          <w:p w14:paraId="18E3C694" w14:textId="1B0C6AA9" w:rsidR="0048003B" w:rsidRPr="002D4C50" w:rsidRDefault="00CA377F" w:rsidP="00E36A02">
            <w:pPr>
              <w:tabs>
                <w:tab w:val="decimal" w:pos="1602"/>
              </w:tabs>
              <w:spacing w:line="410" w:lineRule="exact"/>
              <w:ind w:right="1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CA377F">
              <w:rPr>
                <w:rFonts w:asciiTheme="majorBidi" w:hAnsiTheme="majorBidi"/>
                <w:color w:val="000000"/>
                <w:sz w:val="32"/>
                <w:szCs w:val="32"/>
              </w:rPr>
              <w:t>47</w:t>
            </w:r>
            <w:r w:rsidR="003B676E" w:rsidRPr="003B676E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,</w:t>
            </w:r>
            <w:r w:rsidRPr="00CA377F">
              <w:rPr>
                <w:rFonts w:asciiTheme="majorBidi" w:hAnsiTheme="majorBidi"/>
                <w:color w:val="000000"/>
                <w:sz w:val="32"/>
                <w:szCs w:val="32"/>
              </w:rPr>
              <w:t>683</w:t>
            </w:r>
          </w:p>
        </w:tc>
      </w:tr>
      <w:tr w:rsidR="0048003B" w:rsidRPr="002D4C50" w14:paraId="6BA637D9" w14:textId="77777777" w:rsidTr="008D113C">
        <w:trPr>
          <w:trHeight w:val="187"/>
        </w:trPr>
        <w:tc>
          <w:tcPr>
            <w:tcW w:w="6840" w:type="dxa"/>
          </w:tcPr>
          <w:p w14:paraId="13F27AC4" w14:textId="77777777" w:rsidR="0048003B" w:rsidRPr="002D4C50" w:rsidRDefault="0048003B" w:rsidP="00E36A02">
            <w:pPr>
              <w:spacing w:line="410" w:lineRule="exact"/>
              <w:ind w:left="72"/>
              <w:rPr>
                <w:rFonts w:asciiTheme="majorBidi" w:hAnsiTheme="majorBidi" w:cstheme="majorBidi"/>
                <w:sz w:val="32"/>
                <w:szCs w:val="32"/>
              </w:rPr>
            </w:pPr>
            <w:r w:rsidRPr="002D4C50">
              <w:rPr>
                <w:rFonts w:asciiTheme="majorBidi" w:hAnsiTheme="majorBidi" w:cstheme="majorBidi"/>
                <w:sz w:val="32"/>
                <w:szCs w:val="32"/>
                <w:cs/>
              </w:rPr>
              <w:t>ส่วนที่รับรู้ในกำไรหรือขาดทุน</w:t>
            </w:r>
            <w:r w:rsidRPr="002D4C50">
              <w:rPr>
                <w:rFonts w:asciiTheme="majorBidi" w:hAnsiTheme="majorBidi" w:cstheme="majorBidi"/>
                <w:sz w:val="32"/>
                <w:szCs w:val="32"/>
              </w:rPr>
              <w:t>:</w:t>
            </w:r>
          </w:p>
        </w:tc>
        <w:tc>
          <w:tcPr>
            <w:tcW w:w="2322" w:type="dxa"/>
            <w:vAlign w:val="bottom"/>
          </w:tcPr>
          <w:p w14:paraId="585C6547" w14:textId="77777777" w:rsidR="0048003B" w:rsidRPr="002D4C50" w:rsidRDefault="0048003B" w:rsidP="00E36A02">
            <w:pPr>
              <w:tabs>
                <w:tab w:val="decimal" w:pos="1602"/>
              </w:tabs>
              <w:spacing w:line="410" w:lineRule="exact"/>
              <w:ind w:right="1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</w:tr>
      <w:tr w:rsidR="0048003B" w:rsidRPr="002D4C50" w14:paraId="620E1D93" w14:textId="77777777" w:rsidTr="008D113C">
        <w:trPr>
          <w:trHeight w:val="405"/>
        </w:trPr>
        <w:tc>
          <w:tcPr>
            <w:tcW w:w="6840" w:type="dxa"/>
          </w:tcPr>
          <w:p w14:paraId="62B95E9D" w14:textId="77777777" w:rsidR="0048003B" w:rsidRPr="002D4C50" w:rsidRDefault="0048003B" w:rsidP="00E36A02">
            <w:pPr>
              <w:spacing w:line="410" w:lineRule="exact"/>
              <w:ind w:left="25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2D4C5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ต้นทุนบริการในปัจจุบัน</w:t>
            </w:r>
            <w:r w:rsidRPr="002D4C50">
              <w:rPr>
                <w:rFonts w:asciiTheme="majorBidi" w:hAnsiTheme="majorBidi" w:cstheme="majorBidi"/>
                <w:strike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22" w:type="dxa"/>
            <w:vAlign w:val="bottom"/>
          </w:tcPr>
          <w:p w14:paraId="7C6FA4B1" w14:textId="37345BF8" w:rsidR="0048003B" w:rsidRPr="002D4C50" w:rsidRDefault="0092000A" w:rsidP="00E36A02">
            <w:pPr>
              <w:tabs>
                <w:tab w:val="decimal" w:pos="1602"/>
              </w:tabs>
              <w:spacing w:line="410" w:lineRule="exact"/>
              <w:ind w:right="1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6,67</w:t>
            </w:r>
            <w:r w:rsidR="003B0483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6</w:t>
            </w:r>
          </w:p>
        </w:tc>
      </w:tr>
      <w:tr w:rsidR="006F194D" w:rsidRPr="002D4C50" w14:paraId="30B4606F" w14:textId="77777777" w:rsidTr="008D113C">
        <w:trPr>
          <w:trHeight w:val="405"/>
        </w:trPr>
        <w:tc>
          <w:tcPr>
            <w:tcW w:w="6840" w:type="dxa"/>
          </w:tcPr>
          <w:p w14:paraId="5291733B" w14:textId="77777777" w:rsidR="006F194D" w:rsidRPr="002D4C50" w:rsidRDefault="006F194D" w:rsidP="00E36A02">
            <w:pPr>
              <w:spacing w:line="410" w:lineRule="exact"/>
              <w:ind w:left="252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2D4C5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ต้นทุนดอกเบี้ย</w:t>
            </w:r>
          </w:p>
        </w:tc>
        <w:tc>
          <w:tcPr>
            <w:tcW w:w="2322" w:type="dxa"/>
            <w:vAlign w:val="bottom"/>
          </w:tcPr>
          <w:p w14:paraId="30FE8EAD" w14:textId="2C5444EB" w:rsidR="006F194D" w:rsidRPr="002D4C50" w:rsidRDefault="0092000A" w:rsidP="00E36A02">
            <w:pPr>
              <w:tabs>
                <w:tab w:val="decimal" w:pos="1602"/>
              </w:tabs>
              <w:spacing w:line="410" w:lineRule="exact"/>
              <w:ind w:right="1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224</w:t>
            </w:r>
          </w:p>
        </w:tc>
      </w:tr>
      <w:tr w:rsidR="003E76F4" w:rsidRPr="002D4C50" w14:paraId="6A3F7D06" w14:textId="77777777" w:rsidTr="008D113C">
        <w:trPr>
          <w:trHeight w:val="428"/>
        </w:trPr>
        <w:tc>
          <w:tcPr>
            <w:tcW w:w="6840" w:type="dxa"/>
          </w:tcPr>
          <w:p w14:paraId="2E48DAD6" w14:textId="77777777" w:rsidR="003E76F4" w:rsidRDefault="003E76F4" w:rsidP="00E36A02">
            <w:pPr>
              <w:spacing w:line="410" w:lineRule="exact"/>
              <w:ind w:left="72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3E76F4">
              <w:rPr>
                <w:rFonts w:asciiTheme="majorBidi" w:hAnsiTheme="majorBidi" w:cstheme="majorBidi"/>
                <w:sz w:val="32"/>
                <w:szCs w:val="32"/>
                <w:cs/>
              </w:rPr>
              <w:t>ส่วนที่รับรู้ในกำไรขาดทุนเบ็ดเสร็จอื่น</w:t>
            </w:r>
            <w:r w:rsidRPr="003E76F4">
              <w:rPr>
                <w:rFonts w:asciiTheme="majorBidi" w:hAnsiTheme="majorBidi" w:cstheme="majorBidi"/>
                <w:sz w:val="32"/>
                <w:szCs w:val="32"/>
              </w:rPr>
              <w:t>:</w:t>
            </w:r>
          </w:p>
        </w:tc>
        <w:tc>
          <w:tcPr>
            <w:tcW w:w="2322" w:type="dxa"/>
            <w:vAlign w:val="bottom"/>
          </w:tcPr>
          <w:p w14:paraId="3C001557" w14:textId="205DEA15" w:rsidR="003E76F4" w:rsidRPr="002D4C50" w:rsidRDefault="003E76F4" w:rsidP="00E36A02">
            <w:pPr>
              <w:tabs>
                <w:tab w:val="decimal" w:pos="1602"/>
              </w:tabs>
              <w:spacing w:line="410" w:lineRule="exact"/>
              <w:ind w:right="1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</w:tr>
      <w:tr w:rsidR="003E76F4" w:rsidRPr="002D4C50" w14:paraId="4456DDC1" w14:textId="77777777" w:rsidTr="008D113C">
        <w:trPr>
          <w:trHeight w:val="428"/>
        </w:trPr>
        <w:tc>
          <w:tcPr>
            <w:tcW w:w="6840" w:type="dxa"/>
          </w:tcPr>
          <w:p w14:paraId="20AC47E4" w14:textId="77777777" w:rsidR="003E76F4" w:rsidRPr="003E76F4" w:rsidRDefault="003E76F4" w:rsidP="00E36A02">
            <w:pPr>
              <w:spacing w:line="410" w:lineRule="exact"/>
              <w:ind w:left="25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3E76F4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(กำไร) ขาดทุนจากการประมาณการตามหลักคณิตศาสตร์ประกันภัย</w:t>
            </w:r>
          </w:p>
        </w:tc>
        <w:tc>
          <w:tcPr>
            <w:tcW w:w="2322" w:type="dxa"/>
            <w:vAlign w:val="bottom"/>
          </w:tcPr>
          <w:p w14:paraId="0C4EC136" w14:textId="4DE9D82F" w:rsidR="003E76F4" w:rsidRPr="002D4C50" w:rsidRDefault="003E76F4" w:rsidP="00E36A02">
            <w:pPr>
              <w:tabs>
                <w:tab w:val="decimal" w:pos="1602"/>
              </w:tabs>
              <w:spacing w:line="410" w:lineRule="exact"/>
              <w:ind w:right="1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</w:tc>
      </w:tr>
      <w:tr w:rsidR="003E76F4" w:rsidRPr="002D4C50" w14:paraId="35D74817" w14:textId="77777777" w:rsidTr="008D113C">
        <w:trPr>
          <w:trHeight w:val="428"/>
        </w:trPr>
        <w:tc>
          <w:tcPr>
            <w:tcW w:w="6840" w:type="dxa"/>
          </w:tcPr>
          <w:p w14:paraId="5386043D" w14:textId="77777777" w:rsidR="003E76F4" w:rsidRPr="003E76F4" w:rsidRDefault="003E76F4" w:rsidP="00E36A02">
            <w:pPr>
              <w:spacing w:line="410" w:lineRule="exact"/>
              <w:ind w:left="252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  </w:t>
            </w:r>
            <w:r w:rsidRPr="003E76F4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ส่วนที่เกิดจากการเปลี่ยนแปลงข้อสมมติด้านประชากรศาสตร์</w:t>
            </w:r>
          </w:p>
        </w:tc>
        <w:tc>
          <w:tcPr>
            <w:tcW w:w="2322" w:type="dxa"/>
            <w:vAlign w:val="bottom"/>
          </w:tcPr>
          <w:p w14:paraId="575D6ACE" w14:textId="223AD171" w:rsidR="003E76F4" w:rsidRPr="002D4C50" w:rsidRDefault="007673BA" w:rsidP="00E36A02">
            <w:pPr>
              <w:tabs>
                <w:tab w:val="decimal" w:pos="1602"/>
              </w:tabs>
              <w:spacing w:line="410" w:lineRule="exact"/>
              <w:ind w:right="1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7673B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</w:t>
            </w:r>
            <w:r w:rsidR="00752891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,</w:t>
            </w:r>
            <w:r w:rsidRPr="007673BA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309</w:t>
            </w:r>
          </w:p>
        </w:tc>
      </w:tr>
      <w:tr w:rsidR="003E76F4" w:rsidRPr="002D4C50" w14:paraId="502B9D46" w14:textId="77777777" w:rsidTr="008D113C">
        <w:trPr>
          <w:trHeight w:val="428"/>
        </w:trPr>
        <w:tc>
          <w:tcPr>
            <w:tcW w:w="6840" w:type="dxa"/>
          </w:tcPr>
          <w:p w14:paraId="1EF5595F" w14:textId="77777777" w:rsidR="003E76F4" w:rsidRPr="003E76F4" w:rsidRDefault="003E76F4" w:rsidP="00E36A02">
            <w:pPr>
              <w:spacing w:line="410" w:lineRule="exact"/>
              <w:ind w:left="252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  </w:t>
            </w:r>
            <w:r w:rsidRPr="003E76F4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ส่วนที่เกิดจากการเปลี่ยนแปลงข้อสมมติทางการเงิน</w:t>
            </w:r>
            <w:r w:rsidRPr="003E76F4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322" w:type="dxa"/>
            <w:vAlign w:val="bottom"/>
          </w:tcPr>
          <w:p w14:paraId="45726222" w14:textId="42224552" w:rsidR="003E76F4" w:rsidRPr="002D4C50" w:rsidRDefault="00752891" w:rsidP="00E36A02">
            <w:pPr>
              <w:tabs>
                <w:tab w:val="decimal" w:pos="1602"/>
              </w:tabs>
              <w:spacing w:line="410" w:lineRule="exact"/>
              <w:ind w:right="1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6,247</w:t>
            </w:r>
          </w:p>
        </w:tc>
      </w:tr>
      <w:tr w:rsidR="003E76F4" w:rsidRPr="002D4C50" w14:paraId="34E7AECA" w14:textId="77777777" w:rsidTr="008D113C">
        <w:trPr>
          <w:trHeight w:val="428"/>
        </w:trPr>
        <w:tc>
          <w:tcPr>
            <w:tcW w:w="6840" w:type="dxa"/>
          </w:tcPr>
          <w:p w14:paraId="343D67FD" w14:textId="77777777" w:rsidR="003E76F4" w:rsidRPr="003E76F4" w:rsidRDefault="003E76F4" w:rsidP="00E36A02">
            <w:pPr>
              <w:spacing w:line="410" w:lineRule="exact"/>
              <w:ind w:left="252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  </w:t>
            </w:r>
            <w:r w:rsidRPr="003E76F4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2322" w:type="dxa"/>
            <w:vAlign w:val="bottom"/>
          </w:tcPr>
          <w:p w14:paraId="32CB1B6B" w14:textId="490A6AC6" w:rsidR="003E76F4" w:rsidRPr="002D4C50" w:rsidRDefault="00752891" w:rsidP="0092000A">
            <w:pPr>
              <w:tabs>
                <w:tab w:val="decimal" w:pos="1602"/>
              </w:tabs>
              <w:spacing w:line="410" w:lineRule="exact"/>
              <w:ind w:right="1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(9,464)</w:t>
            </w:r>
          </w:p>
        </w:tc>
      </w:tr>
      <w:tr w:rsidR="0092000A" w:rsidRPr="002D4C50" w14:paraId="433635A8" w14:textId="77777777" w:rsidTr="008D113C">
        <w:trPr>
          <w:trHeight w:val="428"/>
        </w:trPr>
        <w:tc>
          <w:tcPr>
            <w:tcW w:w="6840" w:type="dxa"/>
          </w:tcPr>
          <w:p w14:paraId="52825A21" w14:textId="2166144E" w:rsidR="0092000A" w:rsidRDefault="00893A62" w:rsidP="00830CD5">
            <w:pPr>
              <w:spacing w:line="410" w:lineRule="exact"/>
              <w:ind w:left="72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ผลประโยชน์ที่จ่าย</w:t>
            </w:r>
            <w:r w:rsidR="00830CD5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ใน</w:t>
            </w:r>
            <w:r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ระหว่า</w:t>
            </w:r>
            <w:r w:rsidR="00752891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งงวด</w:t>
            </w:r>
          </w:p>
        </w:tc>
        <w:tc>
          <w:tcPr>
            <w:tcW w:w="2322" w:type="dxa"/>
            <w:vAlign w:val="bottom"/>
          </w:tcPr>
          <w:p w14:paraId="6DC8962D" w14:textId="2F57D2CA" w:rsidR="0092000A" w:rsidRPr="002D4C50" w:rsidRDefault="00893A62" w:rsidP="00E36A02">
            <w:pPr>
              <w:pBdr>
                <w:bottom w:val="single" w:sz="4" w:space="1" w:color="auto"/>
              </w:pBdr>
              <w:tabs>
                <w:tab w:val="decimal" w:pos="1602"/>
              </w:tabs>
              <w:spacing w:line="410" w:lineRule="exact"/>
              <w:ind w:right="12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(379)</w:t>
            </w:r>
          </w:p>
        </w:tc>
      </w:tr>
      <w:tr w:rsidR="0048003B" w:rsidRPr="002D4C50" w14:paraId="323BFCFF" w14:textId="77777777" w:rsidTr="008D113C">
        <w:trPr>
          <w:trHeight w:val="452"/>
        </w:trPr>
        <w:tc>
          <w:tcPr>
            <w:tcW w:w="6840" w:type="dxa"/>
          </w:tcPr>
          <w:p w14:paraId="293BCEE5" w14:textId="77777777" w:rsidR="0048003B" w:rsidRPr="002D4C50" w:rsidRDefault="0048003B" w:rsidP="00E36A02">
            <w:pPr>
              <w:spacing w:line="410" w:lineRule="exact"/>
              <w:ind w:left="72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D4C5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สำรองผลประโยชน์ระยะยาวของพนักงานปลายงวด</w:t>
            </w:r>
          </w:p>
        </w:tc>
        <w:tc>
          <w:tcPr>
            <w:tcW w:w="2322" w:type="dxa"/>
            <w:vAlign w:val="bottom"/>
          </w:tcPr>
          <w:p w14:paraId="767CF125" w14:textId="69ACF805" w:rsidR="0048003B" w:rsidRPr="002D4C50" w:rsidRDefault="00893A62" w:rsidP="00E36A02">
            <w:pPr>
              <w:pBdr>
                <w:bottom w:val="double" w:sz="4" w:space="1" w:color="auto"/>
              </w:pBdr>
              <w:tabs>
                <w:tab w:val="decimal" w:pos="1602"/>
              </w:tabs>
              <w:spacing w:line="410" w:lineRule="exact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52,29</w:t>
            </w:r>
            <w:r w:rsidR="00752891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6</w:t>
            </w:r>
          </w:p>
        </w:tc>
      </w:tr>
    </w:tbl>
    <w:p w14:paraId="028F8204" w14:textId="15E1C218" w:rsidR="00C66D42" w:rsidRPr="00A27C2B" w:rsidRDefault="007673BA" w:rsidP="00830CD5">
      <w:pPr>
        <w:spacing w:before="240" w:after="120" w:line="415" w:lineRule="exact"/>
        <w:ind w:left="634" w:right="-43" w:hanging="634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2" w:name="_Hlk46229611"/>
      <w:r w:rsidRPr="007673BA">
        <w:rPr>
          <w:rFonts w:ascii="Angsana New" w:hAnsi="Angsana New"/>
          <w:b/>
          <w:bCs/>
          <w:sz w:val="32"/>
          <w:szCs w:val="32"/>
        </w:rPr>
        <w:t>13</w:t>
      </w:r>
      <w:r w:rsidR="00C66D42" w:rsidRPr="00A27C2B">
        <w:rPr>
          <w:rFonts w:ascii="Angsana New" w:hAnsi="Angsana New"/>
          <w:b/>
          <w:bCs/>
          <w:sz w:val="32"/>
          <w:szCs w:val="32"/>
        </w:rPr>
        <w:t>.</w:t>
      </w:r>
      <w:r w:rsidR="00C66D42" w:rsidRPr="00A27C2B">
        <w:rPr>
          <w:rFonts w:ascii="Angsana New" w:hAnsi="Angsana New"/>
          <w:b/>
          <w:bCs/>
          <w:sz w:val="32"/>
          <w:szCs w:val="32"/>
        </w:rPr>
        <w:tab/>
      </w:r>
      <w:r w:rsidR="00C66D42" w:rsidRPr="00F61C55">
        <w:rPr>
          <w:rFonts w:ascii="Angsana New" w:hAnsi="Angsana New"/>
          <w:b/>
          <w:bCs/>
          <w:sz w:val="32"/>
          <w:szCs w:val="32"/>
          <w:cs/>
        </w:rPr>
        <w:t>ทุนเรือนหุ้น</w:t>
      </w:r>
    </w:p>
    <w:p w14:paraId="5C5BA57A" w14:textId="5AD09490" w:rsidR="00C66D42" w:rsidRPr="00671FAC" w:rsidRDefault="00C66D42" w:rsidP="00830CD5">
      <w:pPr>
        <w:spacing w:before="120" w:after="120" w:line="415" w:lineRule="exact"/>
        <w:ind w:left="630" w:right="-43" w:hanging="630"/>
        <w:jc w:val="thaiDistribute"/>
        <w:rPr>
          <w:rFonts w:ascii="Angsana New" w:hAnsi="Angsana New"/>
          <w:sz w:val="32"/>
          <w:szCs w:val="32"/>
        </w:rPr>
      </w:pPr>
      <w:r w:rsidRPr="00671FAC">
        <w:rPr>
          <w:rFonts w:ascii="Angsana New" w:hAnsi="Angsana New"/>
          <w:sz w:val="32"/>
          <w:szCs w:val="32"/>
        </w:rPr>
        <w:tab/>
      </w:r>
      <w:r w:rsidRPr="00671FAC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B24EF7">
        <w:rPr>
          <w:rFonts w:ascii="Angsana New" w:hAnsi="Angsana New"/>
          <w:sz w:val="32"/>
          <w:szCs w:val="32"/>
        </w:rPr>
        <w:t>10</w:t>
      </w:r>
      <w:r w:rsidR="00B24EF7" w:rsidRPr="00671FAC">
        <w:rPr>
          <w:rFonts w:ascii="Angsana New" w:hAnsi="Angsana New"/>
          <w:sz w:val="32"/>
          <w:szCs w:val="32"/>
        </w:rPr>
        <w:t xml:space="preserve"> </w:t>
      </w:r>
      <w:r w:rsidR="00B24EF7">
        <w:rPr>
          <w:rFonts w:ascii="Angsana New" w:hAnsi="Angsana New"/>
          <w:sz w:val="32"/>
          <w:szCs w:val="32"/>
          <w:cs/>
        </w:rPr>
        <w:t>มิถุนายน</w:t>
      </w:r>
      <w:r w:rsidR="00B24EF7" w:rsidRPr="00671FAC">
        <w:rPr>
          <w:rFonts w:ascii="Angsana New" w:hAnsi="Angsana New"/>
          <w:sz w:val="32"/>
          <w:szCs w:val="32"/>
          <w:cs/>
        </w:rPr>
        <w:t xml:space="preserve"> </w:t>
      </w:r>
      <w:r w:rsidR="00B24EF7" w:rsidRPr="00671FAC">
        <w:rPr>
          <w:rFonts w:ascii="Angsana New" w:hAnsi="Angsana New"/>
          <w:sz w:val="32"/>
          <w:szCs w:val="32"/>
        </w:rPr>
        <w:t>256</w:t>
      </w:r>
      <w:r w:rsidR="00B24EF7">
        <w:rPr>
          <w:rFonts w:ascii="Angsana New" w:hAnsi="Angsana New"/>
          <w:sz w:val="32"/>
          <w:szCs w:val="32"/>
        </w:rPr>
        <w:t>3</w:t>
      </w:r>
      <w:r w:rsidR="00BC3B04">
        <w:rPr>
          <w:rFonts w:ascii="Angsana New" w:hAnsi="Angsana New" w:hint="cs"/>
          <w:sz w:val="32"/>
          <w:szCs w:val="32"/>
          <w:cs/>
        </w:rPr>
        <w:t xml:space="preserve"> </w:t>
      </w:r>
      <w:r w:rsidRPr="00671FAC">
        <w:rPr>
          <w:rFonts w:ascii="Angsana New" w:hAnsi="Angsana New"/>
          <w:sz w:val="32"/>
          <w:szCs w:val="32"/>
          <w:cs/>
        </w:rPr>
        <w:t xml:space="preserve">ที่ประชุมวิสามัญผู้ถือหุ้นของบริษัทฯครั้งที่ </w:t>
      </w:r>
      <w:r w:rsidRPr="00671FAC">
        <w:rPr>
          <w:rFonts w:ascii="Angsana New" w:hAnsi="Angsana New"/>
          <w:sz w:val="32"/>
          <w:szCs w:val="32"/>
        </w:rPr>
        <w:t>1/256</w:t>
      </w:r>
      <w:r w:rsidR="007673BA" w:rsidRPr="007673BA">
        <w:rPr>
          <w:rFonts w:ascii="Angsana New" w:hAnsi="Angsana New"/>
          <w:sz w:val="32"/>
          <w:szCs w:val="32"/>
        </w:rPr>
        <w:t>3</w:t>
      </w:r>
      <w:r w:rsidRPr="00671FAC">
        <w:rPr>
          <w:rFonts w:ascii="Angsana New" w:hAnsi="Angsana New"/>
          <w:sz w:val="32"/>
          <w:szCs w:val="32"/>
        </w:rPr>
        <w:t xml:space="preserve"> </w:t>
      </w:r>
      <w:r w:rsidRPr="00671FAC">
        <w:rPr>
          <w:rFonts w:ascii="Angsana New" w:hAnsi="Angsana New"/>
          <w:sz w:val="32"/>
          <w:szCs w:val="32"/>
          <w:cs/>
        </w:rPr>
        <w:t>ได้มีมติพิเศษอนุมัติรายการที่สำคัญดังต่อไปนี้</w:t>
      </w:r>
    </w:p>
    <w:p w14:paraId="42E82ECF" w14:textId="2D09E3D5" w:rsidR="00C66D42" w:rsidRPr="003F41DA" w:rsidRDefault="00C66D42" w:rsidP="00830CD5">
      <w:pPr>
        <w:pStyle w:val="ListParagraph"/>
        <w:numPr>
          <w:ilvl w:val="0"/>
          <w:numId w:val="5"/>
        </w:numPr>
        <w:tabs>
          <w:tab w:val="left" w:pos="990"/>
          <w:tab w:val="left" w:pos="2160"/>
          <w:tab w:val="left" w:pos="2880"/>
        </w:tabs>
        <w:spacing w:before="120" w:after="120" w:line="415" w:lineRule="exact"/>
        <w:ind w:right="-43" w:hanging="335"/>
        <w:jc w:val="thaiDistribute"/>
        <w:rPr>
          <w:rFonts w:ascii="Angsana New" w:hAnsi="Angsana New"/>
          <w:sz w:val="32"/>
          <w:szCs w:val="32"/>
        </w:rPr>
      </w:pPr>
      <w:r w:rsidRPr="00671FAC">
        <w:rPr>
          <w:rFonts w:ascii="Angsana New" w:hAnsi="Angsana New"/>
          <w:sz w:val="32"/>
          <w:szCs w:val="32"/>
          <w:cs/>
        </w:rPr>
        <w:t>การเปลี่ยนแปลงมูลค่าที่ตราไว้ของหุ้นสามัญของบริษัทฯจาก</w:t>
      </w:r>
      <w:r w:rsidR="00830CD5">
        <w:rPr>
          <w:rFonts w:ascii="Angsana New" w:hAnsi="Angsana New" w:hint="cs"/>
          <w:sz w:val="32"/>
          <w:szCs w:val="32"/>
          <w:cs/>
        </w:rPr>
        <w:t>มูลค่า</w:t>
      </w:r>
      <w:r w:rsidRPr="00671FAC">
        <w:rPr>
          <w:rFonts w:ascii="Angsana New" w:hAnsi="Angsana New"/>
          <w:sz w:val="32"/>
          <w:szCs w:val="32"/>
          <w:cs/>
        </w:rPr>
        <w:t xml:space="preserve">หุ้นละ </w:t>
      </w:r>
      <w:r w:rsidR="000E4F72">
        <w:rPr>
          <w:rFonts w:ascii="Angsana New" w:hAnsi="Angsana New"/>
          <w:sz w:val="32"/>
          <w:szCs w:val="32"/>
        </w:rPr>
        <w:t>1</w:t>
      </w:r>
      <w:r w:rsidRPr="00671FAC">
        <w:rPr>
          <w:rFonts w:ascii="Angsana New" w:hAnsi="Angsana New"/>
          <w:sz w:val="32"/>
          <w:szCs w:val="32"/>
        </w:rPr>
        <w:t>00</w:t>
      </w:r>
      <w:r w:rsidRPr="00671FAC">
        <w:rPr>
          <w:rFonts w:ascii="Angsana New" w:hAnsi="Angsana New"/>
          <w:sz w:val="32"/>
          <w:szCs w:val="32"/>
          <w:cs/>
        </w:rPr>
        <w:t xml:space="preserve"> บาท เป็น</w:t>
      </w:r>
      <w:r w:rsidR="00830CD5">
        <w:rPr>
          <w:rFonts w:ascii="Angsana New" w:hAnsi="Angsana New" w:hint="cs"/>
          <w:sz w:val="32"/>
          <w:szCs w:val="32"/>
          <w:cs/>
        </w:rPr>
        <w:t>มูลค่า</w:t>
      </w:r>
      <w:r w:rsidRPr="00671FAC">
        <w:rPr>
          <w:rFonts w:ascii="Angsana New" w:hAnsi="Angsana New"/>
          <w:sz w:val="32"/>
          <w:szCs w:val="32"/>
          <w:cs/>
        </w:rPr>
        <w:t xml:space="preserve">หุ้นละ </w:t>
      </w:r>
      <w:r w:rsidR="000E4F72">
        <w:rPr>
          <w:rFonts w:ascii="Angsana New" w:hAnsi="Angsana New"/>
          <w:sz w:val="32"/>
          <w:szCs w:val="32"/>
        </w:rPr>
        <w:t>0.50</w:t>
      </w:r>
      <w:r w:rsidRPr="00671FAC">
        <w:rPr>
          <w:rFonts w:ascii="Angsana New" w:hAnsi="Angsana New"/>
          <w:sz w:val="32"/>
          <w:szCs w:val="32"/>
          <w:cs/>
        </w:rPr>
        <w:t xml:space="preserve"> บาท </w:t>
      </w:r>
      <w:r w:rsidR="00830CD5">
        <w:rPr>
          <w:rFonts w:ascii="Angsana New" w:hAnsi="Angsana New" w:hint="cs"/>
          <w:sz w:val="32"/>
          <w:szCs w:val="32"/>
          <w:cs/>
        </w:rPr>
        <w:t>ซึ่งส่งผลให้</w:t>
      </w:r>
      <w:r w:rsidRPr="00671FAC">
        <w:rPr>
          <w:rFonts w:ascii="Angsana New" w:hAnsi="Angsana New"/>
          <w:sz w:val="32"/>
          <w:szCs w:val="32"/>
          <w:cs/>
        </w:rPr>
        <w:t>ทุนจดทะเบียนและ</w:t>
      </w:r>
      <w:r w:rsidR="00830CD5">
        <w:rPr>
          <w:rFonts w:ascii="Angsana New" w:hAnsi="Angsana New" w:hint="cs"/>
          <w:sz w:val="32"/>
          <w:szCs w:val="32"/>
          <w:cs/>
        </w:rPr>
        <w:t>ทุนที่ออกและ</w:t>
      </w:r>
      <w:r w:rsidRPr="00671FAC">
        <w:rPr>
          <w:rFonts w:ascii="Angsana New" w:hAnsi="Angsana New"/>
          <w:sz w:val="32"/>
          <w:szCs w:val="32"/>
          <w:cs/>
        </w:rPr>
        <w:t>เรียกชำระแล้วของบริษัทฯ</w:t>
      </w:r>
      <w:r w:rsidR="00830CD5">
        <w:rPr>
          <w:rFonts w:ascii="Angsana New" w:hAnsi="Angsana New" w:hint="cs"/>
          <w:sz w:val="32"/>
          <w:szCs w:val="32"/>
          <w:cs/>
        </w:rPr>
        <w:t>เปลี่ยนแปลงจาก</w:t>
      </w:r>
      <w:r w:rsidR="00653E3F">
        <w:rPr>
          <w:rFonts w:ascii="Angsana New" w:hAnsi="Angsana New"/>
          <w:sz w:val="32"/>
          <w:szCs w:val="32"/>
        </w:rPr>
        <w:t xml:space="preserve"> </w:t>
      </w:r>
      <w:r w:rsidR="00830CD5">
        <w:rPr>
          <w:rFonts w:ascii="Angsana New" w:hAnsi="Angsana New" w:hint="cs"/>
          <w:sz w:val="32"/>
          <w:szCs w:val="32"/>
          <w:cs/>
        </w:rPr>
        <w:t xml:space="preserve">หุ้นสามัญจำนวน </w:t>
      </w:r>
      <w:r w:rsidR="00830CD5">
        <w:rPr>
          <w:rFonts w:ascii="Angsana New" w:hAnsi="Angsana New"/>
          <w:sz w:val="32"/>
          <w:szCs w:val="32"/>
        </w:rPr>
        <w:t xml:space="preserve">4,000,000 </w:t>
      </w:r>
      <w:r w:rsidR="00830CD5">
        <w:rPr>
          <w:rFonts w:ascii="Angsana New" w:hAnsi="Angsana New" w:hint="cs"/>
          <w:sz w:val="32"/>
          <w:szCs w:val="32"/>
          <w:cs/>
        </w:rPr>
        <w:t xml:space="preserve">หุ้น มูลค่าหุ้นละ </w:t>
      </w:r>
      <w:r w:rsidR="00830CD5">
        <w:rPr>
          <w:rFonts w:ascii="Angsana New" w:hAnsi="Angsana New"/>
          <w:sz w:val="32"/>
          <w:szCs w:val="32"/>
        </w:rPr>
        <w:t>100</w:t>
      </w:r>
      <w:r w:rsidR="00830CD5">
        <w:rPr>
          <w:rFonts w:ascii="Angsana New" w:hAnsi="Angsana New" w:hint="cs"/>
          <w:sz w:val="32"/>
          <w:szCs w:val="32"/>
          <w:cs/>
        </w:rPr>
        <w:t xml:space="preserve"> บาท เป็นหุ้นสามัญจำนวน</w:t>
      </w:r>
      <w:r w:rsidRPr="00671FAC">
        <w:rPr>
          <w:rFonts w:ascii="Angsana New" w:hAnsi="Angsana New"/>
          <w:sz w:val="32"/>
          <w:szCs w:val="32"/>
          <w:cs/>
        </w:rPr>
        <w:t xml:space="preserve"> </w:t>
      </w:r>
      <w:r w:rsidR="000E4F72">
        <w:rPr>
          <w:rFonts w:ascii="Angsana New" w:hAnsi="Angsana New"/>
          <w:sz w:val="32"/>
          <w:szCs w:val="32"/>
        </w:rPr>
        <w:t>800</w:t>
      </w:r>
      <w:r w:rsidRPr="00671FAC">
        <w:rPr>
          <w:rFonts w:ascii="Angsana New" w:hAnsi="Angsana New"/>
          <w:sz w:val="32"/>
          <w:szCs w:val="32"/>
        </w:rPr>
        <w:t>,</w:t>
      </w:r>
      <w:r w:rsidRPr="003F41DA">
        <w:rPr>
          <w:rFonts w:ascii="Angsana New" w:hAnsi="Angsana New"/>
          <w:sz w:val="32"/>
          <w:szCs w:val="32"/>
        </w:rPr>
        <w:t>000,000</w:t>
      </w:r>
      <w:r w:rsidRPr="003F41DA">
        <w:rPr>
          <w:rFonts w:ascii="Angsana New" w:hAnsi="Angsana New"/>
          <w:sz w:val="32"/>
          <w:szCs w:val="32"/>
          <w:cs/>
        </w:rPr>
        <w:t xml:space="preserve"> หุ้น มูลค่าหุ้นละ </w:t>
      </w:r>
      <w:r w:rsidR="000E4F72" w:rsidRPr="003F41DA">
        <w:rPr>
          <w:rFonts w:ascii="Angsana New" w:hAnsi="Angsana New"/>
          <w:sz w:val="32"/>
          <w:szCs w:val="32"/>
        </w:rPr>
        <w:t>0.50</w:t>
      </w:r>
      <w:r w:rsidRPr="003F41DA">
        <w:rPr>
          <w:rFonts w:ascii="Angsana New" w:hAnsi="Angsana New"/>
          <w:sz w:val="32"/>
          <w:szCs w:val="32"/>
          <w:cs/>
        </w:rPr>
        <w:t xml:space="preserve"> บาท บริษัทฯได้จดทะเบียนการเปลี่ยนแปลงมูลค่าที่ตราไว้ของหุ้น</w:t>
      </w:r>
      <w:r w:rsidR="00830CD5">
        <w:rPr>
          <w:rFonts w:ascii="Angsana New" w:hAnsi="Angsana New" w:hint="cs"/>
          <w:sz w:val="32"/>
          <w:szCs w:val="32"/>
          <w:cs/>
        </w:rPr>
        <w:t>สามัญดังกล่าวกับ</w:t>
      </w:r>
      <w:r w:rsidRPr="003F41DA">
        <w:rPr>
          <w:rFonts w:ascii="Angsana New" w:hAnsi="Angsana New"/>
          <w:sz w:val="32"/>
          <w:szCs w:val="32"/>
          <w:cs/>
        </w:rPr>
        <w:t xml:space="preserve">กระทรวงพาณิชย์แล้วเมื่อวันที่ </w:t>
      </w:r>
      <w:r w:rsidR="00893A62" w:rsidRPr="003F41DA">
        <w:rPr>
          <w:rFonts w:ascii="Angsana New" w:hAnsi="Angsana New"/>
          <w:sz w:val="32"/>
          <w:szCs w:val="32"/>
        </w:rPr>
        <w:t xml:space="preserve">11 </w:t>
      </w:r>
      <w:r w:rsidR="00893A62" w:rsidRPr="003F41DA">
        <w:rPr>
          <w:rFonts w:ascii="Angsana New" w:hAnsi="Angsana New"/>
          <w:sz w:val="32"/>
          <w:szCs w:val="32"/>
          <w:cs/>
        </w:rPr>
        <w:t>มิถุนายน</w:t>
      </w:r>
      <w:r w:rsidRPr="003F41DA">
        <w:rPr>
          <w:rFonts w:ascii="Angsana New" w:hAnsi="Angsana New"/>
          <w:sz w:val="32"/>
          <w:szCs w:val="32"/>
          <w:cs/>
        </w:rPr>
        <w:t xml:space="preserve"> </w:t>
      </w:r>
      <w:r w:rsidRPr="003F41DA">
        <w:rPr>
          <w:rFonts w:ascii="Angsana New" w:hAnsi="Angsana New"/>
          <w:sz w:val="32"/>
          <w:szCs w:val="32"/>
        </w:rPr>
        <w:t>256</w:t>
      </w:r>
      <w:r w:rsidR="000E4F72" w:rsidRPr="003F41DA">
        <w:rPr>
          <w:rFonts w:ascii="Angsana New" w:hAnsi="Angsana New"/>
          <w:sz w:val="32"/>
          <w:szCs w:val="32"/>
        </w:rPr>
        <w:t>3</w:t>
      </w:r>
    </w:p>
    <w:p w14:paraId="40418754" w14:textId="2A4CFAF4" w:rsidR="00E573B5" w:rsidRPr="003F41DA" w:rsidRDefault="005842A4" w:rsidP="00830CD5">
      <w:pPr>
        <w:pStyle w:val="ListParagraph"/>
        <w:numPr>
          <w:ilvl w:val="0"/>
          <w:numId w:val="5"/>
        </w:numPr>
        <w:tabs>
          <w:tab w:val="left" w:pos="990"/>
          <w:tab w:val="left" w:pos="2160"/>
          <w:tab w:val="left" w:pos="2880"/>
        </w:tabs>
        <w:spacing w:before="120" w:after="120" w:line="415" w:lineRule="exact"/>
        <w:ind w:right="-43" w:hanging="335"/>
        <w:jc w:val="thaiDistribute"/>
        <w:rPr>
          <w:rFonts w:ascii="Angsana New" w:hAnsi="Angsana New"/>
          <w:sz w:val="32"/>
          <w:szCs w:val="32"/>
        </w:rPr>
      </w:pPr>
      <w:r w:rsidRPr="003F41DA">
        <w:rPr>
          <w:rFonts w:ascii="Angsana New" w:hAnsi="Angsana New"/>
          <w:sz w:val="32"/>
          <w:szCs w:val="32"/>
          <w:cs/>
        </w:rPr>
        <w:t xml:space="preserve">การเพิ่มทุนจดทะเบียนของบริษัทฯจากเดิม </w:t>
      </w:r>
      <w:r w:rsidRPr="003F41DA">
        <w:rPr>
          <w:rFonts w:ascii="Angsana New" w:hAnsi="Angsana New"/>
          <w:sz w:val="32"/>
          <w:szCs w:val="32"/>
        </w:rPr>
        <w:t>400</w:t>
      </w:r>
      <w:r w:rsidRPr="003F41DA">
        <w:rPr>
          <w:rFonts w:ascii="Angsana New" w:hAnsi="Angsana New"/>
          <w:sz w:val="32"/>
          <w:szCs w:val="32"/>
          <w:cs/>
        </w:rPr>
        <w:t xml:space="preserve"> </w:t>
      </w:r>
      <w:r w:rsidR="00830CD5">
        <w:rPr>
          <w:rFonts w:ascii="Angsana New" w:hAnsi="Angsana New" w:hint="cs"/>
          <w:sz w:val="32"/>
          <w:szCs w:val="32"/>
          <w:cs/>
        </w:rPr>
        <w:t>ล้าน</w:t>
      </w:r>
      <w:r w:rsidRPr="003F41DA">
        <w:rPr>
          <w:rFonts w:ascii="Angsana New" w:hAnsi="Angsana New"/>
          <w:sz w:val="32"/>
          <w:szCs w:val="32"/>
          <w:cs/>
        </w:rPr>
        <w:t xml:space="preserve">บาท </w:t>
      </w:r>
      <w:r w:rsidRPr="003F41DA">
        <w:rPr>
          <w:rFonts w:ascii="Angsana New" w:hAnsi="Angsana New"/>
          <w:sz w:val="32"/>
          <w:szCs w:val="32"/>
        </w:rPr>
        <w:t>(</w:t>
      </w:r>
      <w:r w:rsidRPr="003F41DA">
        <w:rPr>
          <w:rFonts w:ascii="Angsana New" w:hAnsi="Angsana New"/>
          <w:sz w:val="32"/>
          <w:szCs w:val="32"/>
          <w:cs/>
        </w:rPr>
        <w:t>หุ้นสามัญ</w:t>
      </w:r>
      <w:r w:rsidRPr="003F41DA">
        <w:rPr>
          <w:rFonts w:ascii="Angsana New" w:hAnsi="Angsana New"/>
          <w:sz w:val="32"/>
          <w:szCs w:val="32"/>
        </w:rPr>
        <w:t xml:space="preserve"> 800,000,000</w:t>
      </w:r>
      <w:r w:rsidRPr="003F41DA">
        <w:rPr>
          <w:rFonts w:ascii="Angsana New" w:hAnsi="Angsana New"/>
          <w:sz w:val="32"/>
          <w:szCs w:val="32"/>
          <w:cs/>
        </w:rPr>
        <w:t xml:space="preserve"> หุ้น มูลค่าหุ้นละ </w:t>
      </w:r>
      <w:r w:rsidRPr="00830CD5">
        <w:rPr>
          <w:rFonts w:ascii="Angsana New" w:hAnsi="Angsana New"/>
          <w:spacing w:val="-2"/>
          <w:sz w:val="32"/>
          <w:szCs w:val="32"/>
        </w:rPr>
        <w:t>0.50</w:t>
      </w:r>
      <w:r w:rsidRPr="00830CD5">
        <w:rPr>
          <w:rFonts w:ascii="Angsana New" w:hAnsi="Angsana New"/>
          <w:spacing w:val="-2"/>
          <w:sz w:val="32"/>
          <w:szCs w:val="32"/>
          <w:cs/>
        </w:rPr>
        <w:t xml:space="preserve"> บาท</w:t>
      </w:r>
      <w:r w:rsidRPr="00830CD5">
        <w:rPr>
          <w:rFonts w:ascii="Angsana New" w:hAnsi="Angsana New"/>
          <w:spacing w:val="-2"/>
          <w:sz w:val="32"/>
          <w:szCs w:val="32"/>
        </w:rPr>
        <w:t xml:space="preserve">) </w:t>
      </w:r>
      <w:r w:rsidRPr="00830CD5">
        <w:rPr>
          <w:rFonts w:ascii="Angsana New" w:hAnsi="Angsana New"/>
          <w:spacing w:val="-2"/>
          <w:sz w:val="32"/>
          <w:szCs w:val="32"/>
          <w:cs/>
        </w:rPr>
        <w:t>เป็น</w:t>
      </w:r>
      <w:r w:rsidR="00830CD5" w:rsidRPr="00830CD5">
        <w:rPr>
          <w:rFonts w:ascii="Angsana New" w:hAnsi="Angsana New" w:hint="cs"/>
          <w:spacing w:val="-2"/>
          <w:sz w:val="32"/>
          <w:szCs w:val="32"/>
          <w:cs/>
        </w:rPr>
        <w:t>ทุนจดทะเบียนใหม่</w:t>
      </w:r>
      <w:r w:rsidRPr="00830CD5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830CD5">
        <w:rPr>
          <w:rFonts w:ascii="Angsana New" w:hAnsi="Angsana New"/>
          <w:spacing w:val="-2"/>
          <w:sz w:val="32"/>
          <w:szCs w:val="32"/>
        </w:rPr>
        <w:t xml:space="preserve">550 </w:t>
      </w:r>
      <w:r w:rsidR="00830CD5" w:rsidRPr="00830CD5">
        <w:rPr>
          <w:rFonts w:ascii="Angsana New" w:hAnsi="Angsana New" w:hint="cs"/>
          <w:spacing w:val="-2"/>
          <w:sz w:val="32"/>
          <w:szCs w:val="32"/>
          <w:cs/>
        </w:rPr>
        <w:t>ล้าน</w:t>
      </w:r>
      <w:r w:rsidRPr="00830CD5">
        <w:rPr>
          <w:rFonts w:ascii="Angsana New" w:hAnsi="Angsana New"/>
          <w:spacing w:val="-2"/>
          <w:sz w:val="32"/>
          <w:szCs w:val="32"/>
          <w:cs/>
        </w:rPr>
        <w:t xml:space="preserve">บาท </w:t>
      </w:r>
      <w:r w:rsidRPr="00830CD5">
        <w:rPr>
          <w:rFonts w:ascii="Angsana New" w:hAnsi="Angsana New"/>
          <w:spacing w:val="-2"/>
          <w:sz w:val="32"/>
          <w:szCs w:val="32"/>
        </w:rPr>
        <w:t>(</w:t>
      </w:r>
      <w:r w:rsidRPr="00830CD5">
        <w:rPr>
          <w:rFonts w:ascii="Angsana New" w:hAnsi="Angsana New"/>
          <w:spacing w:val="-2"/>
          <w:sz w:val="32"/>
          <w:szCs w:val="32"/>
          <w:cs/>
        </w:rPr>
        <w:t>หุ้นสามัญ</w:t>
      </w:r>
      <w:r w:rsidRPr="00830CD5">
        <w:rPr>
          <w:rFonts w:ascii="Angsana New" w:hAnsi="Angsana New"/>
          <w:spacing w:val="-2"/>
          <w:sz w:val="32"/>
          <w:szCs w:val="32"/>
        </w:rPr>
        <w:t xml:space="preserve"> 1,100,000,000 </w:t>
      </w:r>
      <w:r w:rsidRPr="00830CD5">
        <w:rPr>
          <w:rFonts w:ascii="Angsana New" w:hAnsi="Angsana New"/>
          <w:spacing w:val="-2"/>
          <w:sz w:val="32"/>
          <w:szCs w:val="32"/>
          <w:cs/>
        </w:rPr>
        <w:t xml:space="preserve">หุ้น มูลค่าหุ้นละ </w:t>
      </w:r>
      <w:r w:rsidRPr="00830CD5">
        <w:rPr>
          <w:rFonts w:ascii="Angsana New" w:hAnsi="Angsana New"/>
          <w:spacing w:val="-2"/>
          <w:sz w:val="32"/>
          <w:szCs w:val="32"/>
        </w:rPr>
        <w:t>0.50</w:t>
      </w:r>
      <w:r w:rsidRPr="00830CD5">
        <w:rPr>
          <w:rFonts w:ascii="Angsana New" w:hAnsi="Angsana New"/>
          <w:spacing w:val="-2"/>
          <w:sz w:val="32"/>
          <w:szCs w:val="32"/>
          <w:cs/>
        </w:rPr>
        <w:t xml:space="preserve"> บาท</w:t>
      </w:r>
      <w:r w:rsidRPr="00830CD5">
        <w:rPr>
          <w:rFonts w:ascii="Angsana New" w:hAnsi="Angsana New"/>
          <w:spacing w:val="-2"/>
          <w:sz w:val="32"/>
          <w:szCs w:val="32"/>
        </w:rPr>
        <w:t>)</w:t>
      </w:r>
      <w:r w:rsidRPr="003F41DA">
        <w:rPr>
          <w:rFonts w:ascii="Angsana New" w:hAnsi="Angsana New"/>
          <w:sz w:val="32"/>
          <w:szCs w:val="32"/>
        </w:rPr>
        <w:t xml:space="preserve"> </w:t>
      </w:r>
      <w:r w:rsidRPr="003F41DA">
        <w:rPr>
          <w:rFonts w:ascii="Angsana New" w:hAnsi="Angsana New"/>
          <w:sz w:val="32"/>
          <w:szCs w:val="32"/>
          <w:cs/>
        </w:rPr>
        <w:t xml:space="preserve">โดยการออกหุ้นสามัญใหม่จำนวน </w:t>
      </w:r>
      <w:r w:rsidRPr="003F41DA">
        <w:rPr>
          <w:rFonts w:ascii="Angsana New" w:hAnsi="Angsana New"/>
          <w:sz w:val="32"/>
          <w:szCs w:val="32"/>
        </w:rPr>
        <w:t xml:space="preserve">300,000,000 </w:t>
      </w:r>
      <w:r w:rsidRPr="003F41DA">
        <w:rPr>
          <w:rFonts w:ascii="Angsana New" w:hAnsi="Angsana New"/>
          <w:sz w:val="32"/>
          <w:szCs w:val="32"/>
          <w:cs/>
        </w:rPr>
        <w:t>หุ้น มูลค่า</w:t>
      </w:r>
      <w:r w:rsidR="00653E3F">
        <w:rPr>
          <w:rFonts w:ascii="Angsana New" w:hAnsi="Angsana New" w:hint="cs"/>
          <w:sz w:val="32"/>
          <w:szCs w:val="32"/>
          <w:cs/>
        </w:rPr>
        <w:t>หุ้น</w:t>
      </w:r>
      <w:r w:rsidRPr="003F41DA">
        <w:rPr>
          <w:rFonts w:ascii="Angsana New" w:hAnsi="Angsana New"/>
          <w:sz w:val="32"/>
          <w:szCs w:val="32"/>
          <w:cs/>
        </w:rPr>
        <w:t xml:space="preserve">ละ </w:t>
      </w:r>
      <w:r w:rsidRPr="003F41DA">
        <w:rPr>
          <w:rFonts w:ascii="Angsana New" w:hAnsi="Angsana New"/>
          <w:sz w:val="32"/>
          <w:szCs w:val="32"/>
        </w:rPr>
        <w:t xml:space="preserve">0.50 </w:t>
      </w:r>
      <w:r w:rsidRPr="003F41DA">
        <w:rPr>
          <w:rFonts w:ascii="Angsana New" w:hAnsi="Angsana New"/>
          <w:sz w:val="32"/>
          <w:szCs w:val="32"/>
          <w:cs/>
        </w:rPr>
        <w:t xml:space="preserve">บาท </w:t>
      </w:r>
      <w:r w:rsidRPr="003F41DA">
        <w:rPr>
          <w:rFonts w:asciiTheme="majorBidi" w:hAnsiTheme="majorBidi"/>
          <w:color w:val="000000"/>
          <w:spacing w:val="-2"/>
          <w:sz w:val="32"/>
          <w:szCs w:val="32"/>
          <w:cs/>
        </w:rPr>
        <w:t>เพื่อจัดสรรสำหรับ</w:t>
      </w:r>
      <w:r w:rsidR="00653E3F">
        <w:rPr>
          <w:rFonts w:asciiTheme="majorBidi" w:hAnsiTheme="majorBidi" w:hint="cs"/>
          <w:color w:val="000000"/>
          <w:spacing w:val="-2"/>
          <w:sz w:val="32"/>
          <w:szCs w:val="32"/>
          <w:cs/>
        </w:rPr>
        <w:t xml:space="preserve">                     </w:t>
      </w:r>
      <w:r w:rsidRPr="00830CD5">
        <w:rPr>
          <w:rFonts w:asciiTheme="majorBidi" w:hAnsiTheme="majorBidi"/>
          <w:color w:val="000000"/>
          <w:spacing w:val="-4"/>
          <w:sz w:val="32"/>
          <w:szCs w:val="32"/>
          <w:cs/>
        </w:rPr>
        <w:t xml:space="preserve">การเสนอขายต่อประชาชนทั่วไปเป็นครั้งแรก </w:t>
      </w:r>
      <w:r w:rsidRPr="00830CD5">
        <w:rPr>
          <w:rFonts w:asciiTheme="majorBidi" w:hAnsiTheme="majorBidi" w:cstheme="majorBidi"/>
          <w:color w:val="000000"/>
          <w:spacing w:val="-4"/>
          <w:sz w:val="32"/>
          <w:szCs w:val="32"/>
        </w:rPr>
        <w:t>(Initial Public Offering: IPO)</w:t>
      </w:r>
      <w:r w:rsidRPr="00830CD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 รวมถึงบุคคลที่มีความสัมพันธ์</w:t>
      </w:r>
      <w:r w:rsidRPr="003F41DA">
        <w:rPr>
          <w:rFonts w:asciiTheme="majorBidi" w:hAnsiTheme="majorBidi" w:cstheme="majorBidi"/>
          <w:color w:val="000000"/>
          <w:spacing w:val="-2"/>
          <w:sz w:val="32"/>
          <w:szCs w:val="32"/>
          <w:cs/>
        </w:rPr>
        <w:t xml:space="preserve"> </w:t>
      </w:r>
      <w:r w:rsidRPr="00830CD5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พนักงาน</w:t>
      </w:r>
      <w:r w:rsidRPr="00830CD5">
        <w:rPr>
          <w:rFonts w:asciiTheme="majorBidi" w:hAnsiTheme="majorBidi"/>
          <w:color w:val="000000"/>
          <w:spacing w:val="-8"/>
          <w:sz w:val="32"/>
          <w:szCs w:val="32"/>
          <w:cs/>
        </w:rPr>
        <w:t>ของบริษัทฯ</w:t>
      </w:r>
      <w:r w:rsidRPr="00830CD5">
        <w:rPr>
          <w:rFonts w:ascii="Angsana New" w:hAnsi="Angsana New"/>
          <w:spacing w:val="-8"/>
          <w:sz w:val="32"/>
          <w:szCs w:val="32"/>
          <w:cs/>
        </w:rPr>
        <w:t xml:space="preserve"> และผู้มี</w:t>
      </w:r>
      <w:proofErr w:type="spellStart"/>
      <w:r w:rsidRPr="00830CD5">
        <w:rPr>
          <w:rFonts w:ascii="Angsana New" w:hAnsi="Angsana New"/>
          <w:spacing w:val="-8"/>
          <w:sz w:val="32"/>
          <w:szCs w:val="32"/>
          <w:cs/>
        </w:rPr>
        <w:t>อุป</w:t>
      </w:r>
      <w:proofErr w:type="spellEnd"/>
      <w:r w:rsidRPr="00830CD5">
        <w:rPr>
          <w:rFonts w:ascii="Angsana New" w:hAnsi="Angsana New"/>
          <w:spacing w:val="-8"/>
          <w:sz w:val="32"/>
          <w:szCs w:val="32"/>
          <w:cs/>
        </w:rPr>
        <w:t>การคุ</w:t>
      </w:r>
      <w:r w:rsidR="00653E3F">
        <w:rPr>
          <w:rFonts w:ascii="Angsana New" w:hAnsi="Angsana New" w:hint="cs"/>
          <w:spacing w:val="-8"/>
          <w:sz w:val="32"/>
          <w:szCs w:val="32"/>
          <w:cs/>
        </w:rPr>
        <w:t>ณ</w:t>
      </w:r>
      <w:r w:rsidR="00BC3B04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="00A61C34">
        <w:rPr>
          <w:rFonts w:ascii="Angsana New" w:hAnsi="Angsana New" w:hint="cs"/>
          <w:spacing w:val="-8"/>
          <w:sz w:val="32"/>
          <w:szCs w:val="32"/>
          <w:cs/>
        </w:rPr>
        <w:t>ซึ่ง</w:t>
      </w:r>
      <w:r w:rsidRPr="00830CD5">
        <w:rPr>
          <w:rFonts w:ascii="Angsana New" w:hAnsi="Angsana New"/>
          <w:spacing w:val="-8"/>
          <w:sz w:val="32"/>
          <w:szCs w:val="32"/>
          <w:cs/>
        </w:rPr>
        <w:t xml:space="preserve">รวมแล้วไม่เกินร้อยละ </w:t>
      </w:r>
      <w:r w:rsidRPr="00830CD5">
        <w:rPr>
          <w:rFonts w:ascii="Angsana New" w:hAnsi="Angsana New"/>
          <w:spacing w:val="-8"/>
          <w:sz w:val="32"/>
          <w:szCs w:val="32"/>
        </w:rPr>
        <w:t>25</w:t>
      </w:r>
      <w:r w:rsidRPr="00830CD5">
        <w:rPr>
          <w:rFonts w:ascii="Angsana New" w:hAnsi="Angsana New"/>
          <w:spacing w:val="-8"/>
          <w:sz w:val="32"/>
          <w:szCs w:val="32"/>
          <w:cs/>
        </w:rPr>
        <w:t xml:space="preserve"> ของหุ้นที่เสนอขายต่อประชาชน</w:t>
      </w:r>
      <w:r w:rsidR="00830CD5" w:rsidRPr="00830CD5">
        <w:rPr>
          <w:rFonts w:ascii="Angsana New" w:hAnsi="Angsana New" w:hint="cs"/>
          <w:spacing w:val="-8"/>
          <w:sz w:val="32"/>
          <w:szCs w:val="32"/>
          <w:cs/>
        </w:rPr>
        <w:t>ทั่วไป</w:t>
      </w:r>
      <w:r w:rsidRPr="003F41DA">
        <w:rPr>
          <w:rFonts w:ascii="Angsana New" w:hAnsi="Angsana New"/>
          <w:sz w:val="32"/>
          <w:szCs w:val="32"/>
          <w:cs/>
        </w:rPr>
        <w:t>เป็นครั้งแรก บริษัทฯได้จดทะเบียนการเพิ่มทุน</w:t>
      </w:r>
      <w:r w:rsidR="00830CD5">
        <w:rPr>
          <w:rFonts w:ascii="Angsana New" w:hAnsi="Angsana New" w:hint="cs"/>
          <w:sz w:val="32"/>
          <w:szCs w:val="32"/>
          <w:cs/>
        </w:rPr>
        <w:t>จดทะเบียน</w:t>
      </w:r>
      <w:r w:rsidRPr="003F41DA">
        <w:rPr>
          <w:rFonts w:ascii="Angsana New" w:hAnsi="Angsana New"/>
          <w:sz w:val="32"/>
          <w:szCs w:val="32"/>
          <w:cs/>
        </w:rPr>
        <w:t>ดังกล่าวกับกระทรวงพาณิชย์</w:t>
      </w:r>
      <w:r w:rsidR="00830CD5">
        <w:rPr>
          <w:rFonts w:ascii="Angsana New" w:hAnsi="Angsana New" w:hint="cs"/>
          <w:sz w:val="32"/>
          <w:szCs w:val="32"/>
          <w:cs/>
        </w:rPr>
        <w:t>แล้ว</w:t>
      </w:r>
      <w:r w:rsidRPr="003F41DA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893A62" w:rsidRPr="003F41DA">
        <w:rPr>
          <w:rFonts w:ascii="Angsana New" w:hAnsi="Angsana New"/>
          <w:sz w:val="32"/>
          <w:szCs w:val="32"/>
        </w:rPr>
        <w:t xml:space="preserve">11 </w:t>
      </w:r>
      <w:r w:rsidR="00893A62" w:rsidRPr="003F41DA">
        <w:rPr>
          <w:rFonts w:ascii="Angsana New" w:hAnsi="Angsana New"/>
          <w:sz w:val="32"/>
          <w:szCs w:val="32"/>
          <w:cs/>
        </w:rPr>
        <w:t xml:space="preserve">มิถุนายน </w:t>
      </w:r>
      <w:r w:rsidR="00893A62" w:rsidRPr="003F41DA">
        <w:rPr>
          <w:rFonts w:ascii="Angsana New" w:hAnsi="Angsana New"/>
          <w:sz w:val="32"/>
          <w:szCs w:val="32"/>
        </w:rPr>
        <w:t>2563</w:t>
      </w:r>
      <w:bookmarkEnd w:id="2"/>
    </w:p>
    <w:p w14:paraId="2CF188FE" w14:textId="1BFE4740" w:rsidR="00E573B5" w:rsidRPr="00EA08ED" w:rsidRDefault="00E573B5" w:rsidP="009A76A0">
      <w:pPr>
        <w:tabs>
          <w:tab w:val="left" w:pos="900"/>
        </w:tabs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7673BA" w:rsidRPr="007673BA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D27746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D2774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27746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49214C31" w14:textId="77777777" w:rsidR="00E573B5" w:rsidRPr="00EA08ED" w:rsidRDefault="00E573B5" w:rsidP="009A76A0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EA08ED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EA08ED">
        <w:rPr>
          <w:rFonts w:asciiTheme="majorBidi" w:hAnsiTheme="majorBidi" w:cstheme="majorBidi"/>
          <w:sz w:val="32"/>
          <w:szCs w:val="32"/>
          <w:cs/>
        </w:rPr>
        <w:t>ภาษีเงินได้นิติบุคคลระหว่างกาลคำนวณขึ้นจากกำไรก่อนภาษีเงินได้สำหรับงวดคูณด้วยอัตราภาษีเฉลี่ย</w:t>
      </w:r>
      <w:r>
        <w:rPr>
          <w:rFonts w:asciiTheme="majorBidi" w:hAnsiTheme="majorBidi" w:cstheme="majorBidi"/>
          <w:sz w:val="32"/>
          <w:szCs w:val="32"/>
        </w:rPr>
        <w:t xml:space="preserve">           </w:t>
      </w:r>
      <w:r w:rsidRPr="00EA08ED">
        <w:rPr>
          <w:rFonts w:asciiTheme="majorBidi" w:hAnsiTheme="majorBidi" w:cstheme="majorBidi"/>
          <w:sz w:val="32"/>
          <w:szCs w:val="32"/>
          <w:cs/>
        </w:rPr>
        <w:t>ทั้งปีที่ประมาณไว้</w:t>
      </w:r>
    </w:p>
    <w:p w14:paraId="1D74DE6D" w14:textId="77777777" w:rsidR="00E573B5" w:rsidRDefault="00E573B5" w:rsidP="009A76A0">
      <w:pPr>
        <w:tabs>
          <w:tab w:val="left" w:pos="63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Pr="00EA08ED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ค่าใช้จ่ายภาษีเงินได้สำหรับ</w:t>
      </w:r>
      <w:r>
        <w:rPr>
          <w:rFonts w:asciiTheme="majorBidi" w:hAnsiTheme="majorBidi" w:cstheme="majorBidi"/>
          <w:spacing w:val="-3"/>
          <w:sz w:val="32"/>
          <w:szCs w:val="32"/>
          <w:cs/>
        </w:rPr>
        <w:t xml:space="preserve">งวดสามเดือนและหกเดือนสิ้นสุดวันที่ </w:t>
      </w:r>
      <w:r>
        <w:rPr>
          <w:rFonts w:asciiTheme="majorBidi" w:hAnsiTheme="majorBidi" w:cstheme="majorBidi"/>
          <w:spacing w:val="-3"/>
          <w:sz w:val="32"/>
          <w:szCs w:val="32"/>
        </w:rPr>
        <w:t xml:space="preserve">30 </w:t>
      </w:r>
      <w:r>
        <w:rPr>
          <w:rFonts w:asciiTheme="majorBidi" w:hAnsiTheme="majorBidi" w:cstheme="majorBidi"/>
          <w:spacing w:val="-3"/>
          <w:sz w:val="32"/>
          <w:szCs w:val="32"/>
          <w:cs/>
        </w:rPr>
        <w:t xml:space="preserve">มิถุนายน </w:t>
      </w:r>
      <w:r>
        <w:rPr>
          <w:rFonts w:asciiTheme="majorBidi" w:hAnsiTheme="majorBidi" w:cstheme="majorBidi"/>
          <w:spacing w:val="-3"/>
          <w:sz w:val="32"/>
          <w:szCs w:val="32"/>
        </w:rPr>
        <w:t>2563</w:t>
      </w:r>
      <w:r w:rsidRPr="00EA08ED">
        <w:rPr>
          <w:rFonts w:asciiTheme="majorBidi" w:hAnsiTheme="majorBidi" w:cstheme="majorBidi"/>
          <w:spacing w:val="-3"/>
          <w:sz w:val="32"/>
          <w:szCs w:val="32"/>
          <w:cs/>
        </w:rPr>
        <w:t xml:space="preserve"> และ </w:t>
      </w:r>
      <w:r>
        <w:rPr>
          <w:rFonts w:asciiTheme="majorBidi" w:hAnsiTheme="majorBidi" w:cstheme="majorBidi"/>
          <w:spacing w:val="-3"/>
          <w:sz w:val="32"/>
          <w:szCs w:val="32"/>
        </w:rPr>
        <w:t>2562</w:t>
      </w:r>
      <w:r w:rsidRPr="00EA08ED">
        <w:rPr>
          <w:rFonts w:asciiTheme="majorBidi" w:hAnsiTheme="majorBidi" w:cstheme="majorBidi"/>
          <w:sz w:val="32"/>
          <w:szCs w:val="32"/>
        </w:rPr>
        <w:t xml:space="preserve"> </w:t>
      </w:r>
      <w:r w:rsidRPr="00EA08ED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tbl>
      <w:tblPr>
        <w:tblW w:w="9378" w:type="dxa"/>
        <w:tblInd w:w="432" w:type="dxa"/>
        <w:tblLayout w:type="fixed"/>
        <w:tblLook w:val="0000" w:firstRow="0" w:lastRow="0" w:firstColumn="0" w:lastColumn="0" w:noHBand="0" w:noVBand="0"/>
      </w:tblPr>
      <w:tblGrid>
        <w:gridCol w:w="4338"/>
        <w:gridCol w:w="1260"/>
        <w:gridCol w:w="1260"/>
        <w:gridCol w:w="1260"/>
        <w:gridCol w:w="1260"/>
      </w:tblGrid>
      <w:tr w:rsidR="00E573B5" w:rsidRPr="00965AE4" w14:paraId="5154BE26" w14:textId="77777777" w:rsidTr="00922227">
        <w:tc>
          <w:tcPr>
            <w:tcW w:w="9378" w:type="dxa"/>
            <w:gridSpan w:val="5"/>
          </w:tcPr>
          <w:p w14:paraId="2785C148" w14:textId="77777777" w:rsidR="00E573B5" w:rsidRPr="00965AE4" w:rsidRDefault="00E573B5" w:rsidP="009A76A0">
            <w:pPr>
              <w:ind w:right="-14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965AE4">
              <w:rPr>
                <w:rFonts w:ascii="Angsana New" w:hAnsi="Angsana New"/>
                <w:sz w:val="32"/>
                <w:szCs w:val="32"/>
              </w:rPr>
              <w:t>(</w:t>
            </w:r>
            <w:r w:rsidRPr="00965AE4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965AE4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965AE4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965AE4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E573B5" w:rsidRPr="00965AE4" w14:paraId="2C7550E1" w14:textId="77777777" w:rsidTr="00922227">
        <w:tc>
          <w:tcPr>
            <w:tcW w:w="4338" w:type="dxa"/>
          </w:tcPr>
          <w:p w14:paraId="3B0F8D39" w14:textId="77777777" w:rsidR="00E573B5" w:rsidRPr="00965AE4" w:rsidRDefault="00E573B5" w:rsidP="009A76A0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040" w:type="dxa"/>
            <w:gridSpan w:val="4"/>
          </w:tcPr>
          <w:p w14:paraId="5EA9A03E" w14:textId="77777777" w:rsidR="00E573B5" w:rsidRPr="00965AE4" w:rsidRDefault="00E573B5" w:rsidP="009A76A0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65AE4">
              <w:rPr>
                <w:rFonts w:ascii="Angsana New" w:hAnsi="Angsana New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965AE4">
              <w:rPr>
                <w:rFonts w:ascii="Angsana New" w:hAnsi="Angsana New"/>
                <w:sz w:val="32"/>
                <w:szCs w:val="32"/>
              </w:rPr>
              <w:t>30</w:t>
            </w:r>
            <w:r w:rsidRPr="00965AE4">
              <w:rPr>
                <w:rFonts w:ascii="Angsana New" w:hAnsi="Angsana New"/>
                <w:sz w:val="32"/>
                <w:szCs w:val="32"/>
                <w:cs/>
              </w:rPr>
              <w:t xml:space="preserve"> มิถุนายน </w:t>
            </w:r>
          </w:p>
        </w:tc>
      </w:tr>
      <w:tr w:rsidR="00E573B5" w:rsidRPr="00965AE4" w14:paraId="5F9F083F" w14:textId="77777777" w:rsidTr="009A76A0">
        <w:tc>
          <w:tcPr>
            <w:tcW w:w="4338" w:type="dxa"/>
          </w:tcPr>
          <w:p w14:paraId="2BAC7FDC" w14:textId="77777777" w:rsidR="00E573B5" w:rsidRPr="00965AE4" w:rsidRDefault="00E573B5" w:rsidP="009A76A0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14:paraId="13B1F6A3" w14:textId="77777777" w:rsidR="00E573B5" w:rsidRPr="00965AE4" w:rsidRDefault="00E573B5" w:rsidP="009A76A0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65AE4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2D4F8B48" w14:textId="77777777" w:rsidR="00E573B5" w:rsidRPr="00965AE4" w:rsidRDefault="00E573B5" w:rsidP="009A76A0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65AE4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573B5" w:rsidRPr="00965AE4" w14:paraId="0D57AC03" w14:textId="77777777" w:rsidTr="009A76A0">
        <w:tc>
          <w:tcPr>
            <w:tcW w:w="4338" w:type="dxa"/>
          </w:tcPr>
          <w:p w14:paraId="730C307A" w14:textId="77777777" w:rsidR="00E573B5" w:rsidRPr="00965AE4" w:rsidRDefault="00E573B5" w:rsidP="009A76A0">
            <w:pPr>
              <w:ind w:right="-14"/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260" w:type="dxa"/>
          </w:tcPr>
          <w:p w14:paraId="35AC9F1F" w14:textId="77777777" w:rsidR="00E573B5" w:rsidRPr="00965AE4" w:rsidRDefault="00E573B5" w:rsidP="009A76A0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>
              <w:rPr>
                <w:rFonts w:ascii="Angsana New" w:hAnsi="Angsana New"/>
                <w:sz w:val="32"/>
                <w:szCs w:val="32"/>
                <w:u w:val="single"/>
              </w:rPr>
              <w:t>2563</w:t>
            </w:r>
          </w:p>
        </w:tc>
        <w:tc>
          <w:tcPr>
            <w:tcW w:w="1260" w:type="dxa"/>
          </w:tcPr>
          <w:p w14:paraId="3A614A32" w14:textId="77777777" w:rsidR="00E573B5" w:rsidRPr="00965AE4" w:rsidRDefault="00E573B5" w:rsidP="009A76A0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65AE4">
              <w:rPr>
                <w:rFonts w:ascii="Angsana New" w:hAnsi="Angsana New"/>
                <w:sz w:val="32"/>
                <w:szCs w:val="32"/>
                <w:u w:val="single"/>
              </w:rPr>
              <w:t>2562</w:t>
            </w:r>
          </w:p>
        </w:tc>
        <w:tc>
          <w:tcPr>
            <w:tcW w:w="1260" w:type="dxa"/>
          </w:tcPr>
          <w:p w14:paraId="41682326" w14:textId="77777777" w:rsidR="00E573B5" w:rsidRPr="00965AE4" w:rsidRDefault="00E573B5" w:rsidP="009A76A0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>
              <w:rPr>
                <w:rFonts w:ascii="Angsana New" w:hAnsi="Angsana New"/>
                <w:sz w:val="32"/>
                <w:szCs w:val="32"/>
                <w:u w:val="single"/>
              </w:rPr>
              <w:t>2563</w:t>
            </w:r>
          </w:p>
        </w:tc>
        <w:tc>
          <w:tcPr>
            <w:tcW w:w="1260" w:type="dxa"/>
          </w:tcPr>
          <w:p w14:paraId="5319517B" w14:textId="77777777" w:rsidR="00E573B5" w:rsidRPr="00965AE4" w:rsidRDefault="00E573B5" w:rsidP="009A76A0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65AE4">
              <w:rPr>
                <w:rFonts w:ascii="Angsana New" w:hAnsi="Angsana New"/>
                <w:sz w:val="32"/>
                <w:szCs w:val="32"/>
                <w:u w:val="single"/>
              </w:rPr>
              <w:t>2562</w:t>
            </w:r>
          </w:p>
        </w:tc>
      </w:tr>
      <w:tr w:rsidR="00E573B5" w:rsidRPr="00965AE4" w14:paraId="4ACBEF1F" w14:textId="77777777" w:rsidTr="009A76A0">
        <w:tc>
          <w:tcPr>
            <w:tcW w:w="4338" w:type="dxa"/>
            <w:vAlign w:val="bottom"/>
          </w:tcPr>
          <w:p w14:paraId="776E97C6" w14:textId="77777777" w:rsidR="00E573B5" w:rsidRPr="00965AE4" w:rsidRDefault="00E573B5" w:rsidP="009A76A0">
            <w:pPr>
              <w:ind w:left="312" w:right="-43" w:hanging="31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65AE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ภาษีเงินได้ปัจจุบัน</w:t>
            </w:r>
            <w:r w:rsidRPr="00965AE4">
              <w:rPr>
                <w:rFonts w:ascii="Angsana New" w:hAnsi="Angsana New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1260" w:type="dxa"/>
            <w:vAlign w:val="bottom"/>
          </w:tcPr>
          <w:p w14:paraId="68C178F8" w14:textId="77777777" w:rsidR="00E573B5" w:rsidRPr="00965AE4" w:rsidRDefault="00E573B5" w:rsidP="009A76A0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614AAD9D" w14:textId="77777777" w:rsidR="00E573B5" w:rsidRPr="00965AE4" w:rsidRDefault="00E573B5" w:rsidP="009A76A0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08F352FB" w14:textId="77777777" w:rsidR="00E573B5" w:rsidRPr="00965AE4" w:rsidRDefault="00E573B5" w:rsidP="009A76A0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79C30CB8" w14:textId="77777777" w:rsidR="00E573B5" w:rsidRPr="00965AE4" w:rsidRDefault="00E573B5" w:rsidP="009A76A0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573B5" w:rsidRPr="00965AE4" w14:paraId="6847E092" w14:textId="77777777" w:rsidTr="009A76A0">
        <w:tc>
          <w:tcPr>
            <w:tcW w:w="4338" w:type="dxa"/>
            <w:vAlign w:val="bottom"/>
          </w:tcPr>
          <w:p w14:paraId="0CA150E8" w14:textId="77777777" w:rsidR="00E573B5" w:rsidRPr="00965AE4" w:rsidRDefault="00E573B5" w:rsidP="009A76A0">
            <w:pPr>
              <w:ind w:left="312" w:right="-43" w:hanging="312"/>
              <w:rPr>
                <w:rFonts w:ascii="Angsana New" w:hAnsi="Angsana New"/>
                <w:sz w:val="32"/>
                <w:szCs w:val="32"/>
                <w:cs/>
              </w:rPr>
            </w:pPr>
            <w:r w:rsidRPr="00965AE4">
              <w:rPr>
                <w:rFonts w:ascii="Angsana New" w:hAnsi="Angsana New"/>
                <w:sz w:val="32"/>
                <w:szCs w:val="32"/>
                <w:cs/>
              </w:rPr>
              <w:t>ภาษีเงินได้นิติบุคคลระหว่างกาล</w:t>
            </w:r>
          </w:p>
        </w:tc>
        <w:tc>
          <w:tcPr>
            <w:tcW w:w="1260" w:type="dxa"/>
            <w:vAlign w:val="bottom"/>
          </w:tcPr>
          <w:p w14:paraId="23A98330" w14:textId="6DE57FEB" w:rsidR="00E573B5" w:rsidRPr="00965AE4" w:rsidRDefault="003F41DA" w:rsidP="009A76A0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37,054</w:t>
            </w:r>
          </w:p>
        </w:tc>
        <w:tc>
          <w:tcPr>
            <w:tcW w:w="1260" w:type="dxa"/>
            <w:vAlign w:val="bottom"/>
          </w:tcPr>
          <w:p w14:paraId="391A970A" w14:textId="77777777" w:rsidR="00E573B5" w:rsidRPr="00965AE4" w:rsidRDefault="00E573B5" w:rsidP="009A76A0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965AE4">
              <w:rPr>
                <w:rFonts w:ascii="Angsana New" w:hAnsi="Angsana New"/>
                <w:sz w:val="32"/>
                <w:szCs w:val="32"/>
              </w:rPr>
              <w:t>8,312</w:t>
            </w:r>
          </w:p>
        </w:tc>
        <w:tc>
          <w:tcPr>
            <w:tcW w:w="1260" w:type="dxa"/>
            <w:vAlign w:val="bottom"/>
          </w:tcPr>
          <w:p w14:paraId="4C2122DD" w14:textId="34930DCB" w:rsidR="00E573B5" w:rsidRPr="00965AE4" w:rsidRDefault="003F41DA" w:rsidP="009A76A0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37,785</w:t>
            </w:r>
          </w:p>
        </w:tc>
        <w:tc>
          <w:tcPr>
            <w:tcW w:w="1260" w:type="dxa"/>
            <w:vAlign w:val="bottom"/>
          </w:tcPr>
          <w:p w14:paraId="2E435606" w14:textId="77777777" w:rsidR="00E573B5" w:rsidRPr="00965AE4" w:rsidRDefault="00E573B5" w:rsidP="009A76A0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965AE4">
              <w:rPr>
                <w:rFonts w:ascii="Angsana New" w:hAnsi="Angsana New"/>
                <w:sz w:val="32"/>
                <w:szCs w:val="32"/>
              </w:rPr>
              <w:t>7,750</w:t>
            </w:r>
          </w:p>
        </w:tc>
      </w:tr>
      <w:tr w:rsidR="00E573B5" w:rsidRPr="00965AE4" w14:paraId="5AFCEA08" w14:textId="77777777" w:rsidTr="009A76A0">
        <w:tc>
          <w:tcPr>
            <w:tcW w:w="4338" w:type="dxa"/>
            <w:vAlign w:val="bottom"/>
          </w:tcPr>
          <w:p w14:paraId="287F2A51" w14:textId="77777777" w:rsidR="00E573B5" w:rsidRPr="00965AE4" w:rsidRDefault="00E573B5" w:rsidP="009A76A0">
            <w:pPr>
              <w:ind w:left="312" w:right="-43" w:hanging="31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65AE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ภาษีเงินได้รอการตัดบัญชี</w:t>
            </w:r>
            <w:r w:rsidRPr="00965AE4">
              <w:rPr>
                <w:rFonts w:ascii="Angsana New" w:hAnsi="Angsana New"/>
                <w:b/>
                <w:bCs/>
                <w:sz w:val="32"/>
                <w:szCs w:val="32"/>
              </w:rPr>
              <w:t>:</w:t>
            </w:r>
            <w:r w:rsidRPr="00965AE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318720C5" w14:textId="77777777" w:rsidR="00E573B5" w:rsidRPr="00965AE4" w:rsidRDefault="00E573B5" w:rsidP="009A76A0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2800FA03" w14:textId="77777777" w:rsidR="00E573B5" w:rsidRPr="00965AE4" w:rsidRDefault="00E573B5" w:rsidP="009A76A0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488413C4" w14:textId="77777777" w:rsidR="00E573B5" w:rsidRPr="00965AE4" w:rsidRDefault="00E573B5" w:rsidP="009A76A0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0DF71568" w14:textId="77777777" w:rsidR="00E573B5" w:rsidRPr="00965AE4" w:rsidRDefault="00E573B5" w:rsidP="009A76A0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573B5" w:rsidRPr="00965AE4" w14:paraId="67E7483A" w14:textId="77777777" w:rsidTr="009A76A0">
        <w:tc>
          <w:tcPr>
            <w:tcW w:w="4338" w:type="dxa"/>
            <w:vAlign w:val="bottom"/>
          </w:tcPr>
          <w:p w14:paraId="33AB180A" w14:textId="77777777" w:rsidR="00E573B5" w:rsidRPr="00965AE4" w:rsidRDefault="00E573B5" w:rsidP="009A76A0">
            <w:pPr>
              <w:ind w:left="222" w:right="-43" w:hanging="222"/>
              <w:rPr>
                <w:rFonts w:ascii="Angsana New" w:hAnsi="Angsana New"/>
                <w:sz w:val="32"/>
                <w:szCs w:val="32"/>
                <w:cs/>
              </w:rPr>
            </w:pPr>
            <w:r w:rsidRPr="00965AE4">
              <w:rPr>
                <w:rFonts w:ascii="Angsana New" w:hAnsi="Angsana New"/>
                <w:sz w:val="32"/>
                <w:szCs w:val="32"/>
                <w:cs/>
              </w:rPr>
              <w:t>ภาษีเงินได้รอการตัดบัญชีจากการเกิด                                    ผลแตกต่างชั่วคราวและการกลับ                         รายการผลแตกต่างชั่วคราว</w:t>
            </w:r>
          </w:p>
        </w:tc>
        <w:tc>
          <w:tcPr>
            <w:tcW w:w="1260" w:type="dxa"/>
            <w:vAlign w:val="bottom"/>
          </w:tcPr>
          <w:p w14:paraId="45C5F706" w14:textId="2D634033" w:rsidR="00E573B5" w:rsidRPr="00965AE4" w:rsidRDefault="003F41DA" w:rsidP="009A76A0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(18,006)</w:t>
            </w:r>
          </w:p>
        </w:tc>
        <w:tc>
          <w:tcPr>
            <w:tcW w:w="1260" w:type="dxa"/>
            <w:vAlign w:val="bottom"/>
          </w:tcPr>
          <w:p w14:paraId="56A26E48" w14:textId="77777777" w:rsidR="00E573B5" w:rsidRPr="00965AE4" w:rsidRDefault="00E573B5" w:rsidP="009A76A0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965AE4">
              <w:rPr>
                <w:rFonts w:ascii="Angsana New" w:hAnsi="Angsana New"/>
                <w:sz w:val="32"/>
                <w:szCs w:val="32"/>
              </w:rPr>
              <w:t>(4,246)</w:t>
            </w:r>
          </w:p>
        </w:tc>
        <w:tc>
          <w:tcPr>
            <w:tcW w:w="1260" w:type="dxa"/>
            <w:vAlign w:val="bottom"/>
          </w:tcPr>
          <w:p w14:paraId="306D967A" w14:textId="60260A72" w:rsidR="00E573B5" w:rsidRPr="00965AE4" w:rsidRDefault="003F41DA" w:rsidP="009A76A0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(18,006)</w:t>
            </w:r>
          </w:p>
        </w:tc>
        <w:tc>
          <w:tcPr>
            <w:tcW w:w="1260" w:type="dxa"/>
            <w:vAlign w:val="bottom"/>
          </w:tcPr>
          <w:p w14:paraId="77328362" w14:textId="77777777" w:rsidR="00E573B5" w:rsidRPr="00965AE4" w:rsidRDefault="00E573B5" w:rsidP="009A76A0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965AE4">
              <w:rPr>
                <w:rFonts w:ascii="Angsana New" w:hAnsi="Angsana New"/>
                <w:sz w:val="32"/>
                <w:szCs w:val="32"/>
              </w:rPr>
              <w:t>(4,578)</w:t>
            </w:r>
          </w:p>
        </w:tc>
      </w:tr>
      <w:tr w:rsidR="00E573B5" w:rsidRPr="00965AE4" w14:paraId="5F4D1B1C" w14:textId="77777777" w:rsidTr="00830CD5">
        <w:trPr>
          <w:trHeight w:val="80"/>
        </w:trPr>
        <w:tc>
          <w:tcPr>
            <w:tcW w:w="4338" w:type="dxa"/>
            <w:vAlign w:val="bottom"/>
          </w:tcPr>
          <w:p w14:paraId="2ECABC34" w14:textId="24BDBC87" w:rsidR="00E573B5" w:rsidRPr="00965AE4" w:rsidRDefault="00E573B5" w:rsidP="00830CD5">
            <w:pPr>
              <w:ind w:left="222" w:right="-285" w:hanging="22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65AE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ค่าใช้จ่ายภาษีเงินได้ที่แสดงอยู่ในกำไร</w:t>
            </w:r>
            <w:r w:rsidR="00752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หรือ</w:t>
            </w:r>
            <w:r w:rsidRPr="00965AE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ขาดทุน</w:t>
            </w:r>
          </w:p>
        </w:tc>
        <w:tc>
          <w:tcPr>
            <w:tcW w:w="1260" w:type="dxa"/>
            <w:vAlign w:val="bottom"/>
          </w:tcPr>
          <w:p w14:paraId="32A2D648" w14:textId="40BCC5C5" w:rsidR="00E573B5" w:rsidRPr="00965AE4" w:rsidRDefault="003F41DA" w:rsidP="009A76A0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19,048</w:t>
            </w:r>
          </w:p>
        </w:tc>
        <w:tc>
          <w:tcPr>
            <w:tcW w:w="1260" w:type="dxa"/>
            <w:vAlign w:val="bottom"/>
          </w:tcPr>
          <w:p w14:paraId="2C035542" w14:textId="77777777" w:rsidR="00E573B5" w:rsidRPr="00965AE4" w:rsidRDefault="00E573B5" w:rsidP="009A76A0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965AE4">
              <w:rPr>
                <w:rFonts w:ascii="Angsana New" w:hAnsi="Angsana New"/>
                <w:sz w:val="32"/>
                <w:szCs w:val="32"/>
              </w:rPr>
              <w:t>4,066</w:t>
            </w:r>
          </w:p>
        </w:tc>
        <w:tc>
          <w:tcPr>
            <w:tcW w:w="1260" w:type="dxa"/>
            <w:vAlign w:val="bottom"/>
          </w:tcPr>
          <w:p w14:paraId="16EA9B4C" w14:textId="3B3F2649" w:rsidR="00E573B5" w:rsidRPr="00965AE4" w:rsidRDefault="003F41DA" w:rsidP="009A76A0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19,779</w:t>
            </w:r>
          </w:p>
        </w:tc>
        <w:tc>
          <w:tcPr>
            <w:tcW w:w="1260" w:type="dxa"/>
            <w:vAlign w:val="bottom"/>
          </w:tcPr>
          <w:p w14:paraId="41546FAD" w14:textId="77777777" w:rsidR="00E573B5" w:rsidRPr="00965AE4" w:rsidRDefault="00E573B5" w:rsidP="009A76A0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965AE4">
              <w:rPr>
                <w:rFonts w:ascii="Angsana New" w:hAnsi="Angsana New"/>
                <w:sz w:val="32"/>
                <w:szCs w:val="32"/>
              </w:rPr>
              <w:t>3,172</w:t>
            </w:r>
          </w:p>
        </w:tc>
      </w:tr>
      <w:tr w:rsidR="006510C8" w:rsidRPr="00965AE4" w14:paraId="23352A3F" w14:textId="77777777" w:rsidTr="00922227">
        <w:trPr>
          <w:trHeight w:val="70"/>
        </w:trPr>
        <w:tc>
          <w:tcPr>
            <w:tcW w:w="9378" w:type="dxa"/>
            <w:gridSpan w:val="5"/>
          </w:tcPr>
          <w:p w14:paraId="6502459B" w14:textId="77777777" w:rsidR="006510C8" w:rsidRPr="00965AE4" w:rsidRDefault="006510C8" w:rsidP="009A76A0">
            <w:pPr>
              <w:ind w:right="-14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E573B5" w:rsidRPr="00965AE4" w14:paraId="5EDE83FB" w14:textId="77777777" w:rsidTr="00922227">
        <w:trPr>
          <w:trHeight w:val="70"/>
        </w:trPr>
        <w:tc>
          <w:tcPr>
            <w:tcW w:w="9378" w:type="dxa"/>
            <w:gridSpan w:val="5"/>
          </w:tcPr>
          <w:p w14:paraId="2C15E427" w14:textId="77777777" w:rsidR="00E573B5" w:rsidRPr="00965AE4" w:rsidRDefault="00E573B5" w:rsidP="009A76A0">
            <w:pPr>
              <w:ind w:right="-14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965AE4">
              <w:rPr>
                <w:rFonts w:ascii="Angsana New" w:hAnsi="Angsana New"/>
                <w:sz w:val="32"/>
                <w:szCs w:val="32"/>
                <w:cs/>
              </w:rPr>
              <w:br w:type="page"/>
            </w:r>
            <w:r w:rsidRPr="00965AE4">
              <w:rPr>
                <w:rFonts w:ascii="Angsana New" w:hAnsi="Angsana New"/>
                <w:sz w:val="32"/>
                <w:szCs w:val="32"/>
              </w:rPr>
              <w:t>(</w:t>
            </w:r>
            <w:r w:rsidRPr="00965AE4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965AE4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965AE4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965AE4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E573B5" w:rsidRPr="00965AE4" w14:paraId="3BD0F42A" w14:textId="77777777" w:rsidTr="00922227">
        <w:tc>
          <w:tcPr>
            <w:tcW w:w="4338" w:type="dxa"/>
          </w:tcPr>
          <w:p w14:paraId="197A2FE5" w14:textId="77777777" w:rsidR="00E573B5" w:rsidRPr="00965AE4" w:rsidRDefault="00E573B5" w:rsidP="009A76A0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040" w:type="dxa"/>
            <w:gridSpan w:val="4"/>
          </w:tcPr>
          <w:p w14:paraId="7F8C1365" w14:textId="77777777" w:rsidR="00E573B5" w:rsidRPr="00965AE4" w:rsidRDefault="00E573B5" w:rsidP="009A76A0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965AE4">
              <w:rPr>
                <w:rFonts w:ascii="Angsana New" w:hAnsi="Angsana New"/>
                <w:sz w:val="32"/>
                <w:szCs w:val="32"/>
                <w:cs/>
              </w:rPr>
              <w:t xml:space="preserve">สำหรับงวดหกเดือนสิ้นสุดวันที่ </w:t>
            </w:r>
            <w:r w:rsidRPr="00965AE4">
              <w:rPr>
                <w:rFonts w:ascii="Angsana New" w:hAnsi="Angsana New"/>
                <w:sz w:val="32"/>
                <w:szCs w:val="32"/>
              </w:rPr>
              <w:t>30</w:t>
            </w:r>
            <w:r w:rsidRPr="00965AE4">
              <w:rPr>
                <w:rFonts w:ascii="Angsana New" w:hAnsi="Angsana New"/>
                <w:sz w:val="32"/>
                <w:szCs w:val="32"/>
                <w:cs/>
              </w:rPr>
              <w:t xml:space="preserve"> มิถุนายน </w:t>
            </w:r>
          </w:p>
        </w:tc>
      </w:tr>
      <w:tr w:rsidR="00E573B5" w:rsidRPr="00965AE4" w14:paraId="3930DCDA" w14:textId="77777777" w:rsidTr="00922227">
        <w:tc>
          <w:tcPr>
            <w:tcW w:w="4338" w:type="dxa"/>
          </w:tcPr>
          <w:p w14:paraId="5A33CD71" w14:textId="77777777" w:rsidR="00E573B5" w:rsidRPr="00965AE4" w:rsidRDefault="00E573B5" w:rsidP="009A76A0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14:paraId="105D4E42" w14:textId="77777777" w:rsidR="00E573B5" w:rsidRPr="00965AE4" w:rsidRDefault="00E573B5" w:rsidP="009A76A0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65AE4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668FE429" w14:textId="77777777" w:rsidR="00E573B5" w:rsidRPr="00965AE4" w:rsidRDefault="00E573B5" w:rsidP="009A76A0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965AE4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573B5" w:rsidRPr="00965AE4" w14:paraId="206DB175" w14:textId="77777777" w:rsidTr="00922227">
        <w:trPr>
          <w:trHeight w:val="74"/>
        </w:trPr>
        <w:tc>
          <w:tcPr>
            <w:tcW w:w="4338" w:type="dxa"/>
          </w:tcPr>
          <w:p w14:paraId="22955683" w14:textId="77777777" w:rsidR="00E573B5" w:rsidRPr="00965AE4" w:rsidRDefault="00E573B5" w:rsidP="009A76A0">
            <w:pPr>
              <w:ind w:right="-14"/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260" w:type="dxa"/>
          </w:tcPr>
          <w:p w14:paraId="5624A5B9" w14:textId="77777777" w:rsidR="00E573B5" w:rsidRPr="00965AE4" w:rsidRDefault="00E573B5" w:rsidP="009A76A0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>
              <w:rPr>
                <w:rFonts w:ascii="Angsana New" w:hAnsi="Angsana New"/>
                <w:sz w:val="32"/>
                <w:szCs w:val="32"/>
                <w:u w:val="single"/>
              </w:rPr>
              <w:t>2563</w:t>
            </w:r>
          </w:p>
        </w:tc>
        <w:tc>
          <w:tcPr>
            <w:tcW w:w="1260" w:type="dxa"/>
          </w:tcPr>
          <w:p w14:paraId="56F684A5" w14:textId="77777777" w:rsidR="00E573B5" w:rsidRPr="00965AE4" w:rsidRDefault="00E573B5" w:rsidP="009A76A0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65AE4">
              <w:rPr>
                <w:rFonts w:ascii="Angsana New" w:hAnsi="Angsana New"/>
                <w:sz w:val="32"/>
                <w:szCs w:val="32"/>
                <w:u w:val="single"/>
              </w:rPr>
              <w:t>2562</w:t>
            </w:r>
          </w:p>
        </w:tc>
        <w:tc>
          <w:tcPr>
            <w:tcW w:w="1260" w:type="dxa"/>
          </w:tcPr>
          <w:p w14:paraId="4A4B90FF" w14:textId="77777777" w:rsidR="00E573B5" w:rsidRPr="00965AE4" w:rsidRDefault="00E573B5" w:rsidP="009A76A0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>
              <w:rPr>
                <w:rFonts w:ascii="Angsana New" w:hAnsi="Angsana New"/>
                <w:sz w:val="32"/>
                <w:szCs w:val="32"/>
                <w:u w:val="single"/>
              </w:rPr>
              <w:t>2563</w:t>
            </w:r>
          </w:p>
        </w:tc>
        <w:tc>
          <w:tcPr>
            <w:tcW w:w="1260" w:type="dxa"/>
          </w:tcPr>
          <w:p w14:paraId="5006656C" w14:textId="77777777" w:rsidR="00E573B5" w:rsidRPr="00965AE4" w:rsidRDefault="00E573B5" w:rsidP="009A76A0">
            <w:pPr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965AE4">
              <w:rPr>
                <w:rFonts w:ascii="Angsana New" w:hAnsi="Angsana New"/>
                <w:sz w:val="32"/>
                <w:szCs w:val="32"/>
                <w:u w:val="single"/>
              </w:rPr>
              <w:t>2562</w:t>
            </w:r>
          </w:p>
        </w:tc>
      </w:tr>
      <w:tr w:rsidR="00E573B5" w:rsidRPr="00965AE4" w14:paraId="718F9C19" w14:textId="77777777" w:rsidTr="00922227">
        <w:tc>
          <w:tcPr>
            <w:tcW w:w="4338" w:type="dxa"/>
            <w:vAlign w:val="bottom"/>
          </w:tcPr>
          <w:p w14:paraId="2B3DAB73" w14:textId="77777777" w:rsidR="00E573B5" w:rsidRPr="00965AE4" w:rsidRDefault="00E573B5" w:rsidP="009A76A0">
            <w:pPr>
              <w:ind w:left="312" w:right="-43" w:hanging="31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65AE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ภาษีเงินได้ปัจจุบัน</w:t>
            </w:r>
            <w:r w:rsidRPr="00965AE4">
              <w:rPr>
                <w:rFonts w:ascii="Angsana New" w:hAnsi="Angsana New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1260" w:type="dxa"/>
            <w:vAlign w:val="bottom"/>
          </w:tcPr>
          <w:p w14:paraId="77E71B5D" w14:textId="77777777" w:rsidR="00E573B5" w:rsidRPr="00965AE4" w:rsidRDefault="00E573B5" w:rsidP="009A76A0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7811AEA6" w14:textId="77777777" w:rsidR="00E573B5" w:rsidRPr="00965AE4" w:rsidRDefault="00E573B5" w:rsidP="009A76A0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59661DD9" w14:textId="77777777" w:rsidR="00E573B5" w:rsidRPr="00965AE4" w:rsidRDefault="00E573B5" w:rsidP="009A76A0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3D93FE4D" w14:textId="77777777" w:rsidR="00E573B5" w:rsidRPr="00965AE4" w:rsidRDefault="00E573B5" w:rsidP="009A76A0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573B5" w:rsidRPr="00965AE4" w14:paraId="5D3BEC97" w14:textId="77777777" w:rsidTr="00922227">
        <w:tc>
          <w:tcPr>
            <w:tcW w:w="4338" w:type="dxa"/>
            <w:vAlign w:val="bottom"/>
          </w:tcPr>
          <w:p w14:paraId="2D6459E7" w14:textId="77777777" w:rsidR="00E573B5" w:rsidRPr="00965AE4" w:rsidRDefault="00E573B5" w:rsidP="009A76A0">
            <w:pPr>
              <w:ind w:left="312" w:right="-43" w:hanging="312"/>
              <w:rPr>
                <w:rFonts w:ascii="Angsana New" w:hAnsi="Angsana New"/>
                <w:sz w:val="32"/>
                <w:szCs w:val="32"/>
                <w:cs/>
              </w:rPr>
            </w:pPr>
            <w:r w:rsidRPr="00965AE4">
              <w:rPr>
                <w:rFonts w:ascii="Angsana New" w:hAnsi="Angsana New"/>
                <w:sz w:val="32"/>
                <w:szCs w:val="32"/>
                <w:cs/>
              </w:rPr>
              <w:t>ภาษีเงินได้นิติบุคคลระหว่างกาล</w:t>
            </w:r>
          </w:p>
        </w:tc>
        <w:tc>
          <w:tcPr>
            <w:tcW w:w="1260" w:type="dxa"/>
            <w:vAlign w:val="bottom"/>
          </w:tcPr>
          <w:p w14:paraId="7DD9BF44" w14:textId="706F1387" w:rsidR="00E573B5" w:rsidRPr="00965AE4" w:rsidRDefault="003F41DA" w:rsidP="009A76A0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50,345</w:t>
            </w:r>
          </w:p>
        </w:tc>
        <w:tc>
          <w:tcPr>
            <w:tcW w:w="1260" w:type="dxa"/>
            <w:vAlign w:val="bottom"/>
          </w:tcPr>
          <w:p w14:paraId="258B976E" w14:textId="77777777" w:rsidR="00E573B5" w:rsidRPr="00965AE4" w:rsidRDefault="00E573B5" w:rsidP="009A76A0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965AE4">
              <w:rPr>
                <w:rFonts w:ascii="Angsana New" w:hAnsi="Angsana New"/>
                <w:sz w:val="32"/>
                <w:szCs w:val="32"/>
              </w:rPr>
              <w:t>9,994</w:t>
            </w:r>
          </w:p>
        </w:tc>
        <w:tc>
          <w:tcPr>
            <w:tcW w:w="1260" w:type="dxa"/>
            <w:vAlign w:val="bottom"/>
          </w:tcPr>
          <w:p w14:paraId="773D1706" w14:textId="73A920B5" w:rsidR="00E573B5" w:rsidRPr="00965AE4" w:rsidRDefault="003F41DA" w:rsidP="009A76A0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49,221</w:t>
            </w:r>
          </w:p>
        </w:tc>
        <w:tc>
          <w:tcPr>
            <w:tcW w:w="1260" w:type="dxa"/>
            <w:vAlign w:val="bottom"/>
          </w:tcPr>
          <w:p w14:paraId="7DA926A1" w14:textId="77777777" w:rsidR="00E573B5" w:rsidRPr="00965AE4" w:rsidRDefault="00E573B5" w:rsidP="009A76A0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965AE4">
              <w:rPr>
                <w:rFonts w:ascii="Angsana New" w:hAnsi="Angsana New"/>
                <w:sz w:val="32"/>
                <w:szCs w:val="32"/>
              </w:rPr>
              <w:t>9,432</w:t>
            </w:r>
          </w:p>
        </w:tc>
      </w:tr>
      <w:tr w:rsidR="00E573B5" w:rsidRPr="00965AE4" w14:paraId="58B36630" w14:textId="77777777" w:rsidTr="00922227">
        <w:tc>
          <w:tcPr>
            <w:tcW w:w="4338" w:type="dxa"/>
            <w:vAlign w:val="bottom"/>
          </w:tcPr>
          <w:p w14:paraId="5EF051AB" w14:textId="77777777" w:rsidR="00E573B5" w:rsidRPr="00965AE4" w:rsidRDefault="00E573B5" w:rsidP="009A76A0">
            <w:pPr>
              <w:ind w:left="312" w:right="-43" w:hanging="31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65AE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ภาษีเงินได้รอการตัดบัญชี</w:t>
            </w:r>
            <w:r w:rsidRPr="00965AE4">
              <w:rPr>
                <w:rFonts w:ascii="Angsana New" w:hAnsi="Angsana New"/>
                <w:b/>
                <w:bCs/>
                <w:sz w:val="32"/>
                <w:szCs w:val="32"/>
              </w:rPr>
              <w:t>:</w:t>
            </w:r>
            <w:r w:rsidRPr="00965AE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4479EDC7" w14:textId="77777777" w:rsidR="00E573B5" w:rsidRPr="00965AE4" w:rsidRDefault="00E573B5" w:rsidP="009A76A0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14A3D146" w14:textId="77777777" w:rsidR="00E573B5" w:rsidRPr="00965AE4" w:rsidRDefault="00E573B5" w:rsidP="009A76A0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6BA02612" w14:textId="77777777" w:rsidR="00E573B5" w:rsidRPr="00965AE4" w:rsidRDefault="00E573B5" w:rsidP="009A76A0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79E170DA" w14:textId="77777777" w:rsidR="00E573B5" w:rsidRPr="00965AE4" w:rsidRDefault="00E573B5" w:rsidP="009A76A0">
            <w:pP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573B5" w:rsidRPr="00965AE4" w14:paraId="5E42CEC2" w14:textId="77777777" w:rsidTr="00922227">
        <w:tc>
          <w:tcPr>
            <w:tcW w:w="4338" w:type="dxa"/>
            <w:vAlign w:val="bottom"/>
          </w:tcPr>
          <w:p w14:paraId="7564172D" w14:textId="77777777" w:rsidR="00E573B5" w:rsidRPr="00965AE4" w:rsidRDefault="00E573B5" w:rsidP="009A76A0">
            <w:pPr>
              <w:ind w:left="222" w:right="-43" w:hanging="222"/>
              <w:rPr>
                <w:rFonts w:ascii="Angsana New" w:hAnsi="Angsana New"/>
                <w:sz w:val="32"/>
                <w:szCs w:val="32"/>
                <w:cs/>
              </w:rPr>
            </w:pPr>
            <w:r w:rsidRPr="00965AE4">
              <w:rPr>
                <w:rFonts w:ascii="Angsana New" w:hAnsi="Angsana New"/>
                <w:sz w:val="32"/>
                <w:szCs w:val="32"/>
                <w:cs/>
              </w:rPr>
              <w:t>ภาษีเงินได้รอการตัดบัญชีจากการเกิด                                              ผลแตกต่างชั่วคราวและการกลับ                                                              รายการผลแตกต่างชั่วคราว</w:t>
            </w:r>
          </w:p>
        </w:tc>
        <w:tc>
          <w:tcPr>
            <w:tcW w:w="1260" w:type="dxa"/>
            <w:vAlign w:val="bottom"/>
          </w:tcPr>
          <w:p w14:paraId="1BDA0E17" w14:textId="3628D38D" w:rsidR="00E573B5" w:rsidRPr="00965AE4" w:rsidRDefault="003F41DA" w:rsidP="009A76A0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(17,285)</w:t>
            </w:r>
          </w:p>
        </w:tc>
        <w:tc>
          <w:tcPr>
            <w:tcW w:w="1260" w:type="dxa"/>
            <w:vAlign w:val="bottom"/>
          </w:tcPr>
          <w:p w14:paraId="175B3BD6" w14:textId="77777777" w:rsidR="00E573B5" w:rsidRPr="00965AE4" w:rsidRDefault="00E573B5" w:rsidP="009A76A0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965AE4">
              <w:rPr>
                <w:rFonts w:ascii="Angsana New" w:hAnsi="Angsana New"/>
                <w:sz w:val="32"/>
                <w:szCs w:val="32"/>
              </w:rPr>
              <w:t>(6,387)</w:t>
            </w:r>
          </w:p>
        </w:tc>
        <w:tc>
          <w:tcPr>
            <w:tcW w:w="1260" w:type="dxa"/>
            <w:vAlign w:val="bottom"/>
          </w:tcPr>
          <w:p w14:paraId="22132C0E" w14:textId="75E315EF" w:rsidR="00E573B5" w:rsidRPr="00965AE4" w:rsidRDefault="003F41DA" w:rsidP="009A76A0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(17,285)</w:t>
            </w:r>
          </w:p>
        </w:tc>
        <w:tc>
          <w:tcPr>
            <w:tcW w:w="1260" w:type="dxa"/>
            <w:vAlign w:val="bottom"/>
          </w:tcPr>
          <w:p w14:paraId="548DC81C" w14:textId="77777777" w:rsidR="00E573B5" w:rsidRPr="00965AE4" w:rsidRDefault="00E573B5" w:rsidP="009A76A0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965AE4">
              <w:rPr>
                <w:rFonts w:ascii="Angsana New" w:hAnsi="Angsana New"/>
                <w:sz w:val="32"/>
                <w:szCs w:val="32"/>
              </w:rPr>
              <w:t>(6,719)</w:t>
            </w:r>
          </w:p>
        </w:tc>
      </w:tr>
      <w:tr w:rsidR="00E573B5" w:rsidRPr="00965AE4" w14:paraId="201803C2" w14:textId="77777777" w:rsidTr="00830CD5">
        <w:trPr>
          <w:trHeight w:val="80"/>
        </w:trPr>
        <w:tc>
          <w:tcPr>
            <w:tcW w:w="4338" w:type="dxa"/>
            <w:vAlign w:val="bottom"/>
          </w:tcPr>
          <w:p w14:paraId="4402DA98" w14:textId="41D5E397" w:rsidR="00E573B5" w:rsidRPr="00965AE4" w:rsidRDefault="00E573B5" w:rsidP="00830CD5">
            <w:pPr>
              <w:ind w:left="222" w:right="-195" w:hanging="222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965AE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ค่าใช้จ่ายภาษีเงินได้ที่แสดงอยู่ใน</w:t>
            </w:r>
            <w:r w:rsidR="00752891" w:rsidRPr="00965AE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กำไร</w:t>
            </w:r>
            <w:r w:rsidR="00752891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หรือ</w:t>
            </w:r>
            <w:r w:rsidR="00752891" w:rsidRPr="00965AE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ขาดทุน</w:t>
            </w:r>
          </w:p>
        </w:tc>
        <w:tc>
          <w:tcPr>
            <w:tcW w:w="1260" w:type="dxa"/>
            <w:vAlign w:val="bottom"/>
          </w:tcPr>
          <w:p w14:paraId="3C88C532" w14:textId="0A60729A" w:rsidR="00E573B5" w:rsidRPr="00965AE4" w:rsidRDefault="003F41DA" w:rsidP="009A76A0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33,060</w:t>
            </w:r>
          </w:p>
        </w:tc>
        <w:tc>
          <w:tcPr>
            <w:tcW w:w="1260" w:type="dxa"/>
            <w:vAlign w:val="bottom"/>
          </w:tcPr>
          <w:p w14:paraId="6601F00B" w14:textId="77777777" w:rsidR="00E573B5" w:rsidRPr="00965AE4" w:rsidRDefault="00E573B5" w:rsidP="009A76A0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965AE4">
              <w:rPr>
                <w:rFonts w:ascii="Angsana New" w:hAnsi="Angsana New"/>
                <w:sz w:val="32"/>
                <w:szCs w:val="32"/>
              </w:rPr>
              <w:t>3,607</w:t>
            </w:r>
          </w:p>
        </w:tc>
        <w:tc>
          <w:tcPr>
            <w:tcW w:w="1260" w:type="dxa"/>
            <w:vAlign w:val="bottom"/>
          </w:tcPr>
          <w:p w14:paraId="7362D0E0" w14:textId="3540BF89" w:rsidR="00E573B5" w:rsidRPr="00965AE4" w:rsidRDefault="003F41DA" w:rsidP="009A76A0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31,936</w:t>
            </w:r>
          </w:p>
        </w:tc>
        <w:tc>
          <w:tcPr>
            <w:tcW w:w="1260" w:type="dxa"/>
            <w:vAlign w:val="bottom"/>
          </w:tcPr>
          <w:p w14:paraId="30F41D62" w14:textId="77777777" w:rsidR="00E573B5" w:rsidRPr="00965AE4" w:rsidRDefault="00E573B5" w:rsidP="009A76A0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965AE4">
              <w:rPr>
                <w:rFonts w:ascii="Angsana New" w:hAnsi="Angsana New"/>
                <w:sz w:val="32"/>
                <w:szCs w:val="32"/>
              </w:rPr>
              <w:t>2,713</w:t>
            </w:r>
          </w:p>
        </w:tc>
      </w:tr>
    </w:tbl>
    <w:p w14:paraId="57BE6206" w14:textId="77777777" w:rsidR="00E573B5" w:rsidRDefault="00E573B5" w:rsidP="00E573B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DC37811" w14:textId="77777777" w:rsidR="00E573B5" w:rsidRPr="003E6E30" w:rsidRDefault="00E573B5" w:rsidP="009A76A0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3E6E30">
        <w:rPr>
          <w:rFonts w:asciiTheme="majorBidi" w:hAnsiTheme="majorBidi" w:cstheme="majorBidi"/>
          <w:sz w:val="32"/>
          <w:szCs w:val="32"/>
          <w:cs/>
        </w:rPr>
        <w:lastRenderedPageBreak/>
        <w:t xml:space="preserve">จำนวนภาษีเงินได้ที่เกี่ยวข้องกับส่วนประกอบแต่ละส่วนของกำไรขาดทุนเบ็ดเสร็จอื่นสำหรับงวด                   </w:t>
      </w:r>
      <w:r>
        <w:rPr>
          <w:rFonts w:asciiTheme="majorBidi" w:hAnsiTheme="majorBidi" w:cstheme="majorBidi"/>
          <w:sz w:val="32"/>
          <w:szCs w:val="32"/>
          <w:cs/>
        </w:rPr>
        <w:t>หกเดือน</w:t>
      </w:r>
      <w:r w:rsidRPr="007C7A8E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 w:rsidRPr="00CA377F">
        <w:rPr>
          <w:rFonts w:asciiTheme="majorBidi" w:hAnsiTheme="majorBidi" w:cstheme="majorBidi"/>
          <w:sz w:val="32"/>
          <w:szCs w:val="32"/>
        </w:rPr>
        <w:t>2563</w:t>
      </w:r>
      <w:r w:rsidRPr="00CA377F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CA377F">
        <w:rPr>
          <w:rFonts w:asciiTheme="majorBidi" w:hAnsiTheme="majorBidi" w:cstheme="majorBidi"/>
          <w:sz w:val="32"/>
          <w:szCs w:val="32"/>
        </w:rPr>
        <w:t>2562</w:t>
      </w:r>
      <w:r w:rsidRPr="00EA08ED">
        <w:rPr>
          <w:rFonts w:asciiTheme="majorBidi" w:hAnsiTheme="majorBidi" w:cstheme="majorBidi"/>
          <w:sz w:val="32"/>
          <w:szCs w:val="32"/>
        </w:rPr>
        <w:t xml:space="preserve"> </w:t>
      </w:r>
      <w:r w:rsidRPr="007C7A8E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327"/>
        <w:gridCol w:w="1328"/>
        <w:gridCol w:w="1327"/>
        <w:gridCol w:w="1328"/>
      </w:tblGrid>
      <w:tr w:rsidR="00E573B5" w:rsidRPr="003E6E30" w14:paraId="41FA8702" w14:textId="77777777" w:rsidTr="009D3958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0EE1EFA2" w14:textId="77777777" w:rsidR="00E573B5" w:rsidRPr="003E6E30" w:rsidRDefault="00E573B5" w:rsidP="009A76A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3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B2C9F6" w14:textId="77777777" w:rsidR="00E573B5" w:rsidRPr="003E6E30" w:rsidRDefault="00E573B5" w:rsidP="009A76A0">
            <w:pPr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E6E30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3E6E30">
              <w:rPr>
                <w:rFonts w:asciiTheme="majorBidi" w:hAnsiTheme="majorBidi" w:cstheme="majorBidi"/>
                <w:sz w:val="32"/>
                <w:szCs w:val="32"/>
                <w:cs/>
              </w:rPr>
              <w:t>หน่วย</w:t>
            </w:r>
            <w:r w:rsidRPr="003E6E30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3E6E3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พันบาท</w:t>
            </w:r>
            <w:r w:rsidRPr="003E6E30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E573B5" w:rsidRPr="003E6E30" w14:paraId="16CBF8FC" w14:textId="77777777" w:rsidTr="009D3958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31A2ABF" w14:textId="77777777" w:rsidR="00E573B5" w:rsidRPr="003E6E30" w:rsidRDefault="00E573B5" w:rsidP="009A76A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6C51D" w14:textId="77777777" w:rsidR="00E573B5" w:rsidRPr="003E6E30" w:rsidRDefault="00E573B5" w:rsidP="009A76A0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E6E30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4E0AB" w14:textId="77777777" w:rsidR="00E573B5" w:rsidRPr="003E6E30" w:rsidRDefault="00E573B5" w:rsidP="009A76A0">
            <w:pPr>
              <w:pBdr>
                <w:bottom w:val="single" w:sz="6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3E6E30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573B5" w:rsidRPr="003E6E30" w14:paraId="0DDF7DE3" w14:textId="77777777" w:rsidTr="009D3958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A1B8E93" w14:textId="77777777" w:rsidR="00E573B5" w:rsidRPr="003E6E30" w:rsidRDefault="00E573B5" w:rsidP="009A76A0">
            <w:pPr>
              <w:ind w:left="252" w:hanging="25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7E396BA0" w14:textId="77777777" w:rsidR="00E573B5" w:rsidRPr="003E6E30" w:rsidRDefault="00E573B5" w:rsidP="009A76A0">
            <w:pPr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3E6E30">
              <w:rPr>
                <w:rFonts w:asciiTheme="majorBidi" w:hAnsiTheme="majorBidi" w:cstheme="majorBidi"/>
                <w:sz w:val="32"/>
                <w:szCs w:val="32"/>
                <w:u w:val="single"/>
              </w:rPr>
              <w:t>256</w:t>
            </w:r>
            <w:r>
              <w:rPr>
                <w:rFonts w:asciiTheme="majorBidi" w:hAnsiTheme="majorBidi" w:cstheme="majorBidi"/>
                <w:sz w:val="32"/>
                <w:szCs w:val="32"/>
                <w:u w:val="single"/>
              </w:rPr>
              <w:t>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7BE2CB3D" w14:textId="77777777" w:rsidR="00E573B5" w:rsidRPr="003E6E30" w:rsidRDefault="00E573B5" w:rsidP="009A76A0">
            <w:pPr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3E6E30">
              <w:rPr>
                <w:rFonts w:asciiTheme="majorBidi" w:hAnsiTheme="majorBidi" w:cstheme="majorBidi"/>
                <w:sz w:val="32"/>
                <w:szCs w:val="32"/>
                <w:u w:val="single"/>
              </w:rPr>
              <w:t>256</w:t>
            </w:r>
            <w:r>
              <w:rPr>
                <w:rFonts w:asciiTheme="majorBidi" w:hAnsiTheme="majorBidi" w:cstheme="majorBidi"/>
                <w:sz w:val="32"/>
                <w:szCs w:val="32"/>
                <w:u w:val="single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469BD593" w14:textId="77777777" w:rsidR="00E573B5" w:rsidRPr="003E6E30" w:rsidRDefault="00E573B5" w:rsidP="009A76A0">
            <w:pPr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3E6E30">
              <w:rPr>
                <w:rFonts w:asciiTheme="majorBidi" w:hAnsiTheme="majorBidi" w:cstheme="majorBidi"/>
                <w:sz w:val="32"/>
                <w:szCs w:val="32"/>
                <w:u w:val="single"/>
              </w:rPr>
              <w:t>256</w:t>
            </w:r>
            <w:r>
              <w:rPr>
                <w:rFonts w:asciiTheme="majorBidi" w:hAnsiTheme="majorBidi" w:cstheme="majorBidi"/>
                <w:sz w:val="32"/>
                <w:szCs w:val="32"/>
                <w:u w:val="single"/>
              </w:rPr>
              <w:t>3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635D5053" w14:textId="77777777" w:rsidR="00E573B5" w:rsidRPr="003E6E30" w:rsidRDefault="00E573B5" w:rsidP="009A76A0">
            <w:pPr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  <w:r w:rsidRPr="003E6E30">
              <w:rPr>
                <w:rFonts w:asciiTheme="majorBidi" w:hAnsiTheme="majorBidi" w:cstheme="majorBidi"/>
                <w:sz w:val="32"/>
                <w:szCs w:val="32"/>
                <w:u w:val="single"/>
              </w:rPr>
              <w:t>256</w:t>
            </w:r>
            <w:r>
              <w:rPr>
                <w:rFonts w:asciiTheme="majorBidi" w:hAnsiTheme="majorBidi" w:cstheme="majorBidi"/>
                <w:sz w:val="32"/>
                <w:szCs w:val="32"/>
                <w:u w:val="single"/>
              </w:rPr>
              <w:t>2</w:t>
            </w:r>
          </w:p>
        </w:tc>
      </w:tr>
      <w:tr w:rsidR="00E573B5" w:rsidRPr="003E6E30" w14:paraId="748ABC08" w14:textId="77777777" w:rsidTr="009D3958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D18FF" w14:textId="77777777" w:rsidR="00E573B5" w:rsidRPr="003E6E30" w:rsidRDefault="00E573B5" w:rsidP="009A76A0">
            <w:pPr>
              <w:ind w:left="273" w:right="-130" w:hanging="288"/>
              <w:rPr>
                <w:rFonts w:asciiTheme="majorBidi" w:hAnsiTheme="majorBidi" w:cstheme="majorBidi"/>
                <w:sz w:val="32"/>
                <w:szCs w:val="32"/>
              </w:rPr>
            </w:pPr>
            <w:r w:rsidRPr="003E6E30">
              <w:rPr>
                <w:rFonts w:asciiTheme="majorBidi" w:hAnsiTheme="majorBidi" w:cstheme="majorBidi"/>
                <w:sz w:val="32"/>
                <w:szCs w:val="32"/>
                <w:cs/>
              </w:rPr>
              <w:t>ภาษีเงินได้รอการตัดบัญชีที่เกี่ยวข้องกับ</w:t>
            </w:r>
            <w:r w:rsidRPr="003E6E30">
              <w:rPr>
                <w:rFonts w:asciiTheme="majorBidi" w:hAnsiTheme="majorBidi" w:cstheme="majorBidi"/>
                <w:sz w:val="32"/>
                <w:szCs w:val="32"/>
              </w:rPr>
              <w:t xml:space="preserve">            </w:t>
            </w:r>
            <w:r w:rsidRPr="00624D5D">
              <w:rPr>
                <w:rFonts w:asciiTheme="majorBidi" w:hAnsiTheme="majorBidi" w:cstheme="majorBidi"/>
                <w:sz w:val="32"/>
                <w:szCs w:val="32"/>
                <w:cs/>
              </w:rPr>
              <w:t>กำไรจากการประมาณการตามหลักคณิตศาสตร์ประกันภัย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4DCEF" w14:textId="1AA0A374" w:rsidR="00E573B5" w:rsidRPr="003E6E30" w:rsidRDefault="007673BA" w:rsidP="00462F45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673BA">
              <w:rPr>
                <w:rFonts w:asciiTheme="majorBidi" w:hAnsiTheme="majorBidi" w:cstheme="majorBidi"/>
                <w:sz w:val="32"/>
                <w:szCs w:val="32"/>
              </w:rPr>
              <w:t>382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C7EAF" w14:textId="77777777" w:rsidR="00E573B5" w:rsidRPr="003E6E30" w:rsidRDefault="00E573B5" w:rsidP="00462F45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4F2D0" w14:textId="0BA10450" w:rsidR="00E573B5" w:rsidRPr="003E6E30" w:rsidRDefault="007673BA" w:rsidP="00462F45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673BA">
              <w:rPr>
                <w:rFonts w:asciiTheme="majorBidi" w:hAnsiTheme="majorBidi" w:cstheme="majorBidi"/>
                <w:sz w:val="32"/>
                <w:szCs w:val="32"/>
              </w:rPr>
              <w:t>382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3FD56" w14:textId="77777777" w:rsidR="00E573B5" w:rsidRPr="003E6E30" w:rsidRDefault="00E573B5" w:rsidP="00462F45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</w:tbl>
    <w:p w14:paraId="095C7F69" w14:textId="3D1A1136" w:rsidR="00E573B5" w:rsidRPr="00EA08ED" w:rsidRDefault="00E573B5" w:rsidP="009A76A0">
      <w:pPr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673BA" w:rsidRPr="007673BA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EA08ED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EA08ED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13B2F">
        <w:rPr>
          <w:rFonts w:asciiTheme="majorBidi" w:hAnsiTheme="majorBidi" w:cstheme="majorBidi"/>
          <w:b/>
          <w:bCs/>
          <w:sz w:val="32"/>
          <w:szCs w:val="32"/>
          <w:cs/>
        </w:rPr>
        <w:t>กำไรต่อหุ้น</w:t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>ขั้นพื้นฐาน</w:t>
      </w:r>
    </w:p>
    <w:p w14:paraId="3C90A667" w14:textId="177E9756" w:rsidR="00E573B5" w:rsidRDefault="00E573B5" w:rsidP="009A76A0">
      <w:pPr>
        <w:spacing w:before="120" w:after="120"/>
        <w:ind w:left="547" w:hanging="547"/>
        <w:jc w:val="thaiDistribute"/>
        <w:rPr>
          <w:rStyle w:val="PageNumber"/>
          <w:rFonts w:asciiTheme="majorBidi" w:hAnsiTheme="majorBidi" w:cstheme="majorBidi"/>
          <w:sz w:val="32"/>
          <w:szCs w:val="32"/>
        </w:rPr>
      </w:pPr>
      <w:r w:rsidRPr="00EA08ED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>กำไร</w:t>
      </w:r>
      <w:r w:rsidRPr="00EA08ED">
        <w:rPr>
          <w:rFonts w:asciiTheme="majorBidi" w:hAnsiTheme="majorBidi" w:cstheme="majorBidi"/>
          <w:sz w:val="32"/>
          <w:szCs w:val="32"/>
          <w:cs/>
        </w:rPr>
        <w:t>ต่อหุ้นขั้นพื้นฐานคำนวณโดยหาร</w:t>
      </w:r>
      <w:r>
        <w:rPr>
          <w:rFonts w:asciiTheme="majorBidi" w:hAnsiTheme="majorBidi" w:cstheme="majorBidi"/>
          <w:sz w:val="32"/>
          <w:szCs w:val="32"/>
          <w:cs/>
        </w:rPr>
        <w:t>กำไร</w:t>
      </w:r>
      <w:r w:rsidRPr="00EA08ED">
        <w:rPr>
          <w:rFonts w:asciiTheme="majorBidi" w:hAnsiTheme="majorBidi" w:cstheme="majorBidi"/>
          <w:sz w:val="32"/>
          <w:szCs w:val="32"/>
          <w:cs/>
        </w:rPr>
        <w:t>สำหรับงวด</w:t>
      </w:r>
      <w:r>
        <w:rPr>
          <w:rFonts w:asciiTheme="majorBidi" w:hAnsiTheme="majorBidi" w:cstheme="majorBidi"/>
          <w:sz w:val="32"/>
          <w:szCs w:val="32"/>
          <w:cs/>
        </w:rPr>
        <w:t>ส่วน</w:t>
      </w:r>
      <w:r w:rsidRPr="00EA08ED">
        <w:rPr>
          <w:rFonts w:asciiTheme="majorBidi" w:hAnsiTheme="majorBidi" w:cstheme="majorBidi"/>
          <w:sz w:val="32"/>
          <w:szCs w:val="32"/>
          <w:cs/>
        </w:rPr>
        <w:t xml:space="preserve">ที่เป็นของผู้ถือหุ้นของบริษัทฯ </w:t>
      </w:r>
      <w:r>
        <w:rPr>
          <w:rFonts w:asciiTheme="majorBidi" w:hAnsiTheme="majorBidi" w:cstheme="majorBidi"/>
          <w:sz w:val="32"/>
          <w:szCs w:val="32"/>
          <w:cs/>
        </w:rPr>
        <w:t xml:space="preserve">                               </w:t>
      </w:r>
      <w:r w:rsidRPr="00EA08ED">
        <w:rPr>
          <w:rFonts w:asciiTheme="majorBidi" w:hAnsiTheme="majorBidi" w:cstheme="majorBidi"/>
          <w:sz w:val="32"/>
          <w:szCs w:val="32"/>
          <w:cs/>
        </w:rPr>
        <w:t>(ไม่รวมกำไรขาดทุนเบ็ดเสร็จอื่น) ด้วยจำนวนถัว</w:t>
      </w:r>
      <w:r w:rsidRPr="00EA08ED">
        <w:rPr>
          <w:rStyle w:val="PageNumber"/>
          <w:rFonts w:asciiTheme="majorBidi" w:hAnsiTheme="majorBidi" w:cstheme="majorBidi"/>
          <w:sz w:val="32"/>
          <w:szCs w:val="32"/>
          <w:cs/>
        </w:rPr>
        <w:t>เฉลี่ยถ่วงน้ำหนักของหุ้นสามัญที่ออกอยู่ในระหว่างงวด</w:t>
      </w:r>
      <w:r w:rsidR="00830CD5">
        <w:rPr>
          <w:rStyle w:val="PageNumber"/>
          <w:rFonts w:asciiTheme="majorBidi" w:hAnsiTheme="majorBidi" w:cstheme="majorBidi" w:hint="cs"/>
          <w:sz w:val="32"/>
          <w:szCs w:val="32"/>
          <w:cs/>
        </w:rPr>
        <w:t xml:space="preserve"> หลังจากสะท้อนผลกระทบ</w:t>
      </w:r>
      <w:r w:rsidR="00BF0EFB">
        <w:rPr>
          <w:rStyle w:val="PageNumber"/>
          <w:rFonts w:asciiTheme="majorBidi" w:hAnsiTheme="majorBidi" w:cstheme="majorBidi" w:hint="cs"/>
          <w:sz w:val="32"/>
          <w:szCs w:val="32"/>
          <w:cs/>
        </w:rPr>
        <w:t>ของการ</w:t>
      </w:r>
      <w:r w:rsidR="002C381F">
        <w:rPr>
          <w:rStyle w:val="PageNumber"/>
          <w:rFonts w:asciiTheme="majorBidi" w:hAnsiTheme="majorBidi" w:cstheme="majorBidi" w:hint="cs"/>
          <w:sz w:val="32"/>
          <w:szCs w:val="32"/>
          <w:cs/>
        </w:rPr>
        <w:t>แตก</w:t>
      </w:r>
      <w:r w:rsidR="00BF0EFB">
        <w:rPr>
          <w:rStyle w:val="PageNumber"/>
          <w:rFonts w:asciiTheme="majorBidi" w:hAnsiTheme="majorBidi" w:cstheme="majorBidi" w:hint="cs"/>
          <w:sz w:val="32"/>
          <w:szCs w:val="32"/>
          <w:cs/>
        </w:rPr>
        <w:t>หุ้นตามที่กล่าวไว้ในหมายเหตุประกอบงบการเงินระหว่างกาล</w:t>
      </w:r>
      <w:r w:rsidR="00BF0EFB">
        <w:rPr>
          <w:rStyle w:val="PageNumber"/>
          <w:rFonts w:asciiTheme="majorBidi" w:hAnsiTheme="majorBidi" w:cstheme="majorBidi"/>
          <w:sz w:val="32"/>
          <w:szCs w:val="32"/>
        </w:rPr>
        <w:t xml:space="preserve">            </w:t>
      </w:r>
      <w:r w:rsidR="00BF0EFB">
        <w:rPr>
          <w:rStyle w:val="PageNumber"/>
          <w:rFonts w:asciiTheme="majorBidi" w:hAnsiTheme="majorBidi" w:cstheme="majorBidi" w:hint="cs"/>
          <w:sz w:val="32"/>
          <w:szCs w:val="32"/>
          <w:cs/>
        </w:rPr>
        <w:t xml:space="preserve">ข้อ </w:t>
      </w:r>
      <w:r w:rsidR="00BF0EFB">
        <w:rPr>
          <w:rStyle w:val="PageNumber"/>
          <w:rFonts w:asciiTheme="majorBidi" w:hAnsiTheme="majorBidi" w:cstheme="majorBidi"/>
          <w:sz w:val="32"/>
          <w:szCs w:val="32"/>
        </w:rPr>
        <w:t>13</w:t>
      </w:r>
    </w:p>
    <w:p w14:paraId="144C8D4B" w14:textId="77777777" w:rsidR="00E573B5" w:rsidRPr="00336DBB" w:rsidRDefault="00E573B5" w:rsidP="009A76A0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336DBB">
        <w:rPr>
          <w:rFonts w:asciiTheme="majorBidi" w:hAnsiTheme="majorBidi" w:cstheme="majorBidi"/>
          <w:sz w:val="32"/>
          <w:szCs w:val="32"/>
          <w:cs/>
        </w:rPr>
        <w:t>กำไรต่อหุ้นขั้นพื้นฐานสำหรับ</w:t>
      </w:r>
      <w:r>
        <w:rPr>
          <w:rFonts w:asciiTheme="majorBidi" w:hAnsiTheme="majorBidi" w:cstheme="majorBidi"/>
          <w:sz w:val="32"/>
          <w:szCs w:val="32"/>
          <w:cs/>
        </w:rPr>
        <w:t>งวดสามเดือนและหกเดือน</w:t>
      </w:r>
      <w:r w:rsidRPr="00336DBB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>
        <w:rPr>
          <w:rFonts w:asciiTheme="majorBidi" w:hAnsiTheme="majorBidi" w:cstheme="majorBidi"/>
          <w:sz w:val="32"/>
          <w:szCs w:val="32"/>
        </w:rPr>
        <w:t>2563</w:t>
      </w:r>
      <w:r w:rsidRPr="00336DBB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>
        <w:rPr>
          <w:rFonts w:asciiTheme="majorBidi" w:hAnsiTheme="majorBidi" w:cstheme="majorBidi"/>
          <w:sz w:val="32"/>
          <w:szCs w:val="32"/>
        </w:rPr>
        <w:t>2562</w:t>
      </w:r>
      <w:r w:rsidRPr="00336DBB">
        <w:rPr>
          <w:rFonts w:asciiTheme="majorBidi" w:hAnsiTheme="majorBidi" w:cstheme="majorBidi"/>
          <w:sz w:val="32"/>
          <w:szCs w:val="32"/>
          <w:cs/>
        </w:rPr>
        <w:t xml:space="preserve"> แสดงการคำนวณได้ดังนี้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327"/>
        <w:gridCol w:w="1328"/>
        <w:gridCol w:w="1327"/>
        <w:gridCol w:w="1328"/>
      </w:tblGrid>
      <w:tr w:rsidR="00E573B5" w:rsidRPr="005827BB" w14:paraId="1E9814EC" w14:textId="77777777" w:rsidTr="009A76A0">
        <w:tc>
          <w:tcPr>
            <w:tcW w:w="3780" w:type="dxa"/>
            <w:vAlign w:val="bottom"/>
          </w:tcPr>
          <w:p w14:paraId="57D541D9" w14:textId="77777777" w:rsidR="00E573B5" w:rsidRPr="00BF5FCE" w:rsidRDefault="00E573B5" w:rsidP="009A76A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</w:rPr>
            </w:pPr>
          </w:p>
        </w:tc>
        <w:tc>
          <w:tcPr>
            <w:tcW w:w="5310" w:type="dxa"/>
            <w:gridSpan w:val="4"/>
            <w:vAlign w:val="bottom"/>
          </w:tcPr>
          <w:p w14:paraId="2B4C063D" w14:textId="77777777" w:rsidR="00E573B5" w:rsidRPr="00BF5FCE" w:rsidRDefault="00E573B5" w:rsidP="009A76A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BF5F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BF5FCE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BF5FCE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</w:tr>
      <w:tr w:rsidR="00E573B5" w:rsidRPr="005827BB" w14:paraId="5AC11D0C" w14:textId="77777777" w:rsidTr="009A76A0">
        <w:tc>
          <w:tcPr>
            <w:tcW w:w="3780" w:type="dxa"/>
            <w:vAlign w:val="bottom"/>
          </w:tcPr>
          <w:p w14:paraId="4B677581" w14:textId="77777777" w:rsidR="00E573B5" w:rsidRPr="00BF5FCE" w:rsidRDefault="00E573B5" w:rsidP="009A76A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</w:rPr>
            </w:pPr>
          </w:p>
        </w:tc>
        <w:tc>
          <w:tcPr>
            <w:tcW w:w="2655" w:type="dxa"/>
            <w:gridSpan w:val="2"/>
            <w:vAlign w:val="bottom"/>
          </w:tcPr>
          <w:p w14:paraId="5B13B28C" w14:textId="77777777" w:rsidR="00E573B5" w:rsidRPr="00BF5FCE" w:rsidRDefault="00E573B5" w:rsidP="009A76A0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BF5FC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bottom"/>
          </w:tcPr>
          <w:p w14:paraId="1DB59927" w14:textId="77777777" w:rsidR="00E573B5" w:rsidRPr="00BF5FCE" w:rsidRDefault="00E573B5" w:rsidP="009A76A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BF5FC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573B5" w:rsidRPr="005827BB" w14:paraId="510A57F0" w14:textId="77777777" w:rsidTr="009A76A0">
        <w:trPr>
          <w:cantSplit/>
          <w:trHeight w:val="306"/>
        </w:trPr>
        <w:tc>
          <w:tcPr>
            <w:tcW w:w="3780" w:type="dxa"/>
          </w:tcPr>
          <w:p w14:paraId="3D8431D2" w14:textId="77777777" w:rsidR="00E573B5" w:rsidRPr="00BF5FCE" w:rsidRDefault="00E573B5" w:rsidP="009A76A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  <w:cs/>
              </w:rPr>
            </w:pPr>
          </w:p>
        </w:tc>
        <w:tc>
          <w:tcPr>
            <w:tcW w:w="1327" w:type="dxa"/>
          </w:tcPr>
          <w:p w14:paraId="137824AD" w14:textId="77777777" w:rsidR="00E573B5" w:rsidRPr="00BF5FCE" w:rsidRDefault="00E573B5" w:rsidP="009A76A0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  <w:t>2563</w:t>
            </w:r>
          </w:p>
        </w:tc>
        <w:tc>
          <w:tcPr>
            <w:tcW w:w="1328" w:type="dxa"/>
          </w:tcPr>
          <w:p w14:paraId="0323BD18" w14:textId="77777777" w:rsidR="00E573B5" w:rsidRPr="00BF5FCE" w:rsidRDefault="00E573B5" w:rsidP="009A76A0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</w:pPr>
            <w:r w:rsidRPr="00BF5FCE"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  <w:t>2562</w:t>
            </w:r>
          </w:p>
        </w:tc>
        <w:tc>
          <w:tcPr>
            <w:tcW w:w="1327" w:type="dxa"/>
          </w:tcPr>
          <w:p w14:paraId="0D19F6B2" w14:textId="77777777" w:rsidR="00E573B5" w:rsidRPr="00BF5FCE" w:rsidRDefault="00E573B5" w:rsidP="009A76A0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  <w:t>2563</w:t>
            </w:r>
          </w:p>
        </w:tc>
        <w:tc>
          <w:tcPr>
            <w:tcW w:w="1328" w:type="dxa"/>
          </w:tcPr>
          <w:p w14:paraId="3819CE41" w14:textId="77777777" w:rsidR="00E573B5" w:rsidRPr="00BF5FCE" w:rsidRDefault="00E573B5" w:rsidP="009A76A0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</w:pPr>
            <w:r w:rsidRPr="00BF5FCE"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  <w:t>2562</w:t>
            </w:r>
          </w:p>
        </w:tc>
      </w:tr>
      <w:tr w:rsidR="00E573B5" w:rsidRPr="005827BB" w14:paraId="153D9B23" w14:textId="77777777" w:rsidTr="009A76A0">
        <w:trPr>
          <w:cantSplit/>
          <w:trHeight w:val="324"/>
        </w:trPr>
        <w:tc>
          <w:tcPr>
            <w:tcW w:w="3780" w:type="dxa"/>
          </w:tcPr>
          <w:p w14:paraId="14DC75EC" w14:textId="1BD446FC" w:rsidR="00E573B5" w:rsidRPr="00BF5FCE" w:rsidRDefault="00E573B5" w:rsidP="009A76A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BF5FC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กำไรสำหรับงวด  (พันบาท)</w:t>
            </w:r>
          </w:p>
        </w:tc>
        <w:tc>
          <w:tcPr>
            <w:tcW w:w="1327" w:type="dxa"/>
          </w:tcPr>
          <w:p w14:paraId="68A48924" w14:textId="64FBB4FC" w:rsidR="00E573B5" w:rsidRPr="00BF5FCE" w:rsidRDefault="00C82146" w:rsidP="009A76A0">
            <w:pPr>
              <w:ind w:left="34"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80</w:t>
            </w:r>
            <w:r w:rsidR="00E573B5">
              <w:rPr>
                <w:rFonts w:asciiTheme="majorBidi" w:hAnsiTheme="majorBidi" w:cstheme="majorBidi"/>
                <w:spacing w:val="-5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435</w:t>
            </w:r>
          </w:p>
        </w:tc>
        <w:tc>
          <w:tcPr>
            <w:tcW w:w="1328" w:type="dxa"/>
          </w:tcPr>
          <w:p w14:paraId="0B2E22F1" w14:textId="77777777" w:rsidR="00E573B5" w:rsidRPr="00BF5FCE" w:rsidRDefault="00E573B5" w:rsidP="009A76A0">
            <w:pPr>
              <w:tabs>
                <w:tab w:val="decimal" w:pos="972"/>
              </w:tabs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F5FCE">
              <w:rPr>
                <w:rFonts w:asciiTheme="majorBidi" w:hAnsiTheme="majorBidi" w:cstheme="majorBidi"/>
                <w:spacing w:val="-5"/>
                <w:sz w:val="30"/>
                <w:szCs w:val="30"/>
              </w:rPr>
              <w:t>32,285</w:t>
            </w:r>
          </w:p>
        </w:tc>
        <w:tc>
          <w:tcPr>
            <w:tcW w:w="1327" w:type="dxa"/>
          </w:tcPr>
          <w:p w14:paraId="03FF2A82" w14:textId="3570E706" w:rsidR="00E573B5" w:rsidRPr="00BF5FCE" w:rsidRDefault="00C82146" w:rsidP="009A76A0">
            <w:pPr>
              <w:ind w:left="34"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83</w:t>
            </w:r>
            <w:r w:rsidR="00E573B5">
              <w:rPr>
                <w:rFonts w:asciiTheme="majorBidi" w:hAnsiTheme="majorBidi" w:cstheme="majorBidi"/>
                <w:spacing w:val="-5"/>
                <w:sz w:val="30"/>
                <w:szCs w:val="30"/>
              </w:rPr>
              <w:t>,0</w:t>
            </w: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54</w:t>
            </w:r>
          </w:p>
        </w:tc>
        <w:tc>
          <w:tcPr>
            <w:tcW w:w="1328" w:type="dxa"/>
          </w:tcPr>
          <w:p w14:paraId="6F0E5E1E" w14:textId="77777777" w:rsidR="00E573B5" w:rsidRPr="00BF5FCE" w:rsidRDefault="00E573B5" w:rsidP="009A76A0">
            <w:pPr>
              <w:tabs>
                <w:tab w:val="decimal" w:pos="972"/>
              </w:tabs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F5FCE">
              <w:rPr>
                <w:rFonts w:asciiTheme="majorBidi" w:hAnsiTheme="majorBidi" w:cstheme="majorBidi"/>
                <w:spacing w:val="-5"/>
                <w:sz w:val="30"/>
                <w:szCs w:val="30"/>
              </w:rPr>
              <w:t>29,484</w:t>
            </w:r>
          </w:p>
        </w:tc>
      </w:tr>
      <w:tr w:rsidR="003819E2" w:rsidRPr="005827BB" w14:paraId="67630380" w14:textId="77777777" w:rsidTr="009A76A0">
        <w:trPr>
          <w:cantSplit/>
          <w:trHeight w:val="324"/>
        </w:trPr>
        <w:tc>
          <w:tcPr>
            <w:tcW w:w="3780" w:type="dxa"/>
          </w:tcPr>
          <w:p w14:paraId="77755977" w14:textId="77777777" w:rsidR="003819E2" w:rsidRPr="00BF5FCE" w:rsidRDefault="003819E2" w:rsidP="003819E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BF5FC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327" w:type="dxa"/>
          </w:tcPr>
          <w:p w14:paraId="6BF61C92" w14:textId="44D842F1" w:rsidR="003819E2" w:rsidRPr="00BF5FCE" w:rsidRDefault="003819E2" w:rsidP="003819E2">
            <w:pPr>
              <w:ind w:left="34"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800,000</w:t>
            </w:r>
          </w:p>
        </w:tc>
        <w:tc>
          <w:tcPr>
            <w:tcW w:w="1328" w:type="dxa"/>
          </w:tcPr>
          <w:p w14:paraId="5BB2EE12" w14:textId="3D37D089" w:rsidR="003819E2" w:rsidRPr="00BF5FCE" w:rsidRDefault="003819E2" w:rsidP="003819E2">
            <w:pPr>
              <w:ind w:left="34"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800,000</w:t>
            </w:r>
          </w:p>
        </w:tc>
        <w:tc>
          <w:tcPr>
            <w:tcW w:w="1327" w:type="dxa"/>
          </w:tcPr>
          <w:p w14:paraId="7A640B11" w14:textId="53514A38" w:rsidR="003819E2" w:rsidRPr="00BF5FCE" w:rsidRDefault="003819E2" w:rsidP="003819E2">
            <w:pPr>
              <w:ind w:left="34"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800,000</w:t>
            </w:r>
          </w:p>
        </w:tc>
        <w:tc>
          <w:tcPr>
            <w:tcW w:w="1328" w:type="dxa"/>
          </w:tcPr>
          <w:p w14:paraId="6B0985E8" w14:textId="5A274607" w:rsidR="003819E2" w:rsidRPr="00BF5FCE" w:rsidRDefault="003819E2" w:rsidP="003819E2">
            <w:pPr>
              <w:ind w:left="34"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800,000</w:t>
            </w:r>
          </w:p>
        </w:tc>
      </w:tr>
      <w:tr w:rsidR="003819E2" w:rsidRPr="00336DBB" w14:paraId="2452FF32" w14:textId="77777777" w:rsidTr="009A76A0">
        <w:trPr>
          <w:cantSplit/>
          <w:trHeight w:val="74"/>
        </w:trPr>
        <w:tc>
          <w:tcPr>
            <w:tcW w:w="3780" w:type="dxa"/>
          </w:tcPr>
          <w:p w14:paraId="5C8A26D5" w14:textId="39B3E014" w:rsidR="003819E2" w:rsidRPr="00BF5FCE" w:rsidRDefault="003819E2" w:rsidP="003819E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BF5FC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กำไรต่อหุ้น (บาทต่อหุ้น)</w:t>
            </w:r>
          </w:p>
        </w:tc>
        <w:tc>
          <w:tcPr>
            <w:tcW w:w="1327" w:type="dxa"/>
          </w:tcPr>
          <w:p w14:paraId="3B009158" w14:textId="304F3655" w:rsidR="003819E2" w:rsidRPr="00BF5FCE" w:rsidRDefault="003819E2" w:rsidP="003819E2">
            <w:pPr>
              <w:tabs>
                <w:tab w:val="decimal" w:pos="743"/>
              </w:tabs>
              <w:ind w:left="34"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0.10</w:t>
            </w:r>
          </w:p>
        </w:tc>
        <w:tc>
          <w:tcPr>
            <w:tcW w:w="1328" w:type="dxa"/>
          </w:tcPr>
          <w:p w14:paraId="1FD4C040" w14:textId="23816652" w:rsidR="003819E2" w:rsidRPr="00BF5FCE" w:rsidRDefault="003819E2" w:rsidP="003819E2">
            <w:pPr>
              <w:tabs>
                <w:tab w:val="decimal" w:pos="744"/>
              </w:tabs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0.04</w:t>
            </w:r>
          </w:p>
        </w:tc>
        <w:tc>
          <w:tcPr>
            <w:tcW w:w="1327" w:type="dxa"/>
          </w:tcPr>
          <w:p w14:paraId="3FE02494" w14:textId="33980AD2" w:rsidR="003819E2" w:rsidRPr="00BF5FCE" w:rsidRDefault="003819E2" w:rsidP="003819E2">
            <w:pPr>
              <w:tabs>
                <w:tab w:val="decimal" w:pos="743"/>
              </w:tabs>
              <w:ind w:left="34"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0.10</w:t>
            </w:r>
          </w:p>
        </w:tc>
        <w:tc>
          <w:tcPr>
            <w:tcW w:w="1328" w:type="dxa"/>
          </w:tcPr>
          <w:p w14:paraId="14E806A1" w14:textId="19FAED11" w:rsidR="003819E2" w:rsidRPr="00BF5FCE" w:rsidRDefault="003819E2" w:rsidP="003819E2">
            <w:pPr>
              <w:tabs>
                <w:tab w:val="decimal" w:pos="696"/>
              </w:tabs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0.04</w:t>
            </w:r>
          </w:p>
        </w:tc>
      </w:tr>
    </w:tbl>
    <w:p w14:paraId="0484BE20" w14:textId="77777777" w:rsidR="002C381F" w:rsidRDefault="002C381F"/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327"/>
        <w:gridCol w:w="1328"/>
        <w:gridCol w:w="1327"/>
        <w:gridCol w:w="1328"/>
      </w:tblGrid>
      <w:tr w:rsidR="003819E2" w:rsidRPr="00BF5FCE" w14:paraId="1DE2A5ED" w14:textId="77777777" w:rsidTr="009A76A0">
        <w:tc>
          <w:tcPr>
            <w:tcW w:w="3780" w:type="dxa"/>
            <w:vAlign w:val="bottom"/>
          </w:tcPr>
          <w:p w14:paraId="1F14D731" w14:textId="77777777" w:rsidR="003819E2" w:rsidRPr="00336DBB" w:rsidRDefault="003819E2" w:rsidP="003819E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</w:rPr>
            </w:pPr>
          </w:p>
        </w:tc>
        <w:tc>
          <w:tcPr>
            <w:tcW w:w="5310" w:type="dxa"/>
            <w:gridSpan w:val="4"/>
            <w:vAlign w:val="bottom"/>
          </w:tcPr>
          <w:p w14:paraId="7D9024D9" w14:textId="77777777" w:rsidR="003819E2" w:rsidRPr="00BF5FCE" w:rsidRDefault="003819E2" w:rsidP="003819E2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BF5FC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BF5FCE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BF5FCE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</w:tr>
      <w:tr w:rsidR="003819E2" w:rsidRPr="00BF5FCE" w14:paraId="26E2E1B8" w14:textId="77777777" w:rsidTr="009A76A0">
        <w:tc>
          <w:tcPr>
            <w:tcW w:w="3780" w:type="dxa"/>
            <w:vAlign w:val="bottom"/>
          </w:tcPr>
          <w:p w14:paraId="1B0429C6" w14:textId="77777777" w:rsidR="003819E2" w:rsidRPr="00BF5FCE" w:rsidRDefault="003819E2" w:rsidP="003819E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</w:rPr>
            </w:pPr>
          </w:p>
        </w:tc>
        <w:tc>
          <w:tcPr>
            <w:tcW w:w="2655" w:type="dxa"/>
            <w:gridSpan w:val="2"/>
            <w:vAlign w:val="bottom"/>
          </w:tcPr>
          <w:p w14:paraId="09C35F02" w14:textId="77777777" w:rsidR="003819E2" w:rsidRPr="00BF5FCE" w:rsidRDefault="003819E2" w:rsidP="003819E2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BF5FC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bottom"/>
          </w:tcPr>
          <w:p w14:paraId="27208D8B" w14:textId="77777777" w:rsidR="003819E2" w:rsidRPr="00BF5FCE" w:rsidRDefault="003819E2" w:rsidP="003819E2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BF5FC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819E2" w:rsidRPr="00BF5FCE" w14:paraId="7C8B340E" w14:textId="77777777" w:rsidTr="009A76A0">
        <w:trPr>
          <w:cantSplit/>
          <w:trHeight w:val="333"/>
        </w:trPr>
        <w:tc>
          <w:tcPr>
            <w:tcW w:w="3780" w:type="dxa"/>
          </w:tcPr>
          <w:p w14:paraId="68FA099C" w14:textId="77777777" w:rsidR="003819E2" w:rsidRPr="00BF5FCE" w:rsidRDefault="003819E2" w:rsidP="003819E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  <w:cs/>
              </w:rPr>
            </w:pPr>
          </w:p>
        </w:tc>
        <w:tc>
          <w:tcPr>
            <w:tcW w:w="1327" w:type="dxa"/>
          </w:tcPr>
          <w:p w14:paraId="5B4FA799" w14:textId="77777777" w:rsidR="003819E2" w:rsidRPr="00BF5FCE" w:rsidRDefault="003819E2" w:rsidP="003819E2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  <w:t>2563</w:t>
            </w:r>
          </w:p>
        </w:tc>
        <w:tc>
          <w:tcPr>
            <w:tcW w:w="1328" w:type="dxa"/>
          </w:tcPr>
          <w:p w14:paraId="19DD7113" w14:textId="77777777" w:rsidR="003819E2" w:rsidRPr="00BF5FCE" w:rsidRDefault="003819E2" w:rsidP="003819E2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</w:pPr>
            <w:r w:rsidRPr="00BF5FCE"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  <w:t>2562</w:t>
            </w:r>
          </w:p>
        </w:tc>
        <w:tc>
          <w:tcPr>
            <w:tcW w:w="1327" w:type="dxa"/>
          </w:tcPr>
          <w:p w14:paraId="5F47AD3C" w14:textId="77777777" w:rsidR="003819E2" w:rsidRPr="00BF5FCE" w:rsidRDefault="003819E2" w:rsidP="003819E2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</w:pPr>
            <w:r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  <w:t>2563</w:t>
            </w:r>
          </w:p>
        </w:tc>
        <w:tc>
          <w:tcPr>
            <w:tcW w:w="1328" w:type="dxa"/>
          </w:tcPr>
          <w:p w14:paraId="5BCDADA3" w14:textId="77777777" w:rsidR="003819E2" w:rsidRPr="00BF5FCE" w:rsidRDefault="003819E2" w:rsidP="003819E2">
            <w:pPr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</w:pPr>
            <w:r w:rsidRPr="00BF5FCE">
              <w:rPr>
                <w:rFonts w:asciiTheme="majorBidi" w:hAnsiTheme="majorBidi" w:cstheme="majorBidi"/>
                <w:color w:val="000000"/>
                <w:sz w:val="30"/>
                <w:szCs w:val="30"/>
                <w:u w:val="single"/>
              </w:rPr>
              <w:t>2562</w:t>
            </w:r>
          </w:p>
        </w:tc>
      </w:tr>
      <w:tr w:rsidR="003819E2" w:rsidRPr="00BF5FCE" w14:paraId="1402AA2C" w14:textId="77777777" w:rsidTr="009A76A0">
        <w:trPr>
          <w:cantSplit/>
          <w:trHeight w:val="324"/>
        </w:trPr>
        <w:tc>
          <w:tcPr>
            <w:tcW w:w="3780" w:type="dxa"/>
          </w:tcPr>
          <w:p w14:paraId="0359083B" w14:textId="44A83163" w:rsidR="003819E2" w:rsidRPr="00BF5FCE" w:rsidRDefault="003819E2" w:rsidP="003819E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BF5FC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กำไรสำหรับงวด  (พันบาท)</w:t>
            </w:r>
          </w:p>
        </w:tc>
        <w:tc>
          <w:tcPr>
            <w:tcW w:w="1327" w:type="dxa"/>
          </w:tcPr>
          <w:p w14:paraId="099D7EC0" w14:textId="50F21EB3" w:rsidR="003819E2" w:rsidRPr="00BF5FCE" w:rsidRDefault="003819E2" w:rsidP="003819E2">
            <w:pPr>
              <w:ind w:left="34"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137,355</w:t>
            </w:r>
          </w:p>
        </w:tc>
        <w:tc>
          <w:tcPr>
            <w:tcW w:w="1328" w:type="dxa"/>
          </w:tcPr>
          <w:p w14:paraId="7A1451E1" w14:textId="77777777" w:rsidR="003819E2" w:rsidRPr="009A76A0" w:rsidRDefault="003819E2" w:rsidP="003819E2">
            <w:pPr>
              <w:tabs>
                <w:tab w:val="decimal" w:pos="972"/>
              </w:tabs>
              <w:ind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BF5FCE">
              <w:rPr>
                <w:rFonts w:asciiTheme="majorBidi" w:hAnsiTheme="majorBidi" w:cstheme="majorBidi"/>
                <w:spacing w:val="-5"/>
                <w:sz w:val="30"/>
                <w:szCs w:val="30"/>
              </w:rPr>
              <w:t>38,492</w:t>
            </w:r>
          </w:p>
        </w:tc>
        <w:tc>
          <w:tcPr>
            <w:tcW w:w="1327" w:type="dxa"/>
          </w:tcPr>
          <w:p w14:paraId="78962589" w14:textId="56814E3C" w:rsidR="003819E2" w:rsidRPr="00BF5FCE" w:rsidRDefault="003819E2" w:rsidP="003819E2">
            <w:pPr>
              <w:ind w:left="34"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135,677</w:t>
            </w:r>
          </w:p>
        </w:tc>
        <w:tc>
          <w:tcPr>
            <w:tcW w:w="1328" w:type="dxa"/>
          </w:tcPr>
          <w:p w14:paraId="332B0244" w14:textId="77777777" w:rsidR="003819E2" w:rsidRPr="009A76A0" w:rsidRDefault="003819E2" w:rsidP="003819E2">
            <w:pPr>
              <w:tabs>
                <w:tab w:val="decimal" w:pos="972"/>
              </w:tabs>
              <w:ind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BF5FCE">
              <w:rPr>
                <w:rFonts w:asciiTheme="majorBidi" w:hAnsiTheme="majorBidi" w:cstheme="majorBidi"/>
                <w:spacing w:val="-5"/>
                <w:sz w:val="30"/>
                <w:szCs w:val="30"/>
              </w:rPr>
              <w:t>37,142</w:t>
            </w:r>
          </w:p>
        </w:tc>
      </w:tr>
      <w:tr w:rsidR="003819E2" w:rsidRPr="00BF5FCE" w14:paraId="0377F374" w14:textId="77777777" w:rsidTr="009A76A0">
        <w:trPr>
          <w:cantSplit/>
          <w:trHeight w:val="324"/>
        </w:trPr>
        <w:tc>
          <w:tcPr>
            <w:tcW w:w="3780" w:type="dxa"/>
          </w:tcPr>
          <w:p w14:paraId="454707B1" w14:textId="77777777" w:rsidR="003819E2" w:rsidRPr="00BF5FCE" w:rsidRDefault="003819E2" w:rsidP="003819E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BF5FC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327" w:type="dxa"/>
          </w:tcPr>
          <w:p w14:paraId="50FEE37F" w14:textId="53AB92D4" w:rsidR="003819E2" w:rsidRPr="00BF5FCE" w:rsidRDefault="003819E2" w:rsidP="003819E2">
            <w:pPr>
              <w:ind w:left="34"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800,000</w:t>
            </w:r>
          </w:p>
        </w:tc>
        <w:tc>
          <w:tcPr>
            <w:tcW w:w="1328" w:type="dxa"/>
          </w:tcPr>
          <w:p w14:paraId="5D6A62F1" w14:textId="63A19360" w:rsidR="003819E2" w:rsidRPr="00BF5FCE" w:rsidRDefault="003819E2" w:rsidP="003819E2">
            <w:pPr>
              <w:ind w:left="34"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800,000</w:t>
            </w:r>
          </w:p>
        </w:tc>
        <w:tc>
          <w:tcPr>
            <w:tcW w:w="1327" w:type="dxa"/>
          </w:tcPr>
          <w:p w14:paraId="55628F4A" w14:textId="33B3C2FA" w:rsidR="003819E2" w:rsidRPr="00BF5FCE" w:rsidRDefault="003819E2" w:rsidP="003819E2">
            <w:pPr>
              <w:ind w:left="34"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800,000</w:t>
            </w:r>
          </w:p>
        </w:tc>
        <w:tc>
          <w:tcPr>
            <w:tcW w:w="1328" w:type="dxa"/>
          </w:tcPr>
          <w:p w14:paraId="411FFE9F" w14:textId="7CB0F4D8" w:rsidR="003819E2" w:rsidRPr="00BF5FCE" w:rsidRDefault="003819E2" w:rsidP="003819E2">
            <w:pPr>
              <w:ind w:left="34"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800,000</w:t>
            </w:r>
          </w:p>
        </w:tc>
      </w:tr>
      <w:tr w:rsidR="003819E2" w:rsidRPr="00336DBB" w14:paraId="4CC1EA46" w14:textId="77777777" w:rsidTr="009A76A0">
        <w:trPr>
          <w:cantSplit/>
          <w:trHeight w:val="74"/>
        </w:trPr>
        <w:tc>
          <w:tcPr>
            <w:tcW w:w="3780" w:type="dxa"/>
          </w:tcPr>
          <w:p w14:paraId="2BC36CE1" w14:textId="037B7FCE" w:rsidR="003819E2" w:rsidRPr="00BF5FCE" w:rsidRDefault="003819E2" w:rsidP="003819E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BF5FCE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กำไรต่อหุ้น (บาทต่อหุ้น)</w:t>
            </w:r>
          </w:p>
        </w:tc>
        <w:tc>
          <w:tcPr>
            <w:tcW w:w="1327" w:type="dxa"/>
          </w:tcPr>
          <w:p w14:paraId="0334AF03" w14:textId="504ABC46" w:rsidR="003819E2" w:rsidRPr="00BF5FCE" w:rsidRDefault="003819E2" w:rsidP="003819E2">
            <w:pPr>
              <w:ind w:left="34"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0.17</w:t>
            </w:r>
          </w:p>
        </w:tc>
        <w:tc>
          <w:tcPr>
            <w:tcW w:w="1328" w:type="dxa"/>
          </w:tcPr>
          <w:p w14:paraId="172AAD35" w14:textId="754B0C42" w:rsidR="003819E2" w:rsidRPr="009A76A0" w:rsidRDefault="003819E2" w:rsidP="003819E2">
            <w:pPr>
              <w:ind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0.05</w:t>
            </w:r>
          </w:p>
        </w:tc>
        <w:tc>
          <w:tcPr>
            <w:tcW w:w="1327" w:type="dxa"/>
          </w:tcPr>
          <w:p w14:paraId="5B4376B0" w14:textId="48A5E2A0" w:rsidR="003819E2" w:rsidRPr="00BF5FCE" w:rsidRDefault="003819E2" w:rsidP="003819E2">
            <w:pPr>
              <w:ind w:left="34"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0.17</w:t>
            </w:r>
          </w:p>
        </w:tc>
        <w:tc>
          <w:tcPr>
            <w:tcW w:w="1328" w:type="dxa"/>
          </w:tcPr>
          <w:p w14:paraId="462D23C4" w14:textId="5B363FA2" w:rsidR="003819E2" w:rsidRPr="009A76A0" w:rsidRDefault="003819E2" w:rsidP="003819E2">
            <w:pPr>
              <w:tabs>
                <w:tab w:val="decimal" w:pos="696"/>
              </w:tabs>
              <w:ind w:right="135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5"/>
                <w:sz w:val="30"/>
                <w:szCs w:val="30"/>
              </w:rPr>
              <w:t>0.05</w:t>
            </w:r>
          </w:p>
        </w:tc>
      </w:tr>
    </w:tbl>
    <w:p w14:paraId="0D39B0D5" w14:textId="61A7DACB" w:rsidR="00C10DC9" w:rsidRPr="002C381F" w:rsidRDefault="002C381F" w:rsidP="002C381F">
      <w:pPr>
        <w:spacing w:before="24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C381F">
        <w:rPr>
          <w:rFonts w:asciiTheme="majorBidi" w:hAnsiTheme="majorBidi" w:cstheme="majorBidi"/>
          <w:sz w:val="32"/>
          <w:szCs w:val="32"/>
          <w:cs/>
        </w:rPr>
        <w:tab/>
      </w:r>
      <w:r w:rsidRPr="002C381F">
        <w:rPr>
          <w:rFonts w:asciiTheme="majorBidi" w:hAnsiTheme="majorBidi" w:cstheme="majorBidi" w:hint="cs"/>
          <w:sz w:val="32"/>
          <w:szCs w:val="32"/>
          <w:cs/>
        </w:rPr>
        <w:t>เพื่อ</w:t>
      </w:r>
      <w:r>
        <w:rPr>
          <w:rFonts w:asciiTheme="majorBidi" w:hAnsiTheme="majorBidi" w:cstheme="majorBidi" w:hint="cs"/>
          <w:sz w:val="32"/>
          <w:szCs w:val="32"/>
          <w:cs/>
        </w:rPr>
        <w:t>ประโยชน์ในการเปรียบเทียบ</w:t>
      </w:r>
      <w:r w:rsidR="00653E3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กำไรต่อหุ้นขั้นพื้นฐานสำหรับงวดสามเดือนและหกเดือนสิ้นสุดวันที่             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มิถุนายน </w:t>
      </w:r>
      <w:r>
        <w:rPr>
          <w:rFonts w:asciiTheme="majorBidi" w:hAnsiTheme="majorBidi" w:cstheme="majorBidi"/>
          <w:sz w:val="32"/>
          <w:szCs w:val="32"/>
        </w:rPr>
        <w:t xml:space="preserve">2562 </w:t>
      </w:r>
      <w:r>
        <w:rPr>
          <w:rFonts w:asciiTheme="majorBidi" w:hAnsiTheme="majorBidi" w:cstheme="majorBidi" w:hint="cs"/>
          <w:sz w:val="32"/>
          <w:szCs w:val="32"/>
          <w:cs/>
        </w:rPr>
        <w:t>ได้ถูกคำนวณขึ้นใหม่โดยสะท้อนถึงผลกระทบของการแตกหุ้นข้างต้น</w:t>
      </w:r>
    </w:p>
    <w:p w14:paraId="61184FFD" w14:textId="77777777" w:rsidR="00C10DC9" w:rsidRDefault="00C10DC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64551A0" w14:textId="794181AA" w:rsidR="00E573B5" w:rsidRPr="00EA08ED" w:rsidRDefault="00E573B5" w:rsidP="002000C7">
      <w:pPr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7673BA" w:rsidRPr="007673BA">
        <w:rPr>
          <w:rFonts w:asciiTheme="majorBidi" w:hAnsiTheme="majorBidi" w:cstheme="majorBidi"/>
          <w:b/>
          <w:bCs/>
          <w:sz w:val="32"/>
          <w:szCs w:val="32"/>
        </w:rPr>
        <w:t>6</w:t>
      </w:r>
      <w:r>
        <w:rPr>
          <w:rFonts w:asciiTheme="majorBidi" w:hAnsiTheme="majorBidi" w:cstheme="majorBidi"/>
          <w:b/>
          <w:bCs/>
          <w:sz w:val="32"/>
          <w:szCs w:val="32"/>
        </w:rPr>
        <w:t>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3B3D53">
        <w:rPr>
          <w:rFonts w:asciiTheme="majorBidi" w:hAnsiTheme="majorBidi" w:cstheme="majorBidi"/>
          <w:b/>
          <w:bCs/>
          <w:sz w:val="32"/>
          <w:szCs w:val="32"/>
          <w:cs/>
        </w:rPr>
        <w:t>ส่วนงานดำเนินงาน</w:t>
      </w:r>
    </w:p>
    <w:p w14:paraId="6C594AED" w14:textId="77777777" w:rsidR="00E573B5" w:rsidRPr="003D7274" w:rsidRDefault="00E573B5" w:rsidP="002000C7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3D7274">
        <w:rPr>
          <w:rFonts w:asciiTheme="majorBidi" w:hAnsiTheme="majorBidi" w:cstheme="majorBidi"/>
          <w:sz w:val="32"/>
          <w:szCs w:val="32"/>
          <w:cs/>
        </w:rPr>
        <w:t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โดยผู้มีอำนาจตัดสินใจสูงสุดด้านการดำเนินงานของบริษัทฯ คือ ประธานกรรมการบริหาร</w:t>
      </w:r>
    </w:p>
    <w:p w14:paraId="389C6434" w14:textId="77777777" w:rsidR="00E573B5" w:rsidRDefault="00E573B5" w:rsidP="002000C7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กลุ่มบริษัทมีส่วนงานหลักทางธุรกิจเดียวคือการให้บริการ</w:t>
      </w:r>
      <w:r w:rsidRPr="003D7274">
        <w:rPr>
          <w:rFonts w:asciiTheme="majorBidi" w:hAnsiTheme="majorBidi" w:cstheme="majorBidi"/>
          <w:sz w:val="32"/>
          <w:szCs w:val="32"/>
          <w:cs/>
        </w:rPr>
        <w:t>ก่อสร้าง</w:t>
      </w:r>
      <w:r>
        <w:rPr>
          <w:rFonts w:asciiTheme="majorBidi" w:hAnsiTheme="majorBidi" w:cstheme="majorBidi"/>
          <w:sz w:val="32"/>
          <w:szCs w:val="32"/>
          <w:cs/>
        </w:rPr>
        <w:t xml:space="preserve"> งานอุโมงค์และเขื่อนและงานก่อสร้างอื่น ๆ</w:t>
      </w:r>
      <w:r w:rsidRPr="003D7274">
        <w:rPr>
          <w:rFonts w:asciiTheme="majorBidi" w:hAnsiTheme="majorBidi" w:cstheme="majorBidi"/>
          <w:sz w:val="32"/>
          <w:szCs w:val="32"/>
          <w:cs/>
        </w:rPr>
        <w:t xml:space="preserve"> และดำเนินธุรกิจในส่วนงานหลักทางภูมิศาสตร์สองแห่งคือในประเทศไทย และ</w:t>
      </w:r>
      <w:r>
        <w:rPr>
          <w:rFonts w:asciiTheme="majorBidi" w:hAnsiTheme="majorBidi" w:cstheme="majorBidi"/>
          <w:sz w:val="32"/>
          <w:szCs w:val="32"/>
          <w:cs/>
        </w:rPr>
        <w:t xml:space="preserve">ในต่างประเทศ </w:t>
      </w:r>
      <w:r>
        <w:rPr>
          <w:rFonts w:asciiTheme="majorBidi" w:hAnsiTheme="majorBidi" w:cstheme="majorBidi"/>
          <w:sz w:val="32"/>
          <w:szCs w:val="32"/>
        </w:rPr>
        <w:t xml:space="preserve">        </w:t>
      </w:r>
      <w:r w:rsidRPr="00A85E5D">
        <w:rPr>
          <w:rFonts w:asciiTheme="majorBidi" w:hAnsiTheme="majorBidi" w:cstheme="majorBidi"/>
          <w:sz w:val="32"/>
          <w:szCs w:val="32"/>
          <w:cs/>
        </w:rPr>
        <w:t>ในระหว่างงวดปัจจุบัน กลุ่มบริษัทไม่มีการเปลี่ยนแปลงโครงสร้างของส่วนงานดำเนินงานที่รายงาน</w:t>
      </w:r>
    </w:p>
    <w:p w14:paraId="62BCED57" w14:textId="77777777" w:rsidR="00E573B5" w:rsidRDefault="00E573B5" w:rsidP="002000C7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>เกณฑ์การวัดมูลค่าของกำไรขาดทุนจากการดำเนินงานของส่วนงานดำเนินงานเป็นเกณฑ์เดียวกับที่ใช้                 ในการวัดกำไรหรือขาดทุนในงบการเงิน ทั้งนี้ รายได้ระหว่างส่วนงานถูกตัดออกจากงบการเงินรวมแล้ว</w:t>
      </w:r>
    </w:p>
    <w:p w14:paraId="04EA0344" w14:textId="77777777" w:rsidR="00E573B5" w:rsidRDefault="00E573B5" w:rsidP="002000C7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ข้อมูลรายได้และกำไรของส่วนงานทางภูมิศาสตร์ในงบการเงินรวมสำหรับงวดสามเดือนและหกเดือนสิ้นสุดวันที่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>
        <w:rPr>
          <w:rFonts w:asciiTheme="majorBidi" w:hAnsiTheme="majorBidi" w:cstheme="majorBidi"/>
          <w:sz w:val="32"/>
          <w:szCs w:val="32"/>
        </w:rPr>
        <w:t>2563</w:t>
      </w:r>
      <w:r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EA08ED">
        <w:rPr>
          <w:rFonts w:asciiTheme="majorBidi" w:hAnsiTheme="majorBidi" w:cstheme="majorBidi"/>
          <w:sz w:val="32"/>
          <w:szCs w:val="32"/>
          <w:cs/>
        </w:rPr>
        <w:t>และ</w:t>
      </w:r>
      <w:r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2562</w:t>
      </w:r>
      <w:r>
        <w:rPr>
          <w:rFonts w:asciiTheme="majorBidi" w:hAnsiTheme="majorBidi" w:cstheme="majorBidi"/>
          <w:sz w:val="32"/>
          <w:szCs w:val="32"/>
          <w:cs/>
        </w:rPr>
        <w:t xml:space="preserve"> เป็นดัง</w:t>
      </w:r>
      <w:r w:rsidRPr="00EA08ED">
        <w:rPr>
          <w:rFonts w:asciiTheme="majorBidi" w:hAnsiTheme="majorBidi" w:cstheme="majorBidi"/>
          <w:sz w:val="32"/>
          <w:szCs w:val="32"/>
          <w:cs/>
        </w:rPr>
        <w:t>นี้</w:t>
      </w:r>
    </w:p>
    <w:tbl>
      <w:tblPr>
        <w:tblW w:w="963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060"/>
        <w:gridCol w:w="1095"/>
        <w:gridCol w:w="1095"/>
        <w:gridCol w:w="1095"/>
        <w:gridCol w:w="1095"/>
        <w:gridCol w:w="1095"/>
        <w:gridCol w:w="1095"/>
      </w:tblGrid>
      <w:tr w:rsidR="00E573B5" w:rsidRPr="00641697" w14:paraId="520EBC47" w14:textId="77777777" w:rsidTr="00922227">
        <w:tc>
          <w:tcPr>
            <w:tcW w:w="3060" w:type="dxa"/>
            <w:vAlign w:val="bottom"/>
            <w:hideMark/>
          </w:tcPr>
          <w:p w14:paraId="208C0752" w14:textId="77777777" w:rsidR="00E573B5" w:rsidRPr="005D0D0B" w:rsidRDefault="00E573B5" w:rsidP="002000C7">
            <w:pPr>
              <w:ind w:left="-18"/>
              <w:jc w:val="thaiDistribute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6570" w:type="dxa"/>
            <w:gridSpan w:val="6"/>
            <w:vAlign w:val="bottom"/>
            <w:hideMark/>
          </w:tcPr>
          <w:p w14:paraId="3701906F" w14:textId="77777777" w:rsidR="00E573B5" w:rsidRPr="00641697" w:rsidRDefault="00E573B5" w:rsidP="002000C7">
            <w:pPr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  <w:cs/>
              </w:rPr>
              <w:t>(หน่วย</w:t>
            </w:r>
            <w:r w:rsidRPr="00641697">
              <w:rPr>
                <w:rFonts w:asciiTheme="majorBidi" w:hAnsiTheme="majorBidi" w:cstheme="majorBidi"/>
                <w:sz w:val="27"/>
                <w:szCs w:val="27"/>
              </w:rPr>
              <w:t>:</w:t>
            </w:r>
            <w:r w:rsidRPr="00641697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ล้านบาท)</w:t>
            </w:r>
          </w:p>
        </w:tc>
      </w:tr>
      <w:tr w:rsidR="00E573B5" w:rsidRPr="00641697" w14:paraId="03639D70" w14:textId="77777777" w:rsidTr="00922227">
        <w:tc>
          <w:tcPr>
            <w:tcW w:w="3060" w:type="dxa"/>
            <w:vAlign w:val="bottom"/>
          </w:tcPr>
          <w:p w14:paraId="1A59D459" w14:textId="77777777" w:rsidR="00E573B5" w:rsidRPr="00641697" w:rsidRDefault="00E573B5" w:rsidP="002000C7">
            <w:pPr>
              <w:ind w:left="-18"/>
              <w:jc w:val="thaiDistribute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6570" w:type="dxa"/>
            <w:gridSpan w:val="6"/>
            <w:vAlign w:val="bottom"/>
          </w:tcPr>
          <w:p w14:paraId="03342B09" w14:textId="77777777" w:rsidR="00E573B5" w:rsidRPr="00641697" w:rsidRDefault="00E573B5" w:rsidP="002000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สำหรับงวดสามเดือนสิ้นสุดวันที่ </w:t>
            </w:r>
            <w:r w:rsidRPr="00641697">
              <w:rPr>
                <w:rFonts w:asciiTheme="majorBidi" w:hAnsiTheme="majorBidi" w:cstheme="majorBidi"/>
                <w:sz w:val="27"/>
                <w:szCs w:val="27"/>
              </w:rPr>
              <w:t>30</w:t>
            </w:r>
            <w:r w:rsidRPr="00641697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มิถุนายน</w:t>
            </w:r>
          </w:p>
        </w:tc>
      </w:tr>
      <w:tr w:rsidR="00E573B5" w:rsidRPr="00641697" w14:paraId="1B2BBF20" w14:textId="77777777" w:rsidTr="00922227">
        <w:tc>
          <w:tcPr>
            <w:tcW w:w="3060" w:type="dxa"/>
            <w:vAlign w:val="bottom"/>
            <w:hideMark/>
          </w:tcPr>
          <w:p w14:paraId="1F9B88C4" w14:textId="77777777" w:rsidR="00E573B5" w:rsidRPr="00641697" w:rsidRDefault="00E573B5" w:rsidP="002000C7">
            <w:pPr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Align w:val="bottom"/>
            <w:hideMark/>
          </w:tcPr>
          <w:p w14:paraId="2CDA7EB8" w14:textId="77777777" w:rsidR="00E573B5" w:rsidRPr="00641697" w:rsidRDefault="00E573B5" w:rsidP="002000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  <w:cs/>
              </w:rPr>
              <w:t>ส่วนงานในประเทศไทย</w:t>
            </w:r>
          </w:p>
        </w:tc>
        <w:tc>
          <w:tcPr>
            <w:tcW w:w="2190" w:type="dxa"/>
            <w:gridSpan w:val="2"/>
            <w:vAlign w:val="bottom"/>
            <w:hideMark/>
          </w:tcPr>
          <w:p w14:paraId="553C13EC" w14:textId="77777777" w:rsidR="00E573B5" w:rsidRPr="00641697" w:rsidRDefault="00E573B5" w:rsidP="002000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641697">
              <w:rPr>
                <w:rFonts w:asciiTheme="majorBidi" w:hAnsiTheme="majorBidi" w:cstheme="majorBidi"/>
                <w:spacing w:val="-4"/>
                <w:sz w:val="27"/>
                <w:szCs w:val="27"/>
                <w:cs/>
              </w:rPr>
              <w:t>ส่วนงานในต่างประเทศ</w:t>
            </w:r>
          </w:p>
        </w:tc>
        <w:tc>
          <w:tcPr>
            <w:tcW w:w="2190" w:type="dxa"/>
            <w:gridSpan w:val="2"/>
            <w:vAlign w:val="bottom"/>
            <w:hideMark/>
          </w:tcPr>
          <w:p w14:paraId="7CD53A55" w14:textId="77777777" w:rsidR="00E573B5" w:rsidRPr="00641697" w:rsidRDefault="00E573B5" w:rsidP="002000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งบการเงินรวม</w:t>
            </w:r>
          </w:p>
        </w:tc>
      </w:tr>
      <w:tr w:rsidR="00E573B5" w:rsidRPr="00641697" w14:paraId="663F656D" w14:textId="77777777" w:rsidTr="00922227">
        <w:tc>
          <w:tcPr>
            <w:tcW w:w="3060" w:type="dxa"/>
            <w:hideMark/>
          </w:tcPr>
          <w:p w14:paraId="784FE5FE" w14:textId="77777777" w:rsidR="00E573B5" w:rsidRPr="00641697" w:rsidRDefault="00E573B5" w:rsidP="002000C7">
            <w:pPr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095" w:type="dxa"/>
          </w:tcPr>
          <w:p w14:paraId="2C374A65" w14:textId="77777777" w:rsidR="00E573B5" w:rsidRPr="00641697" w:rsidRDefault="00E573B5" w:rsidP="002000C7">
            <w:pPr>
              <w:jc w:val="center"/>
              <w:rPr>
                <w:rFonts w:asciiTheme="majorBidi" w:hAnsiTheme="majorBidi" w:cstheme="majorBidi"/>
                <w:sz w:val="27"/>
                <w:szCs w:val="27"/>
                <w:u w:val="single"/>
              </w:rPr>
            </w:pPr>
            <w:r>
              <w:rPr>
                <w:rFonts w:asciiTheme="majorBidi" w:hAnsiTheme="majorBidi" w:cstheme="majorBidi"/>
                <w:sz w:val="27"/>
                <w:szCs w:val="27"/>
                <w:u w:val="single"/>
              </w:rPr>
              <w:t>2563</w:t>
            </w:r>
          </w:p>
        </w:tc>
        <w:tc>
          <w:tcPr>
            <w:tcW w:w="1095" w:type="dxa"/>
          </w:tcPr>
          <w:p w14:paraId="602DC7C0" w14:textId="77777777" w:rsidR="00E573B5" w:rsidRPr="00641697" w:rsidRDefault="00E573B5" w:rsidP="002000C7">
            <w:pPr>
              <w:jc w:val="center"/>
              <w:rPr>
                <w:rFonts w:asciiTheme="majorBidi" w:hAnsiTheme="majorBidi" w:cstheme="majorBidi"/>
                <w:sz w:val="27"/>
                <w:szCs w:val="27"/>
                <w:u w:val="single"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  <w:u w:val="single"/>
              </w:rPr>
              <w:t>2562</w:t>
            </w:r>
          </w:p>
        </w:tc>
        <w:tc>
          <w:tcPr>
            <w:tcW w:w="1095" w:type="dxa"/>
          </w:tcPr>
          <w:p w14:paraId="57550064" w14:textId="77777777" w:rsidR="00E573B5" w:rsidRPr="00641697" w:rsidRDefault="00E573B5" w:rsidP="002000C7">
            <w:pPr>
              <w:jc w:val="center"/>
              <w:rPr>
                <w:rFonts w:asciiTheme="majorBidi" w:hAnsiTheme="majorBidi" w:cstheme="majorBidi"/>
                <w:sz w:val="27"/>
                <w:szCs w:val="27"/>
                <w:u w:val="single"/>
              </w:rPr>
            </w:pPr>
            <w:r>
              <w:rPr>
                <w:rFonts w:asciiTheme="majorBidi" w:hAnsiTheme="majorBidi" w:cstheme="majorBidi"/>
                <w:sz w:val="27"/>
                <w:szCs w:val="27"/>
                <w:u w:val="single"/>
              </w:rPr>
              <w:t>2563</w:t>
            </w:r>
          </w:p>
        </w:tc>
        <w:tc>
          <w:tcPr>
            <w:tcW w:w="1095" w:type="dxa"/>
          </w:tcPr>
          <w:p w14:paraId="72FCEEE4" w14:textId="77777777" w:rsidR="00E573B5" w:rsidRPr="00641697" w:rsidRDefault="00E573B5" w:rsidP="002000C7">
            <w:pPr>
              <w:jc w:val="center"/>
              <w:rPr>
                <w:rFonts w:asciiTheme="majorBidi" w:hAnsiTheme="majorBidi" w:cstheme="majorBidi"/>
                <w:sz w:val="27"/>
                <w:szCs w:val="27"/>
                <w:u w:val="single"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  <w:u w:val="single"/>
              </w:rPr>
              <w:t>2562</w:t>
            </w:r>
          </w:p>
        </w:tc>
        <w:tc>
          <w:tcPr>
            <w:tcW w:w="1095" w:type="dxa"/>
          </w:tcPr>
          <w:p w14:paraId="6C65969D" w14:textId="77777777" w:rsidR="00E573B5" w:rsidRPr="00641697" w:rsidRDefault="00E573B5" w:rsidP="002000C7">
            <w:pPr>
              <w:jc w:val="center"/>
              <w:rPr>
                <w:rFonts w:asciiTheme="majorBidi" w:hAnsiTheme="majorBidi" w:cstheme="majorBidi"/>
                <w:sz w:val="27"/>
                <w:szCs w:val="27"/>
                <w:u w:val="single"/>
              </w:rPr>
            </w:pPr>
            <w:r>
              <w:rPr>
                <w:rFonts w:asciiTheme="majorBidi" w:hAnsiTheme="majorBidi" w:cstheme="majorBidi"/>
                <w:sz w:val="27"/>
                <w:szCs w:val="27"/>
                <w:u w:val="single"/>
              </w:rPr>
              <w:t>2563</w:t>
            </w:r>
          </w:p>
        </w:tc>
        <w:tc>
          <w:tcPr>
            <w:tcW w:w="1095" w:type="dxa"/>
          </w:tcPr>
          <w:p w14:paraId="104FF38F" w14:textId="77777777" w:rsidR="00E573B5" w:rsidRPr="00641697" w:rsidRDefault="00E573B5" w:rsidP="002000C7">
            <w:pPr>
              <w:jc w:val="center"/>
              <w:rPr>
                <w:rFonts w:asciiTheme="majorBidi" w:hAnsiTheme="majorBidi" w:cstheme="majorBidi"/>
                <w:sz w:val="27"/>
                <w:szCs w:val="27"/>
                <w:u w:val="single"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  <w:u w:val="single"/>
              </w:rPr>
              <w:t>2562</w:t>
            </w:r>
          </w:p>
        </w:tc>
      </w:tr>
      <w:tr w:rsidR="00E573B5" w:rsidRPr="00641697" w14:paraId="6E6B60EE" w14:textId="77777777" w:rsidTr="00922227">
        <w:trPr>
          <w:trHeight w:val="261"/>
        </w:trPr>
        <w:tc>
          <w:tcPr>
            <w:tcW w:w="3060" w:type="dxa"/>
            <w:hideMark/>
          </w:tcPr>
          <w:p w14:paraId="2922F472" w14:textId="77777777" w:rsidR="00E573B5" w:rsidRPr="00641697" w:rsidRDefault="00E573B5" w:rsidP="002000C7">
            <w:pPr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095" w:type="dxa"/>
          </w:tcPr>
          <w:p w14:paraId="3D0877D4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</w:tcPr>
          <w:p w14:paraId="08E9E59F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</w:tcPr>
          <w:p w14:paraId="101AC3EE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</w:tcPr>
          <w:p w14:paraId="6DDB39A8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</w:tcPr>
          <w:p w14:paraId="0E3FC4B7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</w:tcPr>
          <w:p w14:paraId="3F6A5C80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E573B5" w:rsidRPr="00641697" w14:paraId="5A227986" w14:textId="77777777" w:rsidTr="00922227">
        <w:tc>
          <w:tcPr>
            <w:tcW w:w="3060" w:type="dxa"/>
            <w:hideMark/>
          </w:tcPr>
          <w:p w14:paraId="287280C6" w14:textId="77777777" w:rsidR="00E573B5" w:rsidRPr="00641697" w:rsidRDefault="00E573B5" w:rsidP="002000C7">
            <w:pPr>
              <w:ind w:left="72"/>
              <w:jc w:val="thaiDistribute"/>
              <w:rPr>
                <w:rFonts w:asciiTheme="majorBidi" w:hAnsiTheme="majorBidi" w:cstheme="majorBidi"/>
                <w:sz w:val="27"/>
                <w:szCs w:val="27"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  <w:cs/>
              </w:rPr>
              <w:t>รายได้จากลูกค้าภายนอก</w:t>
            </w:r>
          </w:p>
        </w:tc>
        <w:tc>
          <w:tcPr>
            <w:tcW w:w="1095" w:type="dxa"/>
          </w:tcPr>
          <w:p w14:paraId="4BC2FE93" w14:textId="77777777" w:rsidR="00E573B5" w:rsidRPr="00641697" w:rsidRDefault="00E573B5" w:rsidP="002000C7">
            <w:pPr>
              <w:pBdr>
                <w:bottom w:val="doub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677</w:t>
            </w:r>
          </w:p>
        </w:tc>
        <w:tc>
          <w:tcPr>
            <w:tcW w:w="1095" w:type="dxa"/>
          </w:tcPr>
          <w:p w14:paraId="12AD34A8" w14:textId="77777777" w:rsidR="00E573B5" w:rsidRPr="00641697" w:rsidRDefault="00E573B5" w:rsidP="002000C7">
            <w:pPr>
              <w:pBdr>
                <w:bottom w:val="doub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</w:rPr>
              <w:t>50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8</w:t>
            </w:r>
          </w:p>
        </w:tc>
        <w:tc>
          <w:tcPr>
            <w:tcW w:w="1095" w:type="dxa"/>
          </w:tcPr>
          <w:p w14:paraId="19C9D00C" w14:textId="77777777" w:rsidR="00E573B5" w:rsidRPr="00641697" w:rsidRDefault="00E573B5" w:rsidP="002000C7">
            <w:pPr>
              <w:pBdr>
                <w:bottom w:val="doub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29</w:t>
            </w:r>
          </w:p>
        </w:tc>
        <w:tc>
          <w:tcPr>
            <w:tcW w:w="1095" w:type="dxa"/>
          </w:tcPr>
          <w:p w14:paraId="6E3F2CFB" w14:textId="77777777" w:rsidR="00E573B5" w:rsidRPr="00641697" w:rsidRDefault="00E573B5" w:rsidP="002000C7">
            <w:pPr>
              <w:pBdr>
                <w:bottom w:val="doub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</w:rPr>
              <w:t>2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8</w:t>
            </w:r>
          </w:p>
        </w:tc>
        <w:tc>
          <w:tcPr>
            <w:tcW w:w="1095" w:type="dxa"/>
          </w:tcPr>
          <w:p w14:paraId="08AD841C" w14:textId="77777777" w:rsidR="00E573B5" w:rsidRPr="00641697" w:rsidRDefault="00E573B5" w:rsidP="002000C7">
            <w:pPr>
              <w:pBdr>
                <w:bottom w:val="doub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706</w:t>
            </w:r>
          </w:p>
        </w:tc>
        <w:tc>
          <w:tcPr>
            <w:tcW w:w="1095" w:type="dxa"/>
          </w:tcPr>
          <w:p w14:paraId="03B1E172" w14:textId="77777777" w:rsidR="00E573B5" w:rsidRPr="00641697" w:rsidRDefault="00E573B5" w:rsidP="002000C7">
            <w:pPr>
              <w:pBdr>
                <w:bottom w:val="doub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</w:rPr>
              <w:t>53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6</w:t>
            </w:r>
          </w:p>
        </w:tc>
      </w:tr>
      <w:tr w:rsidR="00E573B5" w:rsidRPr="00641697" w14:paraId="10DED92C" w14:textId="77777777" w:rsidTr="00922227">
        <w:tc>
          <w:tcPr>
            <w:tcW w:w="3060" w:type="dxa"/>
            <w:vAlign w:val="bottom"/>
            <w:hideMark/>
          </w:tcPr>
          <w:p w14:paraId="5D82C0EE" w14:textId="6DA6C8CE" w:rsidR="00E573B5" w:rsidRPr="00641697" w:rsidRDefault="00E573B5" w:rsidP="002000C7">
            <w:pPr>
              <w:ind w:left="72"/>
              <w:jc w:val="thaiDistribute"/>
              <w:rPr>
                <w:rFonts w:asciiTheme="majorBidi" w:hAnsiTheme="majorBidi" w:cstheme="majorBidi"/>
                <w:sz w:val="27"/>
                <w:szCs w:val="27"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  <w:cs/>
              </w:rPr>
              <w:t>กำไรจากการดำเนินงาน</w:t>
            </w:r>
            <w:r w:rsidR="00752891" w:rsidRPr="00641697">
              <w:rPr>
                <w:rFonts w:asciiTheme="majorBidi" w:hAnsiTheme="majorBidi" w:cstheme="majorBidi"/>
                <w:sz w:val="27"/>
                <w:szCs w:val="27"/>
                <w:cs/>
              </w:rPr>
              <w:t>ตามส่วนงาน</w:t>
            </w:r>
          </w:p>
        </w:tc>
        <w:tc>
          <w:tcPr>
            <w:tcW w:w="1095" w:type="dxa"/>
            <w:vAlign w:val="bottom"/>
          </w:tcPr>
          <w:p w14:paraId="7C304798" w14:textId="0C0E7B6E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1</w:t>
            </w:r>
            <w:r w:rsidR="00730CEF">
              <w:rPr>
                <w:rFonts w:asciiTheme="majorBidi" w:hAnsiTheme="majorBidi" w:cstheme="majorBidi"/>
                <w:sz w:val="27"/>
                <w:szCs w:val="27"/>
              </w:rPr>
              <w:t>6</w:t>
            </w:r>
            <w:r w:rsidR="002000C7">
              <w:rPr>
                <w:rFonts w:asciiTheme="majorBidi" w:hAnsiTheme="majorBidi" w:cstheme="majorBidi" w:hint="cs"/>
                <w:sz w:val="27"/>
                <w:szCs w:val="27"/>
                <w:cs/>
              </w:rPr>
              <w:t>8</w:t>
            </w:r>
          </w:p>
        </w:tc>
        <w:tc>
          <w:tcPr>
            <w:tcW w:w="1095" w:type="dxa"/>
            <w:vAlign w:val="bottom"/>
          </w:tcPr>
          <w:p w14:paraId="633789F4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</w:rPr>
              <w:t>8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8</w:t>
            </w:r>
          </w:p>
        </w:tc>
        <w:tc>
          <w:tcPr>
            <w:tcW w:w="1095" w:type="dxa"/>
            <w:vAlign w:val="bottom"/>
          </w:tcPr>
          <w:p w14:paraId="64B439AB" w14:textId="481B15FF" w:rsidR="00E573B5" w:rsidRPr="00641697" w:rsidRDefault="00730CEF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9</w:t>
            </w:r>
          </w:p>
        </w:tc>
        <w:tc>
          <w:tcPr>
            <w:tcW w:w="1095" w:type="dxa"/>
            <w:vAlign w:val="bottom"/>
          </w:tcPr>
          <w:p w14:paraId="711541C4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</w:rPr>
              <w:t>4</w:t>
            </w:r>
          </w:p>
        </w:tc>
        <w:tc>
          <w:tcPr>
            <w:tcW w:w="1095" w:type="dxa"/>
            <w:vAlign w:val="bottom"/>
          </w:tcPr>
          <w:p w14:paraId="5788E494" w14:textId="343A13CF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17</w:t>
            </w:r>
            <w:r w:rsidR="002000C7">
              <w:rPr>
                <w:rFonts w:asciiTheme="majorBidi" w:hAnsiTheme="majorBidi" w:cstheme="majorBidi" w:hint="cs"/>
                <w:sz w:val="27"/>
                <w:szCs w:val="27"/>
                <w:cs/>
              </w:rPr>
              <w:t>7</w:t>
            </w:r>
          </w:p>
        </w:tc>
        <w:tc>
          <w:tcPr>
            <w:tcW w:w="1095" w:type="dxa"/>
            <w:vAlign w:val="bottom"/>
          </w:tcPr>
          <w:p w14:paraId="39B5DCA8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92</w:t>
            </w:r>
          </w:p>
        </w:tc>
      </w:tr>
      <w:tr w:rsidR="00E573B5" w:rsidRPr="00641697" w14:paraId="79DD9D62" w14:textId="77777777" w:rsidTr="00922227">
        <w:tc>
          <w:tcPr>
            <w:tcW w:w="3060" w:type="dxa"/>
            <w:vAlign w:val="bottom"/>
            <w:hideMark/>
          </w:tcPr>
          <w:p w14:paraId="503E330B" w14:textId="77777777" w:rsidR="00E573B5" w:rsidRPr="00641697" w:rsidRDefault="00E573B5" w:rsidP="002000C7">
            <w:pPr>
              <w:ind w:left="72" w:right="-288"/>
              <w:jc w:val="thaiDistribut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  <w:cs/>
              </w:rPr>
              <w:t>รายได้</w:t>
            </w:r>
            <w:r w:rsidRPr="00641697">
              <w:rPr>
                <w:rFonts w:asciiTheme="majorBidi" w:hAnsiTheme="majorBidi" w:cstheme="majorBidi"/>
                <w:sz w:val="27"/>
                <w:szCs w:val="27"/>
              </w:rPr>
              <w:t xml:space="preserve"> (</w:t>
            </w:r>
            <w:r w:rsidRPr="00641697">
              <w:rPr>
                <w:rFonts w:asciiTheme="majorBidi" w:hAnsiTheme="majorBidi" w:cstheme="majorBidi"/>
                <w:sz w:val="27"/>
                <w:szCs w:val="27"/>
                <w:cs/>
              </w:rPr>
              <w:t>ค่าใช้จ่าย</w:t>
            </w:r>
            <w:r w:rsidRPr="00641697">
              <w:rPr>
                <w:rFonts w:asciiTheme="majorBidi" w:hAnsiTheme="majorBidi" w:cstheme="majorBidi"/>
                <w:sz w:val="27"/>
                <w:szCs w:val="27"/>
              </w:rPr>
              <w:t xml:space="preserve">) </w:t>
            </w:r>
            <w:r w:rsidRPr="00641697">
              <w:rPr>
                <w:rFonts w:asciiTheme="majorBidi" w:hAnsiTheme="majorBidi" w:cstheme="majorBidi"/>
                <w:sz w:val="27"/>
                <w:szCs w:val="27"/>
                <w:cs/>
              </w:rPr>
              <w:t>ที่ไม่ได้ปันส่วน</w:t>
            </w:r>
            <w:r w:rsidRPr="00641697">
              <w:rPr>
                <w:rFonts w:asciiTheme="majorBidi" w:hAnsiTheme="majorBidi" w:cstheme="majorBidi"/>
                <w:sz w:val="27"/>
                <w:szCs w:val="27"/>
              </w:rPr>
              <w:t>:</w:t>
            </w:r>
          </w:p>
        </w:tc>
        <w:tc>
          <w:tcPr>
            <w:tcW w:w="1095" w:type="dxa"/>
            <w:vAlign w:val="bottom"/>
          </w:tcPr>
          <w:p w14:paraId="7D390076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0ED3BC69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6BEFC043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67AFCC6A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5E41E4EF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20F88A48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E573B5" w:rsidRPr="00641697" w14:paraId="3D5A6DE4" w14:textId="77777777" w:rsidTr="00922227">
        <w:tc>
          <w:tcPr>
            <w:tcW w:w="3060" w:type="dxa"/>
            <w:vAlign w:val="bottom"/>
          </w:tcPr>
          <w:p w14:paraId="45EB9F67" w14:textId="77777777" w:rsidR="00E573B5" w:rsidRPr="00641697" w:rsidRDefault="00E573B5" w:rsidP="002000C7">
            <w:pPr>
              <w:ind w:left="72" w:firstLine="180"/>
              <w:jc w:val="thaiDistribut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  <w:cs/>
              </w:rPr>
              <w:t>รายได้อื่น</w:t>
            </w:r>
          </w:p>
        </w:tc>
        <w:tc>
          <w:tcPr>
            <w:tcW w:w="1095" w:type="dxa"/>
            <w:vAlign w:val="bottom"/>
          </w:tcPr>
          <w:p w14:paraId="7B4F1459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23CC83AF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77E49308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16E99E88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1B738E5E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2</w:t>
            </w:r>
          </w:p>
        </w:tc>
        <w:tc>
          <w:tcPr>
            <w:tcW w:w="1095" w:type="dxa"/>
            <w:vAlign w:val="bottom"/>
          </w:tcPr>
          <w:p w14:paraId="3B296026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6</w:t>
            </w:r>
          </w:p>
        </w:tc>
      </w:tr>
      <w:tr w:rsidR="00E573B5" w:rsidRPr="00641697" w14:paraId="10FB9D48" w14:textId="77777777" w:rsidTr="00922227">
        <w:tc>
          <w:tcPr>
            <w:tcW w:w="3060" w:type="dxa"/>
            <w:vAlign w:val="bottom"/>
            <w:hideMark/>
          </w:tcPr>
          <w:p w14:paraId="5136A6BC" w14:textId="79FCA339" w:rsidR="00E573B5" w:rsidRPr="00641697" w:rsidRDefault="00E573B5" w:rsidP="002000C7">
            <w:pPr>
              <w:ind w:left="72" w:firstLine="180"/>
              <w:jc w:val="thaiDistribut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41697">
              <w:rPr>
                <w:rFonts w:ascii="Angsana New" w:hAnsi="Angsana New"/>
                <w:sz w:val="27"/>
                <w:szCs w:val="27"/>
                <w:cs/>
              </w:rPr>
              <w:t>ค่าใช้จ่ายในการบริหาร</w:t>
            </w:r>
          </w:p>
        </w:tc>
        <w:tc>
          <w:tcPr>
            <w:tcW w:w="1095" w:type="dxa"/>
            <w:vAlign w:val="bottom"/>
          </w:tcPr>
          <w:p w14:paraId="38A74B25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04FAA3E9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1E6ED07A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1C409FF4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76451FFD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(57)</w:t>
            </w:r>
          </w:p>
        </w:tc>
        <w:tc>
          <w:tcPr>
            <w:tcW w:w="1095" w:type="dxa"/>
            <w:vAlign w:val="bottom"/>
          </w:tcPr>
          <w:p w14:paraId="54E930A2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(52)</w:t>
            </w:r>
          </w:p>
        </w:tc>
      </w:tr>
      <w:tr w:rsidR="00E573B5" w:rsidRPr="00641697" w14:paraId="1B2239FB" w14:textId="77777777" w:rsidTr="00922227">
        <w:tc>
          <w:tcPr>
            <w:tcW w:w="3060" w:type="dxa"/>
            <w:vAlign w:val="bottom"/>
          </w:tcPr>
          <w:p w14:paraId="1FCD9240" w14:textId="77777777" w:rsidR="00E573B5" w:rsidRPr="00641697" w:rsidRDefault="00E573B5" w:rsidP="002000C7">
            <w:pPr>
              <w:ind w:left="72" w:right="-378" w:firstLine="180"/>
              <w:jc w:val="thaiDistribute"/>
              <w:rPr>
                <w:rFonts w:asciiTheme="majorBidi" w:hAnsiTheme="majorBidi" w:cstheme="majorBidi"/>
                <w:sz w:val="27"/>
                <w:szCs w:val="27"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  <w:cs/>
              </w:rPr>
              <w:t>กำไร (ขาดทุน) จากอัตราแลกเปลี่ยน</w:t>
            </w:r>
          </w:p>
        </w:tc>
        <w:tc>
          <w:tcPr>
            <w:tcW w:w="1095" w:type="dxa"/>
            <w:vAlign w:val="bottom"/>
          </w:tcPr>
          <w:p w14:paraId="2C70527B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6C18F91F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1519FC32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20ECCD3A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3789F35A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(4)</w:t>
            </w:r>
          </w:p>
        </w:tc>
        <w:tc>
          <w:tcPr>
            <w:tcW w:w="1095" w:type="dxa"/>
            <w:vAlign w:val="bottom"/>
          </w:tcPr>
          <w:p w14:paraId="42498FE6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6</w:t>
            </w:r>
          </w:p>
        </w:tc>
      </w:tr>
      <w:tr w:rsidR="00E573B5" w:rsidRPr="00641697" w14:paraId="2FFEF9CA" w14:textId="77777777" w:rsidTr="00922227">
        <w:tc>
          <w:tcPr>
            <w:tcW w:w="3060" w:type="dxa"/>
            <w:vAlign w:val="bottom"/>
          </w:tcPr>
          <w:p w14:paraId="0B171A58" w14:textId="30D2AECD" w:rsidR="00E573B5" w:rsidRPr="00641697" w:rsidRDefault="002000C7" w:rsidP="002000C7">
            <w:pPr>
              <w:ind w:left="72" w:firstLine="180"/>
              <w:jc w:val="thaiDistribut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 w:hint="cs"/>
                <w:sz w:val="27"/>
                <w:szCs w:val="27"/>
                <w:cs/>
              </w:rPr>
              <w:t>ต้นทุน</w:t>
            </w:r>
            <w:r w:rsidR="00E573B5" w:rsidRPr="00641697">
              <w:rPr>
                <w:rFonts w:asciiTheme="majorBidi" w:hAnsiTheme="majorBidi" w:cstheme="majorBidi"/>
                <w:sz w:val="27"/>
                <w:szCs w:val="27"/>
                <w:cs/>
              </w:rPr>
              <w:t>ทางการเงิน</w:t>
            </w:r>
          </w:p>
        </w:tc>
        <w:tc>
          <w:tcPr>
            <w:tcW w:w="1095" w:type="dxa"/>
            <w:vAlign w:val="bottom"/>
          </w:tcPr>
          <w:p w14:paraId="105A5260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7416ED63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2E9DD7DE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786F1E83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59F270A3" w14:textId="7DEF085B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2000C7">
              <w:rPr>
                <w:rFonts w:asciiTheme="majorBidi" w:hAnsiTheme="majorBidi" w:cstheme="majorBidi" w:hint="cs"/>
                <w:sz w:val="27"/>
                <w:szCs w:val="27"/>
                <w:cs/>
              </w:rPr>
              <w:t>19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1095" w:type="dxa"/>
            <w:vAlign w:val="bottom"/>
          </w:tcPr>
          <w:p w14:paraId="44D81088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(16)</w:t>
            </w:r>
          </w:p>
        </w:tc>
      </w:tr>
      <w:tr w:rsidR="00E573B5" w:rsidRPr="00641697" w14:paraId="2C47D827" w14:textId="77777777" w:rsidTr="00922227">
        <w:tc>
          <w:tcPr>
            <w:tcW w:w="3060" w:type="dxa"/>
            <w:vAlign w:val="bottom"/>
            <w:hideMark/>
          </w:tcPr>
          <w:p w14:paraId="63C17FB1" w14:textId="79ECCF4B" w:rsidR="00E573B5" w:rsidRPr="00641697" w:rsidRDefault="00E573B5" w:rsidP="002000C7">
            <w:pPr>
              <w:ind w:left="72" w:firstLine="180"/>
              <w:jc w:val="thaiDistribut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  <w:cs/>
              </w:rPr>
              <w:t>ค่าใช้จ่ายภาษีเงินได้</w:t>
            </w:r>
          </w:p>
        </w:tc>
        <w:tc>
          <w:tcPr>
            <w:tcW w:w="1095" w:type="dxa"/>
            <w:vAlign w:val="bottom"/>
          </w:tcPr>
          <w:p w14:paraId="114C83D1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3F69AC96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540ED128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577ABD21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1AB66D69" w14:textId="27A3ECE7" w:rsidR="00E573B5" w:rsidRPr="00641697" w:rsidRDefault="00C82146" w:rsidP="002000C7">
            <w:pPr>
              <w:pBdr>
                <w:bottom w:val="sing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(19)</w:t>
            </w:r>
          </w:p>
        </w:tc>
        <w:tc>
          <w:tcPr>
            <w:tcW w:w="1095" w:type="dxa"/>
            <w:vAlign w:val="bottom"/>
          </w:tcPr>
          <w:p w14:paraId="6390277D" w14:textId="77777777" w:rsidR="00E573B5" w:rsidRPr="00641697" w:rsidRDefault="00E573B5" w:rsidP="002000C7">
            <w:pPr>
              <w:pBdr>
                <w:bottom w:val="sing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(4)</w:t>
            </w:r>
          </w:p>
        </w:tc>
      </w:tr>
      <w:tr w:rsidR="00E573B5" w:rsidRPr="005D0D0B" w14:paraId="4363062F" w14:textId="77777777" w:rsidTr="00922227">
        <w:tc>
          <w:tcPr>
            <w:tcW w:w="3060" w:type="dxa"/>
            <w:vAlign w:val="bottom"/>
            <w:hideMark/>
          </w:tcPr>
          <w:p w14:paraId="5B3C1FAA" w14:textId="795F2990" w:rsidR="00E573B5" w:rsidRPr="00641697" w:rsidRDefault="00E573B5" w:rsidP="002000C7">
            <w:pPr>
              <w:ind w:left="72"/>
              <w:jc w:val="thaiDistribute"/>
              <w:rPr>
                <w:rFonts w:asciiTheme="majorBidi" w:hAnsiTheme="majorBidi" w:cstheme="majorBidi"/>
                <w:sz w:val="27"/>
                <w:szCs w:val="27"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  <w:cs/>
              </w:rPr>
              <w:t>กำไรสำหรับงวด</w:t>
            </w:r>
          </w:p>
        </w:tc>
        <w:tc>
          <w:tcPr>
            <w:tcW w:w="1095" w:type="dxa"/>
            <w:vAlign w:val="bottom"/>
          </w:tcPr>
          <w:p w14:paraId="2C97B23F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529DED88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0FAE61A9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2FE54F69" w14:textId="77777777" w:rsidR="00E573B5" w:rsidRPr="00641697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0B243FC5" w14:textId="7BA8A924" w:rsidR="00E573B5" w:rsidRPr="00641697" w:rsidRDefault="00C82146" w:rsidP="002000C7">
            <w:pPr>
              <w:pBdr>
                <w:bottom w:val="doub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80</w:t>
            </w:r>
          </w:p>
        </w:tc>
        <w:tc>
          <w:tcPr>
            <w:tcW w:w="1095" w:type="dxa"/>
            <w:vAlign w:val="bottom"/>
          </w:tcPr>
          <w:p w14:paraId="08AF2D21" w14:textId="77777777" w:rsidR="00E573B5" w:rsidRPr="005D0D0B" w:rsidRDefault="00E573B5" w:rsidP="002000C7">
            <w:pPr>
              <w:pBdr>
                <w:bottom w:val="doub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32</w:t>
            </w:r>
          </w:p>
        </w:tc>
      </w:tr>
      <w:tr w:rsidR="006510C8" w:rsidRPr="00F63465" w14:paraId="1DD506D3" w14:textId="77777777" w:rsidTr="00922227">
        <w:tc>
          <w:tcPr>
            <w:tcW w:w="3060" w:type="dxa"/>
            <w:vAlign w:val="bottom"/>
          </w:tcPr>
          <w:p w14:paraId="51D3F321" w14:textId="77777777" w:rsidR="006510C8" w:rsidRPr="00EA6820" w:rsidRDefault="006510C8" w:rsidP="002000C7">
            <w:pPr>
              <w:ind w:left="-18"/>
              <w:jc w:val="thaiDistribute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6570" w:type="dxa"/>
            <w:gridSpan w:val="6"/>
            <w:vAlign w:val="bottom"/>
          </w:tcPr>
          <w:p w14:paraId="4B2321D0" w14:textId="77777777" w:rsidR="006510C8" w:rsidRPr="00F63465" w:rsidRDefault="006510C8" w:rsidP="002000C7">
            <w:pPr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</w:tr>
    </w:tbl>
    <w:p w14:paraId="22E08F41" w14:textId="77777777" w:rsidR="002000C7" w:rsidRDefault="002000C7">
      <w:r>
        <w:br w:type="page"/>
      </w:r>
    </w:p>
    <w:tbl>
      <w:tblPr>
        <w:tblW w:w="963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060"/>
        <w:gridCol w:w="1095"/>
        <w:gridCol w:w="1095"/>
        <w:gridCol w:w="1095"/>
        <w:gridCol w:w="1095"/>
        <w:gridCol w:w="1095"/>
        <w:gridCol w:w="1095"/>
      </w:tblGrid>
      <w:tr w:rsidR="00E573B5" w:rsidRPr="00F63465" w14:paraId="21B270D0" w14:textId="77777777" w:rsidTr="00922227">
        <w:tc>
          <w:tcPr>
            <w:tcW w:w="3060" w:type="dxa"/>
            <w:vAlign w:val="bottom"/>
            <w:hideMark/>
          </w:tcPr>
          <w:p w14:paraId="48F0FF95" w14:textId="07E62330" w:rsidR="00E573B5" w:rsidRPr="00EA6820" w:rsidRDefault="00E573B5" w:rsidP="002000C7">
            <w:pPr>
              <w:ind w:left="-18"/>
              <w:jc w:val="thaiDistribute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6570" w:type="dxa"/>
            <w:gridSpan w:val="6"/>
            <w:vAlign w:val="bottom"/>
            <w:hideMark/>
          </w:tcPr>
          <w:p w14:paraId="6089CE0B" w14:textId="77777777" w:rsidR="00E573B5" w:rsidRPr="00F63465" w:rsidRDefault="00E573B5" w:rsidP="002000C7">
            <w:pPr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  <w:cs/>
              </w:rPr>
              <w:t>(หน่วย</w:t>
            </w:r>
            <w:r w:rsidRPr="00F63465">
              <w:rPr>
                <w:rFonts w:asciiTheme="majorBidi" w:hAnsiTheme="majorBidi" w:cstheme="majorBidi"/>
                <w:sz w:val="27"/>
                <w:szCs w:val="27"/>
              </w:rPr>
              <w:t>:</w:t>
            </w:r>
            <w:r w:rsidRPr="00F63465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ล้านบาท)</w:t>
            </w:r>
          </w:p>
        </w:tc>
      </w:tr>
      <w:tr w:rsidR="00E573B5" w:rsidRPr="00F63465" w14:paraId="3C6AE1C7" w14:textId="77777777" w:rsidTr="00922227">
        <w:trPr>
          <w:trHeight w:val="74"/>
        </w:trPr>
        <w:tc>
          <w:tcPr>
            <w:tcW w:w="3060" w:type="dxa"/>
            <w:vAlign w:val="bottom"/>
          </w:tcPr>
          <w:p w14:paraId="559E95DB" w14:textId="77777777" w:rsidR="00E573B5" w:rsidRPr="00F63465" w:rsidRDefault="00E573B5" w:rsidP="002000C7">
            <w:pPr>
              <w:ind w:left="-18"/>
              <w:jc w:val="thaiDistribute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6570" w:type="dxa"/>
            <w:gridSpan w:val="6"/>
            <w:vAlign w:val="bottom"/>
          </w:tcPr>
          <w:p w14:paraId="3FE7D889" w14:textId="77777777" w:rsidR="00E573B5" w:rsidRPr="00F63465" w:rsidRDefault="00E573B5" w:rsidP="002000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สำหรับงวดหกเดือนสิ้นสุดวันที่ </w:t>
            </w:r>
            <w:r w:rsidRPr="00F63465">
              <w:rPr>
                <w:rFonts w:asciiTheme="majorBidi" w:hAnsiTheme="majorBidi" w:cstheme="majorBidi"/>
                <w:sz w:val="27"/>
                <w:szCs w:val="27"/>
              </w:rPr>
              <w:t>30</w:t>
            </w:r>
            <w:r w:rsidRPr="00F63465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มิถุนายน</w:t>
            </w:r>
          </w:p>
        </w:tc>
      </w:tr>
      <w:tr w:rsidR="00E573B5" w:rsidRPr="00F63465" w14:paraId="78354B02" w14:textId="77777777" w:rsidTr="00462F45">
        <w:tc>
          <w:tcPr>
            <w:tcW w:w="3060" w:type="dxa"/>
            <w:vAlign w:val="bottom"/>
            <w:hideMark/>
          </w:tcPr>
          <w:p w14:paraId="6B64593F" w14:textId="77777777" w:rsidR="00E573B5" w:rsidRPr="00F63465" w:rsidRDefault="00E573B5" w:rsidP="002000C7">
            <w:pPr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F63465">
              <w:rPr>
                <w:rFonts w:asciiTheme="majorBidi" w:hAnsiTheme="majorBidi" w:cstheme="majorBidi"/>
                <w:b/>
                <w:bCs/>
                <w:sz w:val="27"/>
                <w:szCs w:val="27"/>
              </w:rPr>
              <w:t xml:space="preserve"> </w:t>
            </w:r>
          </w:p>
        </w:tc>
        <w:tc>
          <w:tcPr>
            <w:tcW w:w="2190" w:type="dxa"/>
            <w:gridSpan w:val="2"/>
            <w:vAlign w:val="bottom"/>
            <w:hideMark/>
          </w:tcPr>
          <w:p w14:paraId="03C0AA72" w14:textId="77777777" w:rsidR="00E573B5" w:rsidRPr="00F63465" w:rsidRDefault="00E573B5" w:rsidP="002000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  <w:cs/>
              </w:rPr>
              <w:t>ส่วนงานในประเทศไทย</w:t>
            </w:r>
          </w:p>
        </w:tc>
        <w:tc>
          <w:tcPr>
            <w:tcW w:w="2190" w:type="dxa"/>
            <w:gridSpan w:val="2"/>
            <w:vAlign w:val="bottom"/>
            <w:hideMark/>
          </w:tcPr>
          <w:p w14:paraId="115781E7" w14:textId="77777777" w:rsidR="00E573B5" w:rsidRPr="00F63465" w:rsidRDefault="00E573B5" w:rsidP="002000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F63465">
              <w:rPr>
                <w:rFonts w:asciiTheme="majorBidi" w:hAnsiTheme="majorBidi" w:cstheme="majorBidi"/>
                <w:spacing w:val="-4"/>
                <w:sz w:val="27"/>
                <w:szCs w:val="27"/>
                <w:cs/>
              </w:rPr>
              <w:t>ส่วนงานในต่างประเทศ</w:t>
            </w:r>
          </w:p>
        </w:tc>
        <w:tc>
          <w:tcPr>
            <w:tcW w:w="2190" w:type="dxa"/>
            <w:gridSpan w:val="2"/>
            <w:vAlign w:val="bottom"/>
            <w:hideMark/>
          </w:tcPr>
          <w:p w14:paraId="651F2E04" w14:textId="77777777" w:rsidR="00E573B5" w:rsidRPr="00F63465" w:rsidRDefault="00E573B5" w:rsidP="002000C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งบการเงินรวม</w:t>
            </w:r>
          </w:p>
        </w:tc>
      </w:tr>
      <w:tr w:rsidR="00E573B5" w:rsidRPr="00F63465" w14:paraId="25AFF59E" w14:textId="77777777" w:rsidTr="00462F45">
        <w:tc>
          <w:tcPr>
            <w:tcW w:w="3060" w:type="dxa"/>
            <w:hideMark/>
          </w:tcPr>
          <w:p w14:paraId="2F8B79B9" w14:textId="77777777" w:rsidR="00E573B5" w:rsidRPr="00F63465" w:rsidRDefault="00E573B5" w:rsidP="002000C7">
            <w:pPr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095" w:type="dxa"/>
          </w:tcPr>
          <w:p w14:paraId="14C97A90" w14:textId="77777777" w:rsidR="00E573B5" w:rsidRPr="00F63465" w:rsidRDefault="00E573B5" w:rsidP="002000C7">
            <w:pPr>
              <w:jc w:val="center"/>
              <w:rPr>
                <w:rFonts w:asciiTheme="majorBidi" w:hAnsiTheme="majorBidi" w:cstheme="majorBidi"/>
                <w:sz w:val="27"/>
                <w:szCs w:val="27"/>
                <w:u w:val="single"/>
              </w:rPr>
            </w:pPr>
            <w:r>
              <w:rPr>
                <w:rFonts w:asciiTheme="majorBidi" w:hAnsiTheme="majorBidi" w:cstheme="majorBidi"/>
                <w:sz w:val="27"/>
                <w:szCs w:val="27"/>
                <w:u w:val="single"/>
              </w:rPr>
              <w:t>2563</w:t>
            </w:r>
          </w:p>
        </w:tc>
        <w:tc>
          <w:tcPr>
            <w:tcW w:w="1095" w:type="dxa"/>
          </w:tcPr>
          <w:p w14:paraId="106F9D50" w14:textId="77777777" w:rsidR="00E573B5" w:rsidRPr="00F63465" w:rsidRDefault="00E573B5" w:rsidP="002000C7">
            <w:pPr>
              <w:jc w:val="center"/>
              <w:rPr>
                <w:rFonts w:asciiTheme="majorBidi" w:hAnsiTheme="majorBidi" w:cstheme="majorBidi"/>
                <w:sz w:val="27"/>
                <w:szCs w:val="27"/>
                <w:u w:val="single"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  <w:u w:val="single"/>
              </w:rPr>
              <w:t>2562</w:t>
            </w:r>
          </w:p>
        </w:tc>
        <w:tc>
          <w:tcPr>
            <w:tcW w:w="1095" w:type="dxa"/>
          </w:tcPr>
          <w:p w14:paraId="24F2C5FA" w14:textId="77777777" w:rsidR="00E573B5" w:rsidRPr="00F63465" w:rsidRDefault="00E573B5" w:rsidP="002000C7">
            <w:pPr>
              <w:jc w:val="center"/>
              <w:rPr>
                <w:rFonts w:asciiTheme="majorBidi" w:hAnsiTheme="majorBidi" w:cstheme="majorBidi"/>
                <w:sz w:val="27"/>
                <w:szCs w:val="27"/>
                <w:u w:val="single"/>
              </w:rPr>
            </w:pPr>
            <w:r>
              <w:rPr>
                <w:rFonts w:asciiTheme="majorBidi" w:hAnsiTheme="majorBidi" w:cstheme="majorBidi"/>
                <w:sz w:val="27"/>
                <w:szCs w:val="27"/>
                <w:u w:val="single"/>
              </w:rPr>
              <w:t>2563</w:t>
            </w:r>
          </w:p>
        </w:tc>
        <w:tc>
          <w:tcPr>
            <w:tcW w:w="1095" w:type="dxa"/>
          </w:tcPr>
          <w:p w14:paraId="10A1DF57" w14:textId="77777777" w:rsidR="00E573B5" w:rsidRPr="00F63465" w:rsidRDefault="00E573B5" w:rsidP="002000C7">
            <w:pPr>
              <w:jc w:val="center"/>
              <w:rPr>
                <w:rFonts w:asciiTheme="majorBidi" w:hAnsiTheme="majorBidi" w:cstheme="majorBidi"/>
                <w:sz w:val="27"/>
                <w:szCs w:val="27"/>
                <w:u w:val="single"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  <w:u w:val="single"/>
              </w:rPr>
              <w:t>2562</w:t>
            </w:r>
          </w:p>
        </w:tc>
        <w:tc>
          <w:tcPr>
            <w:tcW w:w="1095" w:type="dxa"/>
          </w:tcPr>
          <w:p w14:paraId="2D01C614" w14:textId="77777777" w:rsidR="00E573B5" w:rsidRPr="00F63465" w:rsidRDefault="00E573B5" w:rsidP="002000C7">
            <w:pPr>
              <w:jc w:val="center"/>
              <w:rPr>
                <w:rFonts w:asciiTheme="majorBidi" w:hAnsiTheme="majorBidi" w:cstheme="majorBidi"/>
                <w:sz w:val="27"/>
                <w:szCs w:val="27"/>
                <w:u w:val="single"/>
              </w:rPr>
            </w:pPr>
            <w:r>
              <w:rPr>
                <w:rFonts w:asciiTheme="majorBidi" w:hAnsiTheme="majorBidi" w:cstheme="majorBidi"/>
                <w:sz w:val="27"/>
                <w:szCs w:val="27"/>
                <w:u w:val="single"/>
              </w:rPr>
              <w:t>2563</w:t>
            </w:r>
          </w:p>
        </w:tc>
        <w:tc>
          <w:tcPr>
            <w:tcW w:w="1095" w:type="dxa"/>
          </w:tcPr>
          <w:p w14:paraId="3818ACF5" w14:textId="77777777" w:rsidR="00E573B5" w:rsidRPr="00F63465" w:rsidRDefault="00E573B5" w:rsidP="002000C7">
            <w:pPr>
              <w:jc w:val="center"/>
              <w:rPr>
                <w:rFonts w:asciiTheme="majorBidi" w:hAnsiTheme="majorBidi" w:cstheme="majorBidi"/>
                <w:sz w:val="27"/>
                <w:szCs w:val="27"/>
                <w:u w:val="single"/>
              </w:rPr>
            </w:pPr>
            <w:r w:rsidRPr="00641697">
              <w:rPr>
                <w:rFonts w:asciiTheme="majorBidi" w:hAnsiTheme="majorBidi" w:cstheme="majorBidi"/>
                <w:sz w:val="27"/>
                <w:szCs w:val="27"/>
                <w:u w:val="single"/>
              </w:rPr>
              <w:t>2562</w:t>
            </w:r>
          </w:p>
        </w:tc>
      </w:tr>
      <w:tr w:rsidR="00E573B5" w:rsidRPr="00F63465" w14:paraId="4B35B2D0" w14:textId="77777777" w:rsidTr="00462F45">
        <w:tc>
          <w:tcPr>
            <w:tcW w:w="3060" w:type="dxa"/>
            <w:hideMark/>
          </w:tcPr>
          <w:p w14:paraId="6A6E743B" w14:textId="77777777" w:rsidR="00E573B5" w:rsidRPr="00F63465" w:rsidRDefault="00E573B5" w:rsidP="002000C7">
            <w:pPr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095" w:type="dxa"/>
          </w:tcPr>
          <w:p w14:paraId="2A6DE05D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</w:tcPr>
          <w:p w14:paraId="54451CF6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</w:tcPr>
          <w:p w14:paraId="7A74E6A6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</w:tcPr>
          <w:p w14:paraId="71C173F9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</w:tcPr>
          <w:p w14:paraId="258B1976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</w:tcPr>
          <w:p w14:paraId="645C7D09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E573B5" w:rsidRPr="00F63465" w14:paraId="306A35F7" w14:textId="77777777" w:rsidTr="00462F45">
        <w:tc>
          <w:tcPr>
            <w:tcW w:w="3060" w:type="dxa"/>
            <w:hideMark/>
          </w:tcPr>
          <w:p w14:paraId="6619A8A8" w14:textId="77777777" w:rsidR="00E573B5" w:rsidRPr="00F63465" w:rsidRDefault="00E573B5" w:rsidP="002000C7">
            <w:pPr>
              <w:ind w:left="72"/>
              <w:jc w:val="thaiDistribute"/>
              <w:rPr>
                <w:rFonts w:asciiTheme="majorBidi" w:hAnsiTheme="majorBidi" w:cstheme="majorBidi"/>
                <w:sz w:val="27"/>
                <w:szCs w:val="27"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  <w:cs/>
              </w:rPr>
              <w:t>รายได้จากลูกค้าภายนอก</w:t>
            </w:r>
          </w:p>
        </w:tc>
        <w:tc>
          <w:tcPr>
            <w:tcW w:w="1095" w:type="dxa"/>
          </w:tcPr>
          <w:p w14:paraId="01681FBC" w14:textId="77777777" w:rsidR="00E573B5" w:rsidRPr="00F63465" w:rsidRDefault="00E573B5" w:rsidP="002000C7">
            <w:pPr>
              <w:pBdr>
                <w:bottom w:val="doub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1,371</w:t>
            </w:r>
          </w:p>
        </w:tc>
        <w:tc>
          <w:tcPr>
            <w:tcW w:w="1095" w:type="dxa"/>
          </w:tcPr>
          <w:p w14:paraId="12961597" w14:textId="77777777" w:rsidR="00E573B5" w:rsidRPr="00F63465" w:rsidRDefault="00E573B5" w:rsidP="002000C7">
            <w:pPr>
              <w:pBdr>
                <w:bottom w:val="doub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</w:rPr>
              <w:t>983</w:t>
            </w:r>
          </w:p>
        </w:tc>
        <w:tc>
          <w:tcPr>
            <w:tcW w:w="1095" w:type="dxa"/>
          </w:tcPr>
          <w:p w14:paraId="22C6EE5E" w14:textId="77777777" w:rsidR="00E573B5" w:rsidRPr="00F63465" w:rsidRDefault="00E573B5" w:rsidP="002000C7">
            <w:pPr>
              <w:pBdr>
                <w:bottom w:val="doub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71</w:t>
            </w:r>
          </w:p>
        </w:tc>
        <w:tc>
          <w:tcPr>
            <w:tcW w:w="1095" w:type="dxa"/>
          </w:tcPr>
          <w:p w14:paraId="44B34714" w14:textId="77777777" w:rsidR="00E573B5" w:rsidRPr="00F63465" w:rsidRDefault="00E573B5" w:rsidP="002000C7">
            <w:pPr>
              <w:pBdr>
                <w:bottom w:val="doub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</w:rPr>
              <w:t>41</w:t>
            </w:r>
          </w:p>
        </w:tc>
        <w:tc>
          <w:tcPr>
            <w:tcW w:w="1095" w:type="dxa"/>
          </w:tcPr>
          <w:p w14:paraId="2CBAB1EE" w14:textId="77777777" w:rsidR="00E573B5" w:rsidRPr="00F63465" w:rsidRDefault="00E573B5" w:rsidP="002000C7">
            <w:pPr>
              <w:pBdr>
                <w:bottom w:val="doub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1,442</w:t>
            </w:r>
          </w:p>
        </w:tc>
        <w:tc>
          <w:tcPr>
            <w:tcW w:w="1095" w:type="dxa"/>
          </w:tcPr>
          <w:p w14:paraId="1148C996" w14:textId="77777777" w:rsidR="00E573B5" w:rsidRPr="00F63465" w:rsidRDefault="00E573B5" w:rsidP="002000C7">
            <w:pPr>
              <w:pBdr>
                <w:bottom w:val="doub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</w:rPr>
              <w:t>1,024</w:t>
            </w:r>
          </w:p>
        </w:tc>
      </w:tr>
      <w:tr w:rsidR="00E573B5" w:rsidRPr="00F63465" w14:paraId="18512AF1" w14:textId="77777777" w:rsidTr="00462F45">
        <w:tc>
          <w:tcPr>
            <w:tcW w:w="3060" w:type="dxa"/>
            <w:vAlign w:val="bottom"/>
            <w:hideMark/>
          </w:tcPr>
          <w:p w14:paraId="5AE03538" w14:textId="45CE2DD8" w:rsidR="00E573B5" w:rsidRPr="00F63465" w:rsidRDefault="00E573B5" w:rsidP="002000C7">
            <w:pPr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  <w:cs/>
              </w:rPr>
              <w:t>กำไรจากการดำเนินงานตามส่วนงาน</w:t>
            </w:r>
          </w:p>
        </w:tc>
        <w:tc>
          <w:tcPr>
            <w:tcW w:w="1095" w:type="dxa"/>
            <w:vAlign w:val="bottom"/>
          </w:tcPr>
          <w:p w14:paraId="666682A1" w14:textId="3BB74241" w:rsidR="00E573B5" w:rsidRPr="00F63465" w:rsidRDefault="00C82146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299</w:t>
            </w:r>
          </w:p>
        </w:tc>
        <w:tc>
          <w:tcPr>
            <w:tcW w:w="1095" w:type="dxa"/>
            <w:vAlign w:val="bottom"/>
          </w:tcPr>
          <w:p w14:paraId="05AE39CD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</w:rPr>
              <w:t>15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6</w:t>
            </w:r>
          </w:p>
        </w:tc>
        <w:tc>
          <w:tcPr>
            <w:tcW w:w="1095" w:type="dxa"/>
            <w:vAlign w:val="bottom"/>
          </w:tcPr>
          <w:p w14:paraId="07EC22C0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26</w:t>
            </w:r>
          </w:p>
        </w:tc>
        <w:tc>
          <w:tcPr>
            <w:tcW w:w="1095" w:type="dxa"/>
            <w:vAlign w:val="bottom"/>
          </w:tcPr>
          <w:p w14:paraId="08FDD8D9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</w:rPr>
              <w:t>6</w:t>
            </w:r>
          </w:p>
        </w:tc>
        <w:tc>
          <w:tcPr>
            <w:tcW w:w="1095" w:type="dxa"/>
            <w:vAlign w:val="bottom"/>
          </w:tcPr>
          <w:p w14:paraId="0D74C00C" w14:textId="5FCD944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32</w:t>
            </w:r>
            <w:r w:rsidR="00C82146">
              <w:rPr>
                <w:rFonts w:asciiTheme="majorBidi" w:hAnsiTheme="majorBidi" w:cstheme="majorBidi"/>
                <w:sz w:val="27"/>
                <w:szCs w:val="27"/>
              </w:rPr>
              <w:t>5</w:t>
            </w:r>
          </w:p>
        </w:tc>
        <w:tc>
          <w:tcPr>
            <w:tcW w:w="1095" w:type="dxa"/>
            <w:vAlign w:val="bottom"/>
          </w:tcPr>
          <w:p w14:paraId="52F83D36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</w:rPr>
              <w:t>16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2</w:t>
            </w:r>
          </w:p>
        </w:tc>
      </w:tr>
      <w:tr w:rsidR="00E573B5" w:rsidRPr="00F63465" w14:paraId="3D47DE70" w14:textId="77777777" w:rsidTr="00462F45">
        <w:tc>
          <w:tcPr>
            <w:tcW w:w="3060" w:type="dxa"/>
            <w:vAlign w:val="bottom"/>
            <w:hideMark/>
          </w:tcPr>
          <w:p w14:paraId="7CE92FB8" w14:textId="77777777" w:rsidR="00E573B5" w:rsidRPr="00F63465" w:rsidRDefault="00E573B5" w:rsidP="002000C7">
            <w:pPr>
              <w:ind w:left="72" w:right="-108"/>
              <w:jc w:val="thaiDistribut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  <w:cs/>
              </w:rPr>
              <w:t>รายได้</w:t>
            </w:r>
            <w:r w:rsidRPr="00F63465">
              <w:rPr>
                <w:rFonts w:asciiTheme="majorBidi" w:hAnsiTheme="majorBidi" w:cstheme="majorBidi"/>
                <w:sz w:val="27"/>
                <w:szCs w:val="27"/>
              </w:rPr>
              <w:t xml:space="preserve"> (</w:t>
            </w:r>
            <w:r w:rsidRPr="00F63465">
              <w:rPr>
                <w:rFonts w:asciiTheme="majorBidi" w:hAnsiTheme="majorBidi" w:cstheme="majorBidi"/>
                <w:sz w:val="27"/>
                <w:szCs w:val="27"/>
                <w:cs/>
              </w:rPr>
              <w:t>ค่าใช้จ่าย</w:t>
            </w:r>
            <w:r w:rsidRPr="00F63465">
              <w:rPr>
                <w:rFonts w:asciiTheme="majorBidi" w:hAnsiTheme="majorBidi" w:cstheme="majorBidi"/>
                <w:sz w:val="27"/>
                <w:szCs w:val="27"/>
              </w:rPr>
              <w:t xml:space="preserve">) </w:t>
            </w:r>
            <w:r w:rsidRPr="00F63465">
              <w:rPr>
                <w:rFonts w:asciiTheme="majorBidi" w:hAnsiTheme="majorBidi" w:cstheme="majorBidi"/>
                <w:sz w:val="27"/>
                <w:szCs w:val="27"/>
                <w:cs/>
              </w:rPr>
              <w:t>ที่ไม่ได้ปันส่วน</w:t>
            </w:r>
            <w:r w:rsidRPr="00F63465">
              <w:rPr>
                <w:rFonts w:asciiTheme="majorBidi" w:hAnsiTheme="majorBidi" w:cstheme="majorBidi"/>
                <w:sz w:val="27"/>
                <w:szCs w:val="27"/>
              </w:rPr>
              <w:t>:</w:t>
            </w:r>
          </w:p>
        </w:tc>
        <w:tc>
          <w:tcPr>
            <w:tcW w:w="1095" w:type="dxa"/>
            <w:vAlign w:val="bottom"/>
          </w:tcPr>
          <w:p w14:paraId="18D8B3B0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4C721492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4F8BF044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468D48A1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35281FDB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5F5AE674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E573B5" w:rsidRPr="00F63465" w14:paraId="22F0A217" w14:textId="77777777" w:rsidTr="00462F45">
        <w:tc>
          <w:tcPr>
            <w:tcW w:w="3060" w:type="dxa"/>
            <w:vAlign w:val="bottom"/>
          </w:tcPr>
          <w:p w14:paraId="092D308E" w14:textId="77777777" w:rsidR="00E573B5" w:rsidRPr="00F63465" w:rsidRDefault="00E573B5" w:rsidP="002000C7">
            <w:pPr>
              <w:ind w:left="72" w:firstLine="180"/>
              <w:jc w:val="thaiDistribut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  <w:cs/>
              </w:rPr>
              <w:t>รายได้อื่น</w:t>
            </w:r>
          </w:p>
        </w:tc>
        <w:tc>
          <w:tcPr>
            <w:tcW w:w="1095" w:type="dxa"/>
            <w:vAlign w:val="bottom"/>
          </w:tcPr>
          <w:p w14:paraId="25AC5E1A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60A2CCDB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6099DD5A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09CD9FD6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30799BED" w14:textId="376B770F" w:rsidR="00E573B5" w:rsidRPr="00F63465" w:rsidRDefault="00C82146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9</w:t>
            </w:r>
          </w:p>
        </w:tc>
        <w:tc>
          <w:tcPr>
            <w:tcW w:w="1095" w:type="dxa"/>
            <w:vAlign w:val="bottom"/>
          </w:tcPr>
          <w:p w14:paraId="445F9C01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</w:rPr>
              <w:t>11</w:t>
            </w:r>
          </w:p>
        </w:tc>
      </w:tr>
      <w:tr w:rsidR="00E573B5" w:rsidRPr="00F63465" w14:paraId="38102C50" w14:textId="77777777" w:rsidTr="00462F45">
        <w:tc>
          <w:tcPr>
            <w:tcW w:w="3060" w:type="dxa"/>
            <w:vAlign w:val="bottom"/>
            <w:hideMark/>
          </w:tcPr>
          <w:p w14:paraId="04870A07" w14:textId="6C0ECA39" w:rsidR="00E573B5" w:rsidRPr="00F63465" w:rsidRDefault="00E573B5" w:rsidP="002000C7">
            <w:pPr>
              <w:ind w:left="72" w:firstLine="180"/>
              <w:jc w:val="thaiDistribut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63465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1095" w:type="dxa"/>
            <w:vAlign w:val="bottom"/>
          </w:tcPr>
          <w:p w14:paraId="4B984E76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2D06ED3E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7DC83E55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060C48C8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2050C48D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(116)</w:t>
            </w:r>
          </w:p>
        </w:tc>
        <w:tc>
          <w:tcPr>
            <w:tcW w:w="1095" w:type="dxa"/>
            <w:vAlign w:val="bottom"/>
          </w:tcPr>
          <w:p w14:paraId="559108EC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</w:rPr>
              <w:t>(106)</w:t>
            </w:r>
          </w:p>
        </w:tc>
      </w:tr>
      <w:tr w:rsidR="00E573B5" w:rsidRPr="00F63465" w14:paraId="3FA12160" w14:textId="77777777" w:rsidTr="00462F45">
        <w:tc>
          <w:tcPr>
            <w:tcW w:w="3060" w:type="dxa"/>
            <w:vAlign w:val="bottom"/>
          </w:tcPr>
          <w:p w14:paraId="5F80C616" w14:textId="76B675E7" w:rsidR="00E573B5" w:rsidRPr="00F63465" w:rsidRDefault="00E573B5" w:rsidP="002000C7">
            <w:pPr>
              <w:ind w:left="72" w:right="-378" w:firstLine="180"/>
              <w:jc w:val="thaiDistribute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  <w:cs/>
              </w:rPr>
              <w:t>กำไร</w:t>
            </w:r>
            <w:r w:rsidR="00752891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</w:t>
            </w:r>
            <w:r w:rsidR="00752891" w:rsidRPr="00F63465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(ขาดทุน) </w:t>
            </w:r>
            <w:r w:rsidRPr="00F63465">
              <w:rPr>
                <w:rFonts w:asciiTheme="majorBidi" w:hAnsiTheme="majorBidi" w:cstheme="majorBidi"/>
                <w:sz w:val="27"/>
                <w:szCs w:val="27"/>
                <w:cs/>
              </w:rPr>
              <w:t>จากอัตราแลกเปลี่ยน</w:t>
            </w:r>
          </w:p>
        </w:tc>
        <w:tc>
          <w:tcPr>
            <w:tcW w:w="1095" w:type="dxa"/>
            <w:vAlign w:val="bottom"/>
          </w:tcPr>
          <w:p w14:paraId="6A3C2FB4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21FEF3F2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4CE13F70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784B9230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063427DD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(9)</w:t>
            </w:r>
          </w:p>
        </w:tc>
        <w:tc>
          <w:tcPr>
            <w:tcW w:w="1095" w:type="dxa"/>
            <w:vAlign w:val="bottom"/>
          </w:tcPr>
          <w:p w14:paraId="19E9F678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9</w:t>
            </w:r>
          </w:p>
        </w:tc>
      </w:tr>
      <w:tr w:rsidR="00E573B5" w:rsidRPr="00F63465" w14:paraId="17656C64" w14:textId="77777777" w:rsidTr="00462F45">
        <w:tc>
          <w:tcPr>
            <w:tcW w:w="3060" w:type="dxa"/>
            <w:vAlign w:val="bottom"/>
          </w:tcPr>
          <w:p w14:paraId="238A3A2A" w14:textId="77777777" w:rsidR="00E573B5" w:rsidRPr="00F63465" w:rsidRDefault="00E573B5" w:rsidP="002000C7">
            <w:pPr>
              <w:ind w:left="72" w:firstLine="180"/>
              <w:jc w:val="thaiDistribut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z w:val="27"/>
                <w:szCs w:val="27"/>
                <w:cs/>
              </w:rPr>
              <w:t>ต้นทุน</w:t>
            </w:r>
            <w:r w:rsidRPr="00F63465">
              <w:rPr>
                <w:rFonts w:asciiTheme="majorBidi" w:hAnsiTheme="majorBidi" w:cstheme="majorBidi"/>
                <w:sz w:val="27"/>
                <w:szCs w:val="27"/>
                <w:cs/>
              </w:rPr>
              <w:t>ทางการเงิน</w:t>
            </w:r>
          </w:p>
        </w:tc>
        <w:tc>
          <w:tcPr>
            <w:tcW w:w="1095" w:type="dxa"/>
            <w:vAlign w:val="bottom"/>
          </w:tcPr>
          <w:p w14:paraId="08E63261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022773E8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3E963564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238B1A52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2A7D6FDE" w14:textId="23FCD326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C82146">
              <w:rPr>
                <w:rFonts w:asciiTheme="majorBidi" w:hAnsiTheme="majorBidi" w:cstheme="majorBidi"/>
                <w:sz w:val="27"/>
                <w:szCs w:val="27"/>
              </w:rPr>
              <w:t>39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1095" w:type="dxa"/>
            <w:vAlign w:val="bottom"/>
          </w:tcPr>
          <w:p w14:paraId="29395458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</w:rPr>
              <w:t>(33)</w:t>
            </w:r>
          </w:p>
        </w:tc>
      </w:tr>
      <w:tr w:rsidR="00E573B5" w:rsidRPr="00F63465" w14:paraId="43FA91FB" w14:textId="77777777" w:rsidTr="00462F45">
        <w:tc>
          <w:tcPr>
            <w:tcW w:w="3060" w:type="dxa"/>
            <w:vAlign w:val="bottom"/>
            <w:hideMark/>
          </w:tcPr>
          <w:p w14:paraId="28FC098D" w14:textId="3F6C0135" w:rsidR="00E573B5" w:rsidRPr="00F63465" w:rsidRDefault="00E573B5" w:rsidP="002000C7">
            <w:pPr>
              <w:ind w:left="72" w:firstLine="180"/>
              <w:jc w:val="thaiDistribute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z w:val="27"/>
                <w:szCs w:val="27"/>
                <w:cs/>
              </w:rPr>
              <w:t>ค่าใช้จ่าย</w:t>
            </w:r>
            <w:r w:rsidRPr="00F63465">
              <w:rPr>
                <w:rFonts w:asciiTheme="majorBidi" w:hAnsiTheme="majorBidi" w:cstheme="majorBidi"/>
                <w:sz w:val="27"/>
                <w:szCs w:val="27"/>
                <w:cs/>
              </w:rPr>
              <w:t>ภาษีเงินได้</w:t>
            </w:r>
          </w:p>
        </w:tc>
        <w:tc>
          <w:tcPr>
            <w:tcW w:w="1095" w:type="dxa"/>
            <w:vAlign w:val="bottom"/>
          </w:tcPr>
          <w:p w14:paraId="68073C2A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789BFE35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13742720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6A0DB171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2A5D2C72" w14:textId="0110709C" w:rsidR="00E573B5" w:rsidRPr="00F63465" w:rsidRDefault="00E573B5" w:rsidP="002000C7">
            <w:pPr>
              <w:pBdr>
                <w:bottom w:val="sing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C82146">
              <w:rPr>
                <w:rFonts w:asciiTheme="majorBidi" w:hAnsiTheme="majorBidi" w:cstheme="majorBidi"/>
                <w:sz w:val="27"/>
                <w:szCs w:val="27"/>
              </w:rPr>
              <w:t>33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1095" w:type="dxa"/>
            <w:vAlign w:val="bottom"/>
          </w:tcPr>
          <w:p w14:paraId="537ED692" w14:textId="77777777" w:rsidR="00E573B5" w:rsidRPr="00F63465" w:rsidRDefault="00E573B5" w:rsidP="002000C7">
            <w:pPr>
              <w:pBdr>
                <w:bottom w:val="sing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</w:rPr>
              <w:t>(4)</w:t>
            </w:r>
          </w:p>
        </w:tc>
      </w:tr>
      <w:tr w:rsidR="00E573B5" w:rsidRPr="00EA6820" w14:paraId="2B585847" w14:textId="77777777" w:rsidTr="00462F45">
        <w:tc>
          <w:tcPr>
            <w:tcW w:w="3060" w:type="dxa"/>
            <w:vAlign w:val="bottom"/>
            <w:hideMark/>
          </w:tcPr>
          <w:p w14:paraId="7EBF1615" w14:textId="50D6221E" w:rsidR="00E573B5" w:rsidRPr="00F63465" w:rsidRDefault="00E573B5" w:rsidP="002000C7">
            <w:pPr>
              <w:ind w:left="72"/>
              <w:jc w:val="thaiDistribute"/>
              <w:rPr>
                <w:rFonts w:asciiTheme="majorBidi" w:hAnsiTheme="majorBidi" w:cstheme="majorBidi"/>
                <w:sz w:val="27"/>
                <w:szCs w:val="27"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  <w:cs/>
              </w:rPr>
              <w:t>กำไรสำหรับงวด</w:t>
            </w:r>
          </w:p>
        </w:tc>
        <w:tc>
          <w:tcPr>
            <w:tcW w:w="1095" w:type="dxa"/>
            <w:vAlign w:val="bottom"/>
          </w:tcPr>
          <w:p w14:paraId="03BF23E9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56D153EC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378D5A01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44C2A6F7" w14:textId="77777777" w:rsidR="00E573B5" w:rsidRPr="00F63465" w:rsidRDefault="00E573B5" w:rsidP="002000C7">
            <w:pP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95" w:type="dxa"/>
            <w:vAlign w:val="bottom"/>
          </w:tcPr>
          <w:p w14:paraId="7A8C19F5" w14:textId="74ABA734" w:rsidR="00E573B5" w:rsidRPr="00F63465" w:rsidRDefault="00E573B5" w:rsidP="002000C7">
            <w:pPr>
              <w:pBdr>
                <w:bottom w:val="doub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1</w:t>
            </w:r>
            <w:r w:rsidR="00C82146">
              <w:rPr>
                <w:rFonts w:asciiTheme="majorBidi" w:hAnsiTheme="majorBidi" w:cstheme="majorBidi"/>
                <w:sz w:val="27"/>
                <w:szCs w:val="27"/>
              </w:rPr>
              <w:t>37</w:t>
            </w:r>
          </w:p>
        </w:tc>
        <w:tc>
          <w:tcPr>
            <w:tcW w:w="1095" w:type="dxa"/>
            <w:vAlign w:val="bottom"/>
          </w:tcPr>
          <w:p w14:paraId="6BCCD01A" w14:textId="77777777" w:rsidR="00E573B5" w:rsidRPr="00EA6820" w:rsidRDefault="00E573B5" w:rsidP="002000C7">
            <w:pPr>
              <w:pBdr>
                <w:bottom w:val="double" w:sz="4" w:space="1" w:color="auto"/>
              </w:pBdr>
              <w:tabs>
                <w:tab w:val="decimal" w:pos="702"/>
              </w:tabs>
              <w:ind w:right="27"/>
              <w:rPr>
                <w:rFonts w:asciiTheme="majorBidi" w:hAnsiTheme="majorBidi" w:cstheme="majorBidi"/>
                <w:sz w:val="27"/>
                <w:szCs w:val="27"/>
              </w:rPr>
            </w:pPr>
            <w:r w:rsidRPr="00F63465">
              <w:rPr>
                <w:rFonts w:asciiTheme="majorBidi" w:hAnsiTheme="majorBidi" w:cstheme="majorBidi"/>
                <w:sz w:val="27"/>
                <w:szCs w:val="27"/>
              </w:rPr>
              <w:t>39</w:t>
            </w:r>
          </w:p>
        </w:tc>
      </w:tr>
    </w:tbl>
    <w:p w14:paraId="773F65BF" w14:textId="77777777" w:rsidR="00E573B5" w:rsidRDefault="00E573B5" w:rsidP="002000C7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กลุ่มบริษัทใช้เกณฑ์ในการกำหนดราคาระหว่างกันตามที่กล่าวไว้ในหมายเหตุประกอบงบการเงิน        ระหว่างกาลข้อ </w:t>
      </w:r>
      <w:r>
        <w:rPr>
          <w:rFonts w:asciiTheme="majorBidi" w:hAnsiTheme="majorBidi" w:cstheme="majorBidi"/>
          <w:sz w:val="32"/>
          <w:szCs w:val="32"/>
        </w:rPr>
        <w:t>3</w:t>
      </w:r>
    </w:p>
    <w:p w14:paraId="562F34F1" w14:textId="4EEB3171" w:rsidR="00E573B5" w:rsidRPr="00FF0D43" w:rsidRDefault="00E573B5" w:rsidP="002000C7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377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673BA" w:rsidRPr="007673BA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EA08ED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EA08ED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B0FF0">
        <w:rPr>
          <w:rFonts w:asciiTheme="majorBidi" w:hAnsiTheme="majorBidi" w:cstheme="majorBidi"/>
          <w:b/>
          <w:bCs/>
          <w:sz w:val="32"/>
          <w:szCs w:val="32"/>
          <w:cs/>
        </w:rPr>
        <w:t>ภาระ</w:t>
      </w:r>
      <w:r w:rsidRPr="001D695E">
        <w:rPr>
          <w:rFonts w:asciiTheme="majorBidi" w:hAnsiTheme="majorBidi" w:cstheme="majorBidi"/>
          <w:b/>
          <w:bCs/>
          <w:sz w:val="32"/>
          <w:szCs w:val="32"/>
          <w:cs/>
        </w:rPr>
        <w:t>ผูกพัน</w:t>
      </w:r>
      <w:r w:rsidRPr="009B0FF0">
        <w:rPr>
          <w:rFonts w:asciiTheme="majorBidi" w:hAnsiTheme="majorBidi" w:cstheme="majorBidi"/>
          <w:b/>
          <w:bCs/>
          <w:sz w:val="32"/>
          <w:szCs w:val="32"/>
          <w:cs/>
        </w:rPr>
        <w:t>และหนี้สินที่อาจเกิดขึ้น</w:t>
      </w:r>
    </w:p>
    <w:p w14:paraId="6C0ED265" w14:textId="09843DA2" w:rsidR="00E573B5" w:rsidRPr="00EA08ED" w:rsidRDefault="00E573B5" w:rsidP="002000C7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A377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673BA" w:rsidRPr="007673BA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EA08ED">
        <w:rPr>
          <w:rFonts w:asciiTheme="majorBidi" w:hAnsiTheme="majorBidi" w:cstheme="majorBidi"/>
          <w:b/>
          <w:bCs/>
          <w:sz w:val="32"/>
          <w:szCs w:val="32"/>
        </w:rPr>
        <w:t>.</w:t>
      </w:r>
      <w:r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EA08ED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A08ED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14:paraId="0FAA6C86" w14:textId="40116C51" w:rsidR="00E573B5" w:rsidRPr="006510C8" w:rsidRDefault="00E573B5" w:rsidP="002000C7">
      <w:pPr>
        <w:spacing w:before="120" w:after="120"/>
        <w:ind w:left="547" w:right="-29" w:hanging="547"/>
        <w:jc w:val="thaiDistribute"/>
        <w:rPr>
          <w:rFonts w:asciiTheme="majorBidi" w:hAnsiTheme="majorBidi" w:cstheme="majorBidi"/>
          <w:color w:val="000000"/>
          <w:spacing w:val="-4"/>
          <w:sz w:val="32"/>
          <w:szCs w:val="32"/>
        </w:rPr>
      </w:pPr>
      <w:r w:rsidRPr="00EA08ED">
        <w:rPr>
          <w:rFonts w:asciiTheme="majorBidi" w:hAnsiTheme="majorBidi" w:cstheme="majorBidi"/>
          <w:sz w:val="32"/>
          <w:szCs w:val="32"/>
        </w:rPr>
        <w:tab/>
      </w:r>
      <w:r w:rsidRPr="00EA08ED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>
        <w:rPr>
          <w:rFonts w:asciiTheme="majorBidi" w:hAnsiTheme="majorBidi" w:cstheme="majorBidi"/>
          <w:sz w:val="32"/>
          <w:szCs w:val="32"/>
        </w:rPr>
        <w:t>2563</w:t>
      </w:r>
      <w:r w:rsidRPr="00EA08E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EA08ED">
        <w:rPr>
          <w:rFonts w:asciiTheme="majorBidi" w:hAnsiTheme="majorBidi" w:cstheme="majorBidi"/>
          <w:color w:val="000000"/>
          <w:sz w:val="32"/>
          <w:szCs w:val="32"/>
          <w:cs/>
        </w:rPr>
        <w:t>บริษัท</w:t>
      </w:r>
      <w:r>
        <w:rPr>
          <w:rFonts w:asciiTheme="majorBidi" w:hAnsiTheme="majorBidi" w:cstheme="majorBidi"/>
          <w:color w:val="000000"/>
          <w:sz w:val="32"/>
          <w:szCs w:val="32"/>
          <w:cs/>
        </w:rPr>
        <w:t>ฯ</w:t>
      </w:r>
      <w:r w:rsidRPr="00EA08ED">
        <w:rPr>
          <w:rFonts w:asciiTheme="majorBidi" w:hAnsiTheme="majorBidi" w:cstheme="majorBidi"/>
          <w:color w:val="000000"/>
          <w:sz w:val="32"/>
          <w:szCs w:val="32"/>
          <w:cs/>
        </w:rPr>
        <w:t>มี</w:t>
      </w:r>
      <w:r>
        <w:rPr>
          <w:rFonts w:asciiTheme="majorBidi" w:hAnsiTheme="majorBidi" w:cstheme="majorBidi"/>
          <w:color w:val="000000"/>
          <w:sz w:val="32"/>
          <w:szCs w:val="32"/>
          <w:cs/>
        </w:rPr>
        <w:t>ภาระผูกพันเกี่ยวกับ</w:t>
      </w:r>
      <w:r w:rsidRPr="00EA08ED">
        <w:rPr>
          <w:rFonts w:asciiTheme="majorBidi" w:hAnsiTheme="majorBidi" w:cstheme="majorBidi"/>
          <w:color w:val="000000"/>
          <w:sz w:val="32"/>
          <w:szCs w:val="32"/>
          <w:cs/>
        </w:rPr>
        <w:t>รายจ่ายฝ่ายทุน</w:t>
      </w:r>
      <w:r>
        <w:rPr>
          <w:rFonts w:asciiTheme="majorBidi" w:hAnsiTheme="majorBidi" w:cstheme="majorBidi"/>
          <w:color w:val="000000"/>
          <w:sz w:val="32"/>
          <w:szCs w:val="32"/>
          <w:cs/>
        </w:rPr>
        <w:t>เป็น</w:t>
      </w:r>
      <w:r w:rsidRPr="008512D8">
        <w:rPr>
          <w:rFonts w:asciiTheme="majorBidi" w:hAnsiTheme="majorBidi" w:cstheme="majorBidi"/>
          <w:color w:val="000000"/>
          <w:sz w:val="32"/>
          <w:szCs w:val="32"/>
          <w:cs/>
        </w:rPr>
        <w:t>จำนวนเงินประมาณ</w:t>
      </w:r>
      <w:r w:rsidRPr="008512D8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/>
          <w:color w:val="000000"/>
          <w:sz w:val="32"/>
          <w:szCs w:val="32"/>
        </w:rPr>
        <w:t>22</w:t>
      </w:r>
      <w:r w:rsidRPr="008512D8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  <w:r w:rsidR="006510C8">
        <w:rPr>
          <w:rFonts w:asciiTheme="majorBidi" w:hAnsiTheme="majorBidi" w:cstheme="majorBidi"/>
          <w:color w:val="000000"/>
          <w:sz w:val="32"/>
          <w:szCs w:val="32"/>
        </w:rPr>
        <w:t xml:space="preserve">                 </w:t>
      </w:r>
      <w:r w:rsidRPr="006510C8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ล้านบาท (</w:t>
      </w:r>
      <w:r w:rsidRPr="006510C8">
        <w:rPr>
          <w:rFonts w:asciiTheme="majorBidi" w:hAnsiTheme="majorBidi" w:cstheme="majorBidi"/>
          <w:color w:val="000000"/>
          <w:spacing w:val="-4"/>
          <w:sz w:val="32"/>
          <w:szCs w:val="32"/>
        </w:rPr>
        <w:t xml:space="preserve">31 </w:t>
      </w:r>
      <w:r w:rsidRPr="006510C8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ธันวาคม </w:t>
      </w:r>
      <w:r w:rsidRPr="006510C8">
        <w:rPr>
          <w:rFonts w:asciiTheme="majorBidi" w:hAnsiTheme="majorBidi" w:cstheme="majorBidi"/>
          <w:color w:val="000000"/>
          <w:spacing w:val="-4"/>
          <w:sz w:val="32"/>
          <w:szCs w:val="32"/>
        </w:rPr>
        <w:t>2562: 15</w:t>
      </w:r>
      <w:r w:rsidRPr="006510C8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 ล้านบาท) ที่เกี่ยวข้องกับการปรับปรุงอาคารและการซื้อเครื่องจักรและอุปกรณ์</w:t>
      </w:r>
    </w:p>
    <w:p w14:paraId="1811FFAA" w14:textId="120DF8DB" w:rsidR="00E573B5" w:rsidRDefault="00E573B5" w:rsidP="002000C7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CA377F">
        <w:rPr>
          <w:rFonts w:ascii="Angsana New" w:hAnsi="Angsana New"/>
          <w:b/>
          <w:bCs/>
          <w:sz w:val="32"/>
          <w:szCs w:val="32"/>
        </w:rPr>
        <w:t>1</w:t>
      </w:r>
      <w:r w:rsidR="007673BA" w:rsidRPr="007673BA">
        <w:rPr>
          <w:rFonts w:ascii="Angsana New" w:hAnsi="Angsana New"/>
          <w:b/>
          <w:bCs/>
          <w:sz w:val="32"/>
          <w:szCs w:val="32"/>
        </w:rPr>
        <w:t>7</w:t>
      </w:r>
      <w:r>
        <w:rPr>
          <w:rFonts w:ascii="Angsana New" w:hAnsi="Angsana New"/>
          <w:b/>
          <w:bCs/>
          <w:sz w:val="32"/>
          <w:szCs w:val="32"/>
          <w:cs/>
        </w:rPr>
        <w:t>.</w:t>
      </w:r>
      <w:r w:rsidRPr="00CA377F">
        <w:rPr>
          <w:rFonts w:ascii="Angsana New" w:hAnsi="Angsana New"/>
          <w:b/>
          <w:bCs/>
          <w:sz w:val="32"/>
          <w:szCs w:val="32"/>
        </w:rPr>
        <w:t>2</w:t>
      </w:r>
      <w:r>
        <w:rPr>
          <w:rFonts w:ascii="Angsana New" w:hAnsi="Angsana New"/>
          <w:b/>
          <w:bCs/>
          <w:sz w:val="32"/>
          <w:szCs w:val="32"/>
          <w:cs/>
        </w:rPr>
        <w:tab/>
      </w:r>
      <w:r w:rsidRPr="00C727D1">
        <w:rPr>
          <w:rFonts w:asciiTheme="majorBidi" w:hAnsiTheme="majorBidi" w:cstheme="majorBidi"/>
          <w:b/>
          <w:bCs/>
          <w:sz w:val="32"/>
          <w:szCs w:val="32"/>
          <w:cs/>
        </w:rPr>
        <w:t>ภาระ</w:t>
      </w:r>
      <w:r>
        <w:rPr>
          <w:rFonts w:ascii="Angsana New" w:hAnsi="Angsana New"/>
          <w:b/>
          <w:bCs/>
          <w:sz w:val="32"/>
          <w:szCs w:val="32"/>
          <w:cs/>
        </w:rPr>
        <w:t>ผูกพันเกี่ยวกับสัญญาบริการ</w:t>
      </w:r>
    </w:p>
    <w:p w14:paraId="0589CBF7" w14:textId="77777777" w:rsidR="00E573B5" w:rsidRDefault="00E573B5" w:rsidP="002000C7">
      <w:pPr>
        <w:spacing w:before="120" w:after="120"/>
        <w:ind w:left="540" w:right="-43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 xml:space="preserve">ณ วันที่ </w:t>
      </w:r>
      <w:r>
        <w:rPr>
          <w:rFonts w:ascii="Angsana New" w:hAnsi="Angsana New"/>
          <w:sz w:val="32"/>
          <w:szCs w:val="32"/>
        </w:rPr>
        <w:t xml:space="preserve">30 </w:t>
      </w:r>
      <w:r>
        <w:rPr>
          <w:rFonts w:ascii="Angsana New" w:hAnsi="Angsana New"/>
          <w:sz w:val="32"/>
          <w:szCs w:val="32"/>
          <w:cs/>
        </w:rPr>
        <w:t xml:space="preserve">มิถุนายน </w:t>
      </w:r>
      <w:r>
        <w:rPr>
          <w:rFonts w:ascii="Angsana New" w:hAnsi="Angsana New"/>
          <w:sz w:val="32"/>
          <w:szCs w:val="32"/>
        </w:rPr>
        <w:t>2563</w:t>
      </w:r>
      <w:r>
        <w:rPr>
          <w:rFonts w:ascii="Angsana New" w:hAnsi="Angsana New"/>
          <w:sz w:val="32"/>
          <w:szCs w:val="32"/>
          <w:cs/>
        </w:rPr>
        <w:t xml:space="preserve"> บริษัทฯมีภาระผูกพันในการจ่ายค่าบริการตามสัญญาบริการหลายฉบับคิดเป็น</w:t>
      </w:r>
      <w:r w:rsidRPr="00F635AA">
        <w:rPr>
          <w:rFonts w:ascii="Angsana New" w:hAnsi="Angsana New"/>
          <w:sz w:val="32"/>
          <w:szCs w:val="32"/>
          <w:cs/>
        </w:rPr>
        <w:t xml:space="preserve">จำนวน </w:t>
      </w:r>
      <w:r>
        <w:rPr>
          <w:rFonts w:ascii="Angsana New" w:hAnsi="Angsana New"/>
          <w:sz w:val="32"/>
          <w:szCs w:val="32"/>
        </w:rPr>
        <w:t>1</w:t>
      </w:r>
      <w:r w:rsidRPr="00F635AA">
        <w:rPr>
          <w:rFonts w:ascii="Angsana New" w:hAnsi="Angsana New"/>
          <w:sz w:val="32"/>
          <w:szCs w:val="32"/>
        </w:rPr>
        <w:t xml:space="preserve"> </w:t>
      </w:r>
      <w:r w:rsidRPr="00F635AA">
        <w:rPr>
          <w:rFonts w:ascii="Angsana New" w:hAnsi="Angsana New"/>
          <w:sz w:val="32"/>
          <w:szCs w:val="32"/>
          <w:cs/>
        </w:rPr>
        <w:t>ล้านบาท (</w:t>
      </w:r>
      <w:r w:rsidRPr="00F635AA">
        <w:rPr>
          <w:rFonts w:ascii="Angsana New" w:hAnsi="Angsana New"/>
          <w:sz w:val="32"/>
          <w:szCs w:val="32"/>
        </w:rPr>
        <w:t>3</w:t>
      </w:r>
      <w:r>
        <w:rPr>
          <w:rFonts w:ascii="Angsana New" w:hAnsi="Angsana New"/>
          <w:sz w:val="32"/>
          <w:szCs w:val="32"/>
        </w:rPr>
        <w:t xml:space="preserve">1 </w:t>
      </w:r>
      <w:r>
        <w:rPr>
          <w:rFonts w:ascii="Angsana New" w:hAnsi="Angsana New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sz w:val="32"/>
          <w:szCs w:val="32"/>
        </w:rPr>
        <w:t>2562: 2</w:t>
      </w:r>
      <w:r>
        <w:rPr>
          <w:rFonts w:ascii="Angsana New" w:hAnsi="Angsana New"/>
          <w:sz w:val="32"/>
          <w:szCs w:val="32"/>
          <w:cs/>
        </w:rPr>
        <w:t xml:space="preserve"> ล้านบาท)</w:t>
      </w:r>
    </w:p>
    <w:p w14:paraId="126286D8" w14:textId="1D88ADA4" w:rsidR="00E573B5" w:rsidRPr="00EA08ED" w:rsidRDefault="00E573B5" w:rsidP="002000C7">
      <w:pPr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377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673BA" w:rsidRPr="007673BA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EA08ED">
        <w:rPr>
          <w:rFonts w:asciiTheme="majorBidi" w:hAnsiTheme="majorBidi" w:cstheme="majorBidi"/>
          <w:b/>
          <w:bCs/>
          <w:sz w:val="32"/>
          <w:szCs w:val="32"/>
        </w:rPr>
        <w:t>.</w:t>
      </w: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EA08ED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A08ED">
        <w:rPr>
          <w:rFonts w:asciiTheme="majorBidi" w:hAnsiTheme="majorBidi" w:cstheme="majorBidi"/>
          <w:b/>
          <w:bCs/>
          <w:sz w:val="32"/>
          <w:szCs w:val="32"/>
          <w:cs/>
        </w:rPr>
        <w:t>การค้ำประกัน</w:t>
      </w:r>
    </w:p>
    <w:p w14:paraId="68DBC437" w14:textId="5F326713" w:rsidR="00E573B5" w:rsidRDefault="00E573B5" w:rsidP="002000C7">
      <w:pPr>
        <w:tabs>
          <w:tab w:val="left" w:pos="990"/>
        </w:tabs>
        <w:spacing w:before="120" w:after="120"/>
        <w:ind w:left="990" w:right="-43" w:hanging="45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t>ก)</w:t>
      </w:r>
      <w:r>
        <w:rPr>
          <w:rFonts w:ascii="Angsana New" w:hAnsi="Angsana New"/>
          <w:sz w:val="32"/>
          <w:szCs w:val="32"/>
          <w:cs/>
        </w:rPr>
        <w:tab/>
      </w:r>
      <w:r w:rsidRPr="00F25C24">
        <w:rPr>
          <w:rFonts w:ascii="Angsana New" w:hAnsi="Angsana New"/>
          <w:sz w:val="32"/>
          <w:szCs w:val="32"/>
          <w:cs/>
        </w:rPr>
        <w:t xml:space="preserve">ณ </w:t>
      </w:r>
      <w:r w:rsidRPr="004B187F">
        <w:rPr>
          <w:rFonts w:ascii="Angsana New" w:hAnsi="Angsana New"/>
          <w:sz w:val="32"/>
          <w:szCs w:val="32"/>
          <w:cs/>
        </w:rPr>
        <w:t xml:space="preserve">วันที่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>
        <w:rPr>
          <w:rFonts w:asciiTheme="majorBidi" w:hAnsiTheme="majorBidi" w:cstheme="majorBidi"/>
          <w:sz w:val="32"/>
          <w:szCs w:val="32"/>
        </w:rPr>
        <w:t>2563</w:t>
      </w:r>
      <w:r w:rsidRPr="00EA08E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4B187F">
        <w:rPr>
          <w:rFonts w:ascii="Angsana New" w:hAnsi="Angsana New"/>
          <w:sz w:val="32"/>
          <w:szCs w:val="32"/>
          <w:cs/>
        </w:rPr>
        <w:t>บริษัทฯได้ค้ำประกันวงเงินสินเชื่อที่บริษัทย่อยสองแห่งได้รับจากธนาคารใน</w:t>
      </w:r>
      <w:r w:rsidRPr="00EC4B89">
        <w:rPr>
          <w:rFonts w:ascii="Angsana New" w:hAnsi="Angsana New"/>
          <w:sz w:val="32"/>
          <w:szCs w:val="32"/>
          <w:cs/>
        </w:rPr>
        <w:t>วงเงิน</w:t>
      </w:r>
      <w:r w:rsidRPr="00F76E47">
        <w:rPr>
          <w:rFonts w:ascii="Angsana New" w:hAnsi="Angsana New"/>
          <w:sz w:val="32"/>
          <w:szCs w:val="32"/>
          <w:cs/>
        </w:rPr>
        <w:t>รวม</w:t>
      </w:r>
      <w:r w:rsidRPr="00F76E47">
        <w:rPr>
          <w:rFonts w:ascii="Angsana New" w:hAnsi="Angsana New"/>
          <w:sz w:val="32"/>
          <w:szCs w:val="32"/>
        </w:rPr>
        <w:t xml:space="preserve"> </w:t>
      </w:r>
      <w:r w:rsidR="00922227">
        <w:rPr>
          <w:rFonts w:ascii="Angsana New" w:hAnsi="Angsana New"/>
          <w:spacing w:val="-4"/>
          <w:sz w:val="32"/>
          <w:szCs w:val="32"/>
        </w:rPr>
        <w:t>261</w:t>
      </w:r>
      <w:r w:rsidRPr="00F76E47">
        <w:rPr>
          <w:rFonts w:ascii="Angsana New" w:hAnsi="Angsana New"/>
          <w:spacing w:val="-4"/>
          <w:sz w:val="32"/>
          <w:szCs w:val="32"/>
        </w:rPr>
        <w:t xml:space="preserve"> </w:t>
      </w:r>
      <w:r w:rsidRPr="00F76E47">
        <w:rPr>
          <w:rFonts w:ascii="Angsana New" w:hAnsi="Angsana New"/>
          <w:sz w:val="32"/>
          <w:szCs w:val="32"/>
          <w:cs/>
        </w:rPr>
        <w:t>ล้านบาท (</w:t>
      </w:r>
      <w:r w:rsidRPr="00F76E47">
        <w:rPr>
          <w:rFonts w:ascii="Angsana New" w:hAnsi="Angsana New"/>
          <w:sz w:val="32"/>
          <w:szCs w:val="32"/>
        </w:rPr>
        <w:t>31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sz w:val="32"/>
          <w:szCs w:val="32"/>
        </w:rPr>
        <w:t>2562</w:t>
      </w:r>
      <w:r w:rsidRPr="004B187F">
        <w:rPr>
          <w:rFonts w:ascii="Angsana New" w:hAnsi="Angsana New"/>
          <w:sz w:val="32"/>
          <w:szCs w:val="32"/>
        </w:rPr>
        <w:t>:</w:t>
      </w:r>
      <w:r w:rsidRPr="004B187F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/>
          <w:spacing w:val="-4"/>
          <w:sz w:val="32"/>
          <w:szCs w:val="32"/>
        </w:rPr>
        <w:t>261</w:t>
      </w:r>
      <w:r w:rsidRPr="004B187F">
        <w:rPr>
          <w:rFonts w:ascii="Angsana New" w:hAnsi="Angsana New"/>
          <w:sz w:val="32"/>
          <w:szCs w:val="32"/>
        </w:rPr>
        <w:t xml:space="preserve"> </w:t>
      </w:r>
      <w:r w:rsidRPr="004B187F">
        <w:rPr>
          <w:rFonts w:ascii="Angsana New" w:hAnsi="Angsana New"/>
          <w:sz w:val="32"/>
          <w:szCs w:val="32"/>
          <w:cs/>
        </w:rPr>
        <w:t>ล้านบาท)</w:t>
      </w:r>
    </w:p>
    <w:p w14:paraId="560FAC8D" w14:textId="77777777" w:rsidR="00653E3F" w:rsidRDefault="00653E3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44F7FA6" w14:textId="10743B32" w:rsidR="00E573B5" w:rsidRDefault="00E573B5" w:rsidP="00653E3F">
      <w:pPr>
        <w:tabs>
          <w:tab w:val="left" w:pos="990"/>
        </w:tabs>
        <w:spacing w:before="120" w:after="120"/>
        <w:ind w:left="993" w:right="-43" w:hanging="446"/>
        <w:jc w:val="thaiDistribute"/>
        <w:rPr>
          <w:rFonts w:ascii="Angsana New" w:hAnsi="Angsana New"/>
          <w:sz w:val="32"/>
          <w:szCs w:val="32"/>
        </w:rPr>
      </w:pPr>
      <w:r w:rsidRPr="007967D1">
        <w:rPr>
          <w:rFonts w:asciiTheme="majorBidi" w:hAnsiTheme="majorBidi" w:cstheme="majorBidi"/>
          <w:sz w:val="32"/>
          <w:szCs w:val="32"/>
          <w:cs/>
        </w:rPr>
        <w:lastRenderedPageBreak/>
        <w:t>ข)</w:t>
      </w:r>
      <w:r w:rsidRPr="007967D1">
        <w:rPr>
          <w:rFonts w:asciiTheme="majorBidi" w:hAnsiTheme="majorBidi" w:cstheme="majorBidi"/>
          <w:sz w:val="32"/>
          <w:szCs w:val="32"/>
          <w:cs/>
        </w:rPr>
        <w:tab/>
        <w:t xml:space="preserve">ณ วันที่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>
        <w:rPr>
          <w:rFonts w:asciiTheme="majorBidi" w:hAnsiTheme="majorBidi" w:cstheme="majorBidi"/>
          <w:sz w:val="32"/>
          <w:szCs w:val="32"/>
        </w:rPr>
        <w:t>2563</w:t>
      </w:r>
      <w:r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Pr="007967D1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>
        <w:rPr>
          <w:rFonts w:asciiTheme="majorBidi" w:hAnsiTheme="majorBidi" w:cstheme="majorBidi"/>
          <w:sz w:val="32"/>
          <w:szCs w:val="32"/>
        </w:rPr>
        <w:t xml:space="preserve">31 </w:t>
      </w:r>
      <w:r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>
        <w:rPr>
          <w:rFonts w:asciiTheme="majorBidi" w:hAnsiTheme="majorBidi" w:cstheme="majorBidi"/>
          <w:sz w:val="32"/>
          <w:szCs w:val="32"/>
        </w:rPr>
        <w:t xml:space="preserve">2562 </w:t>
      </w:r>
      <w:r w:rsidRPr="007967D1">
        <w:rPr>
          <w:rFonts w:asciiTheme="majorBidi" w:hAnsiTheme="majorBidi" w:cstheme="majorBidi"/>
          <w:sz w:val="32"/>
          <w:szCs w:val="32"/>
          <w:cs/>
        </w:rPr>
        <w:t>มีหนังสือค้ำประกันที่ออกโดยธนาคารในนามของ</w:t>
      </w:r>
      <w:r>
        <w:rPr>
          <w:rFonts w:asciiTheme="majorBidi" w:hAnsiTheme="majorBidi" w:cstheme="majorBidi"/>
          <w:sz w:val="32"/>
          <w:szCs w:val="32"/>
          <w:cs/>
        </w:rPr>
        <w:t>กลุ่ม</w:t>
      </w:r>
      <w:r w:rsidRPr="00DA0B66">
        <w:rPr>
          <w:rFonts w:ascii="Angsana New" w:hAnsi="Angsana New"/>
          <w:sz w:val="32"/>
          <w:szCs w:val="32"/>
          <w:cs/>
        </w:rPr>
        <w:t>บริษัท</w:t>
      </w:r>
      <w:r>
        <w:rPr>
          <w:rFonts w:ascii="Angsana New" w:hAnsi="Angsana New"/>
          <w:sz w:val="32"/>
          <w:szCs w:val="32"/>
          <w:cs/>
        </w:rPr>
        <w:t xml:space="preserve"> </w:t>
      </w:r>
      <w:r w:rsidRPr="00DA0B66">
        <w:rPr>
          <w:rFonts w:ascii="Angsana New" w:hAnsi="Angsana New"/>
          <w:sz w:val="32"/>
          <w:szCs w:val="32"/>
          <w:cs/>
        </w:rPr>
        <w:t>ซึ่งเกี่ยวเนื่องกับภาระผูกพันทางปฏิบัติตามปกติธุรกิจของ</w:t>
      </w:r>
      <w:r>
        <w:rPr>
          <w:rFonts w:ascii="Angsana New" w:hAnsi="Angsana New"/>
          <w:sz w:val="32"/>
          <w:szCs w:val="32"/>
          <w:cs/>
        </w:rPr>
        <w:t>กลุ่ม</w:t>
      </w:r>
      <w:r w:rsidRPr="00DA0B66">
        <w:rPr>
          <w:rFonts w:ascii="Angsana New" w:hAnsi="Angsana New"/>
          <w:sz w:val="32"/>
          <w:szCs w:val="32"/>
          <w:cs/>
        </w:rPr>
        <w:t>บริษัท</w:t>
      </w:r>
      <w:r>
        <w:rPr>
          <w:rFonts w:ascii="Angsana New" w:hAnsi="Angsana New"/>
          <w:sz w:val="32"/>
          <w:szCs w:val="32"/>
          <w:cs/>
        </w:rPr>
        <w:t xml:space="preserve"> </w:t>
      </w:r>
      <w:r w:rsidRPr="00DA0B66">
        <w:rPr>
          <w:rFonts w:ascii="Angsana New" w:hAnsi="Angsana New"/>
          <w:sz w:val="32"/>
          <w:szCs w:val="32"/>
          <w:cs/>
        </w:rPr>
        <w:t>โดย</w:t>
      </w:r>
      <w:r>
        <w:rPr>
          <w:rFonts w:ascii="Angsana New" w:hAnsi="Angsana New"/>
          <w:sz w:val="32"/>
          <w:szCs w:val="32"/>
          <w:cs/>
        </w:rPr>
        <w:t>มีรายละเอียดดังนี้</w:t>
      </w:r>
    </w:p>
    <w:tbl>
      <w:tblPr>
        <w:tblW w:w="93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870"/>
        <w:gridCol w:w="1372"/>
        <w:gridCol w:w="1373"/>
        <w:gridCol w:w="1372"/>
        <w:gridCol w:w="1373"/>
      </w:tblGrid>
      <w:tr w:rsidR="00E573B5" w:rsidRPr="000826E9" w14:paraId="4706554D" w14:textId="77777777" w:rsidTr="00462F45">
        <w:tc>
          <w:tcPr>
            <w:tcW w:w="9360" w:type="dxa"/>
            <w:gridSpan w:val="5"/>
          </w:tcPr>
          <w:p w14:paraId="58E0E6E2" w14:textId="77777777" w:rsidR="00E573B5" w:rsidRPr="000826E9" w:rsidRDefault="00E573B5" w:rsidP="002000C7">
            <w:pPr>
              <w:tabs>
                <w:tab w:val="decimal" w:pos="7740"/>
                <w:tab w:val="decimal" w:pos="8820"/>
              </w:tabs>
              <w:jc w:val="right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0826E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0826E9">
              <w:rPr>
                <w:rFonts w:asciiTheme="majorBidi" w:hAnsiTheme="majorBidi" w:cstheme="majorBidi"/>
                <w:sz w:val="30"/>
                <w:szCs w:val="30"/>
                <w:cs/>
              </w:rPr>
              <w:t>หน่วย:</w:t>
            </w:r>
            <w:r w:rsidRPr="000826E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826E9">
              <w:rPr>
                <w:rFonts w:asciiTheme="majorBidi" w:hAnsiTheme="majorBidi" w:cstheme="majorBidi"/>
                <w:sz w:val="30"/>
                <w:szCs w:val="30"/>
                <w:cs/>
              </w:rPr>
              <w:t>ล้านบาท</w:t>
            </w:r>
            <w:r w:rsidRPr="00082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E573B5" w:rsidRPr="000826E9" w14:paraId="4003D62C" w14:textId="77777777" w:rsidTr="00462F45">
        <w:tc>
          <w:tcPr>
            <w:tcW w:w="3870" w:type="dxa"/>
          </w:tcPr>
          <w:p w14:paraId="590345B6" w14:textId="77777777" w:rsidR="00E573B5" w:rsidRPr="000826E9" w:rsidRDefault="00E573B5" w:rsidP="002000C7">
            <w:pPr>
              <w:tabs>
                <w:tab w:val="left" w:pos="2070"/>
                <w:tab w:val="decimal" w:pos="7740"/>
                <w:tab w:val="decimal" w:pos="882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5" w:type="dxa"/>
            <w:gridSpan w:val="2"/>
          </w:tcPr>
          <w:p w14:paraId="6D962FAE" w14:textId="77777777" w:rsidR="00E573B5" w:rsidRPr="000826E9" w:rsidRDefault="00E573B5" w:rsidP="002000C7">
            <w:pPr>
              <w:pBdr>
                <w:bottom w:val="single" w:sz="4" w:space="1" w:color="auto"/>
              </w:pBdr>
              <w:tabs>
                <w:tab w:val="left" w:pos="2070"/>
                <w:tab w:val="decimal" w:pos="7740"/>
                <w:tab w:val="decimal" w:pos="88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0826E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</w:tcPr>
          <w:p w14:paraId="35B01AE0" w14:textId="77777777" w:rsidR="00E573B5" w:rsidRPr="000826E9" w:rsidRDefault="00E573B5" w:rsidP="002000C7">
            <w:pPr>
              <w:pBdr>
                <w:bottom w:val="single" w:sz="4" w:space="1" w:color="auto"/>
              </w:pBdr>
              <w:tabs>
                <w:tab w:val="left" w:pos="2070"/>
                <w:tab w:val="decimal" w:pos="7740"/>
                <w:tab w:val="decimal" w:pos="88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0826E9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573B5" w:rsidRPr="000826E9" w14:paraId="23311461" w14:textId="77777777" w:rsidTr="00462F45">
        <w:trPr>
          <w:trHeight w:val="70"/>
        </w:trPr>
        <w:tc>
          <w:tcPr>
            <w:tcW w:w="3870" w:type="dxa"/>
          </w:tcPr>
          <w:p w14:paraId="6E3C24CE" w14:textId="77777777" w:rsidR="00E573B5" w:rsidRPr="000826E9" w:rsidRDefault="00E573B5" w:rsidP="002000C7">
            <w:pPr>
              <w:tabs>
                <w:tab w:val="left" w:pos="2070"/>
                <w:tab w:val="decimal" w:pos="774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2" w:type="dxa"/>
          </w:tcPr>
          <w:p w14:paraId="145CF657" w14:textId="77777777" w:rsidR="00E573B5" w:rsidRPr="000826E9" w:rsidRDefault="00E573B5" w:rsidP="002000C7">
            <w:pPr>
              <w:pBdr>
                <w:bottom w:val="single" w:sz="4" w:space="1" w:color="auto"/>
              </w:pBdr>
              <w:tabs>
                <w:tab w:val="left" w:pos="2070"/>
                <w:tab w:val="decimal" w:pos="7740"/>
                <w:tab w:val="decimal" w:pos="88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373" w:type="dxa"/>
          </w:tcPr>
          <w:p w14:paraId="4D6312B0" w14:textId="77777777" w:rsidR="00E573B5" w:rsidRPr="000826E9" w:rsidRDefault="00E573B5" w:rsidP="002000C7">
            <w:pPr>
              <w:pBdr>
                <w:bottom w:val="single" w:sz="4" w:space="1" w:color="auto"/>
              </w:pBdr>
              <w:tabs>
                <w:tab w:val="left" w:pos="2070"/>
                <w:tab w:val="decimal" w:pos="7740"/>
                <w:tab w:val="decimal" w:pos="8820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372" w:type="dxa"/>
          </w:tcPr>
          <w:p w14:paraId="6CD0D4C8" w14:textId="77777777" w:rsidR="00E573B5" w:rsidRPr="000826E9" w:rsidRDefault="00E573B5" w:rsidP="002000C7">
            <w:pPr>
              <w:pBdr>
                <w:bottom w:val="single" w:sz="4" w:space="1" w:color="auto"/>
              </w:pBdr>
              <w:tabs>
                <w:tab w:val="left" w:pos="2070"/>
                <w:tab w:val="decimal" w:pos="7740"/>
                <w:tab w:val="decimal" w:pos="88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มิถุนายน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373" w:type="dxa"/>
          </w:tcPr>
          <w:p w14:paraId="227FFD9C" w14:textId="77777777" w:rsidR="00E573B5" w:rsidRPr="000826E9" w:rsidRDefault="00E573B5" w:rsidP="002000C7">
            <w:pPr>
              <w:pBdr>
                <w:bottom w:val="single" w:sz="4" w:space="1" w:color="auto"/>
              </w:pBdr>
              <w:tabs>
                <w:tab w:val="left" w:pos="2070"/>
                <w:tab w:val="decimal" w:pos="7740"/>
                <w:tab w:val="decimal" w:pos="8820"/>
              </w:tabs>
              <w:ind w:lef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E573B5" w:rsidRPr="000826E9" w14:paraId="412950D7" w14:textId="77777777" w:rsidTr="00462F45">
        <w:trPr>
          <w:trHeight w:val="70"/>
        </w:trPr>
        <w:tc>
          <w:tcPr>
            <w:tcW w:w="3870" w:type="dxa"/>
          </w:tcPr>
          <w:p w14:paraId="2CE78463" w14:textId="77777777" w:rsidR="00E573B5" w:rsidRPr="000826E9" w:rsidRDefault="00E573B5" w:rsidP="002000C7">
            <w:pPr>
              <w:tabs>
                <w:tab w:val="left" w:pos="2070"/>
                <w:tab w:val="decimal" w:pos="774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2" w:type="dxa"/>
          </w:tcPr>
          <w:p w14:paraId="48CE97D1" w14:textId="77777777" w:rsidR="00E573B5" w:rsidRPr="000826E9" w:rsidRDefault="00E573B5" w:rsidP="002000C7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3" w:type="dxa"/>
            <w:vAlign w:val="center"/>
          </w:tcPr>
          <w:p w14:paraId="38A2FC33" w14:textId="77777777" w:rsidR="00E573B5" w:rsidRPr="000826E9" w:rsidRDefault="00E573B5" w:rsidP="002000C7">
            <w:pPr>
              <w:ind w:left="-86" w:right="-101"/>
              <w:rPr>
                <w:rFonts w:asciiTheme="majorBidi" w:hAnsiTheme="majorBidi" w:cstheme="majorBidi"/>
                <w:sz w:val="30"/>
                <w:szCs w:val="30"/>
              </w:rPr>
            </w:pPr>
            <w:r w:rsidRPr="000826E9">
              <w:rPr>
                <w:rFonts w:asciiTheme="majorBidi" w:hAnsiTheme="majorBidi" w:cstheme="majorBidi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372" w:type="dxa"/>
            <w:vAlign w:val="center"/>
          </w:tcPr>
          <w:p w14:paraId="5FB2111C" w14:textId="77777777" w:rsidR="00E573B5" w:rsidRPr="000826E9" w:rsidRDefault="00E573B5" w:rsidP="002000C7">
            <w:pPr>
              <w:tabs>
                <w:tab w:val="decimal" w:pos="88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73" w:type="dxa"/>
            <w:vAlign w:val="center"/>
          </w:tcPr>
          <w:p w14:paraId="4D473E2E" w14:textId="77777777" w:rsidR="00E573B5" w:rsidRPr="000826E9" w:rsidRDefault="00E573B5" w:rsidP="002000C7">
            <w:pPr>
              <w:ind w:left="-86" w:right="-101"/>
              <w:rPr>
                <w:rFonts w:asciiTheme="majorBidi" w:hAnsiTheme="majorBidi" w:cstheme="majorBidi"/>
                <w:sz w:val="30"/>
                <w:szCs w:val="30"/>
              </w:rPr>
            </w:pPr>
            <w:r w:rsidRPr="000826E9">
              <w:rPr>
                <w:rFonts w:asciiTheme="majorBidi" w:hAnsiTheme="majorBidi" w:cstheme="majorBidi"/>
                <w:sz w:val="30"/>
                <w:szCs w:val="30"/>
                <w:cs/>
              </w:rPr>
              <w:t>(ตรวจสอบแล้ว)</w:t>
            </w:r>
          </w:p>
        </w:tc>
      </w:tr>
      <w:tr w:rsidR="00E573B5" w:rsidRPr="000826E9" w14:paraId="1E7613CC" w14:textId="77777777" w:rsidTr="00462F45">
        <w:trPr>
          <w:trHeight w:val="70"/>
        </w:trPr>
        <w:tc>
          <w:tcPr>
            <w:tcW w:w="3870" w:type="dxa"/>
          </w:tcPr>
          <w:p w14:paraId="690F11AF" w14:textId="77777777" w:rsidR="00E573B5" w:rsidRPr="000826E9" w:rsidRDefault="00E573B5" w:rsidP="002000C7">
            <w:pPr>
              <w:tabs>
                <w:tab w:val="left" w:pos="2070"/>
                <w:tab w:val="decimal" w:pos="7740"/>
                <w:tab w:val="decimal" w:pos="8820"/>
              </w:tabs>
              <w:ind w:left="72"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826E9">
              <w:rPr>
                <w:rFonts w:asciiTheme="majorBidi" w:hAnsiTheme="majorBidi" w:cstheme="majorBidi"/>
                <w:sz w:val="30"/>
                <w:szCs w:val="30"/>
                <w:cs/>
              </w:rPr>
              <w:t>ประกันการก่อสร้าง การประมูลงานก่อสร้าง</w:t>
            </w:r>
          </w:p>
          <w:p w14:paraId="02264EA7" w14:textId="77777777" w:rsidR="00E573B5" w:rsidRPr="000826E9" w:rsidRDefault="00E573B5" w:rsidP="002000C7">
            <w:pPr>
              <w:tabs>
                <w:tab w:val="left" w:pos="2070"/>
                <w:tab w:val="decimal" w:pos="7740"/>
                <w:tab w:val="decimal" w:pos="8820"/>
              </w:tabs>
              <w:ind w:left="7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826E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การยื่นซองประกวดราคาและการชำระหนี้</w:t>
            </w:r>
          </w:p>
        </w:tc>
        <w:tc>
          <w:tcPr>
            <w:tcW w:w="1372" w:type="dxa"/>
            <w:vAlign w:val="bottom"/>
          </w:tcPr>
          <w:p w14:paraId="12A41B9C" w14:textId="2B2744CE" w:rsidR="00E573B5" w:rsidRPr="000F0EAE" w:rsidRDefault="00922227" w:rsidP="002000C7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1,682</w:t>
            </w:r>
          </w:p>
        </w:tc>
        <w:tc>
          <w:tcPr>
            <w:tcW w:w="1373" w:type="dxa"/>
            <w:vAlign w:val="bottom"/>
          </w:tcPr>
          <w:p w14:paraId="3CC3F954" w14:textId="77777777" w:rsidR="00E573B5" w:rsidRPr="000F0EAE" w:rsidRDefault="00E573B5" w:rsidP="002000C7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1,470</w:t>
            </w:r>
          </w:p>
        </w:tc>
        <w:tc>
          <w:tcPr>
            <w:tcW w:w="1372" w:type="dxa"/>
            <w:vAlign w:val="bottom"/>
          </w:tcPr>
          <w:p w14:paraId="4540EB33" w14:textId="16CEA06F" w:rsidR="00E573B5" w:rsidRPr="000F0EAE" w:rsidRDefault="00922227" w:rsidP="002000C7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1,625</w:t>
            </w:r>
          </w:p>
        </w:tc>
        <w:tc>
          <w:tcPr>
            <w:tcW w:w="1373" w:type="dxa"/>
            <w:vAlign w:val="bottom"/>
          </w:tcPr>
          <w:p w14:paraId="668BDBA4" w14:textId="77777777" w:rsidR="00E573B5" w:rsidRPr="000F0EAE" w:rsidRDefault="00E573B5" w:rsidP="002000C7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1,411</w:t>
            </w:r>
          </w:p>
        </w:tc>
      </w:tr>
      <w:tr w:rsidR="00E573B5" w:rsidRPr="000826E9" w14:paraId="161DA732" w14:textId="77777777" w:rsidTr="00462F45">
        <w:trPr>
          <w:trHeight w:val="70"/>
        </w:trPr>
        <w:tc>
          <w:tcPr>
            <w:tcW w:w="3870" w:type="dxa"/>
          </w:tcPr>
          <w:p w14:paraId="32E23E32" w14:textId="77777777" w:rsidR="00E573B5" w:rsidRPr="000826E9" w:rsidRDefault="00E573B5" w:rsidP="002000C7">
            <w:pPr>
              <w:tabs>
                <w:tab w:val="left" w:pos="2070"/>
                <w:tab w:val="decimal" w:pos="7740"/>
                <w:tab w:val="decimal" w:pos="8820"/>
              </w:tabs>
              <w:ind w:left="7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826E9">
              <w:rPr>
                <w:rFonts w:asciiTheme="majorBidi" w:hAnsiTheme="majorBidi" w:cstheme="majorBidi"/>
                <w:sz w:val="30"/>
                <w:szCs w:val="30"/>
                <w:cs/>
              </w:rPr>
              <w:t>ประกันการชำระคืนเงินรับล่วงหน้าและ</w:t>
            </w:r>
          </w:p>
          <w:p w14:paraId="2C78C9C6" w14:textId="77777777" w:rsidR="00E573B5" w:rsidRPr="000826E9" w:rsidRDefault="00E573B5" w:rsidP="002000C7">
            <w:pPr>
              <w:tabs>
                <w:tab w:val="left" w:pos="2070"/>
                <w:tab w:val="decimal" w:pos="7740"/>
                <w:tab w:val="decimal" w:pos="8820"/>
              </w:tabs>
              <w:ind w:left="7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826E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เงินประกันผลงาน</w:t>
            </w:r>
          </w:p>
        </w:tc>
        <w:tc>
          <w:tcPr>
            <w:tcW w:w="1372" w:type="dxa"/>
            <w:vAlign w:val="bottom"/>
          </w:tcPr>
          <w:p w14:paraId="30E180F4" w14:textId="1DDCFB70" w:rsidR="00E573B5" w:rsidRPr="000F0EAE" w:rsidRDefault="00922227" w:rsidP="002000C7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1,661</w:t>
            </w:r>
          </w:p>
        </w:tc>
        <w:tc>
          <w:tcPr>
            <w:tcW w:w="1373" w:type="dxa"/>
            <w:vAlign w:val="bottom"/>
          </w:tcPr>
          <w:p w14:paraId="561CEA2E" w14:textId="77777777" w:rsidR="00E573B5" w:rsidRPr="000F0EAE" w:rsidRDefault="00E573B5" w:rsidP="002000C7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1,606</w:t>
            </w:r>
          </w:p>
        </w:tc>
        <w:tc>
          <w:tcPr>
            <w:tcW w:w="1372" w:type="dxa"/>
            <w:vAlign w:val="bottom"/>
          </w:tcPr>
          <w:p w14:paraId="2E50C2E0" w14:textId="7BEA60E2" w:rsidR="00E573B5" w:rsidRPr="000F0EAE" w:rsidRDefault="00922227" w:rsidP="002000C7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1,457</w:t>
            </w:r>
          </w:p>
        </w:tc>
        <w:tc>
          <w:tcPr>
            <w:tcW w:w="1373" w:type="dxa"/>
            <w:vAlign w:val="bottom"/>
          </w:tcPr>
          <w:p w14:paraId="6B50CEE2" w14:textId="77777777" w:rsidR="00E573B5" w:rsidRPr="000F0EAE" w:rsidRDefault="00E573B5" w:rsidP="002000C7">
            <w:pP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1,</w:t>
            </w:r>
            <w:r w:rsidRPr="00A05355">
              <w:rPr>
                <w:rFonts w:asciiTheme="majorBidi" w:hAnsiTheme="majorBidi" w:cstheme="majorBidi"/>
                <w:sz w:val="32"/>
                <w:szCs w:val="32"/>
              </w:rPr>
              <w:t>402</w:t>
            </w:r>
          </w:p>
        </w:tc>
      </w:tr>
      <w:tr w:rsidR="00E573B5" w:rsidRPr="000826E9" w14:paraId="288FA8D6" w14:textId="77777777" w:rsidTr="00462F45">
        <w:trPr>
          <w:trHeight w:val="80"/>
        </w:trPr>
        <w:tc>
          <w:tcPr>
            <w:tcW w:w="3870" w:type="dxa"/>
          </w:tcPr>
          <w:p w14:paraId="0AA3DCA5" w14:textId="77777777" w:rsidR="00E573B5" w:rsidRPr="000826E9" w:rsidRDefault="00E573B5" w:rsidP="002000C7">
            <w:pPr>
              <w:tabs>
                <w:tab w:val="left" w:pos="2070"/>
                <w:tab w:val="decimal" w:pos="7740"/>
                <w:tab w:val="decimal" w:pos="8820"/>
              </w:tabs>
              <w:ind w:left="72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26E9">
              <w:rPr>
                <w:rFonts w:asciiTheme="majorBidi" w:hAnsiTheme="majorBidi" w:cstheme="majorBidi"/>
                <w:sz w:val="30"/>
                <w:szCs w:val="30"/>
                <w:cs/>
              </w:rPr>
              <w:t>ประกันอื่น ๆ</w:t>
            </w:r>
          </w:p>
        </w:tc>
        <w:tc>
          <w:tcPr>
            <w:tcW w:w="1372" w:type="dxa"/>
            <w:vAlign w:val="bottom"/>
          </w:tcPr>
          <w:p w14:paraId="4B545140" w14:textId="35B01183" w:rsidR="00E573B5" w:rsidRPr="000F0EAE" w:rsidRDefault="00922227" w:rsidP="002000C7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62</w:t>
            </w:r>
          </w:p>
        </w:tc>
        <w:tc>
          <w:tcPr>
            <w:tcW w:w="1373" w:type="dxa"/>
            <w:vAlign w:val="bottom"/>
          </w:tcPr>
          <w:p w14:paraId="7CBDDDA3" w14:textId="77777777" w:rsidR="00E573B5" w:rsidRPr="000F0EAE" w:rsidRDefault="00E573B5" w:rsidP="002000C7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45</w:t>
            </w:r>
          </w:p>
        </w:tc>
        <w:tc>
          <w:tcPr>
            <w:tcW w:w="1372" w:type="dxa"/>
            <w:vAlign w:val="bottom"/>
          </w:tcPr>
          <w:p w14:paraId="1AECAACE" w14:textId="641546CA" w:rsidR="00E573B5" w:rsidRPr="000F0EAE" w:rsidRDefault="00922227" w:rsidP="002000C7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62</w:t>
            </w:r>
          </w:p>
        </w:tc>
        <w:tc>
          <w:tcPr>
            <w:tcW w:w="1373" w:type="dxa"/>
            <w:vAlign w:val="bottom"/>
          </w:tcPr>
          <w:p w14:paraId="04616C98" w14:textId="77777777" w:rsidR="00E573B5" w:rsidRPr="000F0EAE" w:rsidRDefault="00E573B5" w:rsidP="002000C7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45</w:t>
            </w:r>
          </w:p>
        </w:tc>
      </w:tr>
      <w:tr w:rsidR="00E573B5" w:rsidRPr="000826E9" w14:paraId="36CD62CC" w14:textId="77777777" w:rsidTr="00462F45">
        <w:tc>
          <w:tcPr>
            <w:tcW w:w="3870" w:type="dxa"/>
          </w:tcPr>
          <w:p w14:paraId="2A4CD443" w14:textId="77777777" w:rsidR="00E573B5" w:rsidRPr="000826E9" w:rsidRDefault="00E573B5" w:rsidP="002000C7">
            <w:pPr>
              <w:tabs>
                <w:tab w:val="left" w:pos="2070"/>
                <w:tab w:val="decimal" w:pos="7740"/>
                <w:tab w:val="decimal" w:pos="8820"/>
              </w:tabs>
              <w:ind w:left="72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372" w:type="dxa"/>
            <w:vAlign w:val="bottom"/>
          </w:tcPr>
          <w:p w14:paraId="6077E2DB" w14:textId="17941203" w:rsidR="00E573B5" w:rsidRPr="000F0EAE" w:rsidRDefault="00922227" w:rsidP="002000C7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3,405</w:t>
            </w:r>
          </w:p>
        </w:tc>
        <w:tc>
          <w:tcPr>
            <w:tcW w:w="1373" w:type="dxa"/>
            <w:vAlign w:val="bottom"/>
          </w:tcPr>
          <w:p w14:paraId="7246E790" w14:textId="77777777" w:rsidR="00E573B5" w:rsidRPr="000F0EAE" w:rsidRDefault="00E573B5" w:rsidP="002000C7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3,121</w:t>
            </w:r>
          </w:p>
        </w:tc>
        <w:tc>
          <w:tcPr>
            <w:tcW w:w="1372" w:type="dxa"/>
            <w:vAlign w:val="bottom"/>
          </w:tcPr>
          <w:p w14:paraId="252E70C2" w14:textId="239BC251" w:rsidR="00E573B5" w:rsidRPr="000F0EAE" w:rsidRDefault="00922227" w:rsidP="002000C7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3,144</w:t>
            </w:r>
          </w:p>
        </w:tc>
        <w:tc>
          <w:tcPr>
            <w:tcW w:w="1373" w:type="dxa"/>
            <w:vAlign w:val="bottom"/>
          </w:tcPr>
          <w:p w14:paraId="01A87642" w14:textId="77777777" w:rsidR="00E573B5" w:rsidRPr="000F0EAE" w:rsidRDefault="00E573B5" w:rsidP="002000C7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05355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A05355">
              <w:rPr>
                <w:rFonts w:asciiTheme="majorBidi" w:hAnsiTheme="majorBidi" w:cstheme="majorBidi"/>
                <w:sz w:val="32"/>
                <w:szCs w:val="32"/>
              </w:rPr>
              <w:t>858</w:t>
            </w:r>
          </w:p>
        </w:tc>
      </w:tr>
    </w:tbl>
    <w:p w14:paraId="0053F505" w14:textId="72E7EACF" w:rsidR="00E573B5" w:rsidRDefault="00E573B5" w:rsidP="002000C7">
      <w:pPr>
        <w:tabs>
          <w:tab w:val="left" w:pos="156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35015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673BA" w:rsidRPr="007673BA">
        <w:rPr>
          <w:rFonts w:asciiTheme="majorBidi" w:hAnsiTheme="majorBidi" w:cstheme="majorBidi"/>
          <w:b/>
          <w:bCs/>
          <w:sz w:val="32"/>
          <w:szCs w:val="32"/>
        </w:rPr>
        <w:t>8</w:t>
      </w:r>
      <w:r>
        <w:rPr>
          <w:rFonts w:asciiTheme="majorBidi" w:hAnsiTheme="majorBidi" w:cstheme="majorBidi"/>
          <w:b/>
          <w:bCs/>
          <w:sz w:val="32"/>
          <w:szCs w:val="32"/>
        </w:rPr>
        <w:t>.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54A3A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2FEB75A4" w14:textId="77777777" w:rsidR="00E573B5" w:rsidRDefault="00E573B5" w:rsidP="002000C7">
      <w:pPr>
        <w:tabs>
          <w:tab w:val="left" w:pos="156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9E5E65">
        <w:rPr>
          <w:rFonts w:ascii="Angsana New" w:hAnsi="Angsana New"/>
          <w:sz w:val="32"/>
          <w:szCs w:val="32"/>
          <w:cs/>
        </w:rPr>
        <w:t>กลุ่ม</w:t>
      </w:r>
      <w:r>
        <w:rPr>
          <w:rFonts w:ascii="Angsana New" w:hAnsi="Angsana New"/>
          <w:sz w:val="32"/>
          <w:szCs w:val="32"/>
          <w:cs/>
        </w:rPr>
        <w:t xml:space="preserve">บริษัทมีความเสี่ยงจากอัตราแลกเปลี่ยนที่สำคัญอันเกี่ยวเนื่องจากการให้บริการก่อสร้าง                                    </w:t>
      </w:r>
      <w:r w:rsidRPr="009E5E65">
        <w:rPr>
          <w:rFonts w:ascii="Angsana New" w:hAnsi="Angsana New"/>
          <w:sz w:val="32"/>
          <w:szCs w:val="32"/>
          <w:cs/>
        </w:rPr>
        <w:t>การซื้อสิ</w:t>
      </w:r>
      <w:r w:rsidRPr="005A0CA1">
        <w:rPr>
          <w:rFonts w:ascii="Angsana New" w:hAnsi="Angsana New"/>
          <w:spacing w:val="-2"/>
          <w:sz w:val="32"/>
          <w:szCs w:val="32"/>
          <w:cs/>
        </w:rPr>
        <w:t xml:space="preserve">นค้า การซื้อเครื่องจักรและอุปกรณ์ และเงินรับล่วงหน้าจากผู้ว่าจ้างเป็นเงินตราต่างประเทศ </w:t>
      </w:r>
      <w:r>
        <w:rPr>
          <w:rFonts w:ascii="Angsana New" w:hAnsi="Angsana New"/>
          <w:spacing w:val="-2"/>
          <w:sz w:val="32"/>
          <w:szCs w:val="32"/>
          <w:cs/>
        </w:rPr>
        <w:t xml:space="preserve">         กลุ่ม</w:t>
      </w:r>
      <w:r w:rsidRPr="005A0CA1">
        <w:rPr>
          <w:rFonts w:ascii="Angsana New" w:hAnsi="Angsana New"/>
          <w:spacing w:val="-2"/>
          <w:sz w:val="32"/>
          <w:szCs w:val="32"/>
          <w:cs/>
        </w:rPr>
        <w:t>บริษัท</w:t>
      </w:r>
      <w:r w:rsidRPr="001A3398">
        <w:rPr>
          <w:rFonts w:ascii="Angsana New" w:hAnsi="Angsana New"/>
          <w:spacing w:val="-2"/>
          <w:sz w:val="32"/>
          <w:szCs w:val="32"/>
          <w:cs/>
        </w:rPr>
        <w:t>ได้ตกลงทำสัญญาซื้อขายเงินตราต่างประเทศล่วงหน้า ซึ่งส่วนใหญ่มีอายุสัญญาไม่เกินหนึ่งปี</w:t>
      </w:r>
      <w:r>
        <w:rPr>
          <w:rFonts w:ascii="Angsana New" w:hAnsi="Angsana New"/>
          <w:sz w:val="32"/>
          <w:szCs w:val="32"/>
          <w:cs/>
        </w:rPr>
        <w:t xml:space="preserve">                            เพื่อใช้เป็นเครื่องมือในการบริหารความเสี่ยง</w:t>
      </w:r>
    </w:p>
    <w:p w14:paraId="770CF097" w14:textId="77777777" w:rsidR="00E573B5" w:rsidRDefault="00E573B5" w:rsidP="002000C7">
      <w:pPr>
        <w:tabs>
          <w:tab w:val="left" w:pos="156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EA08ED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>
        <w:rPr>
          <w:rFonts w:asciiTheme="majorBidi" w:hAnsiTheme="majorBidi" w:cstheme="majorBidi"/>
          <w:sz w:val="32"/>
          <w:szCs w:val="32"/>
        </w:rPr>
        <w:t>2563</w:t>
      </w:r>
      <w:r w:rsidRPr="00EA08ED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>
        <w:rPr>
          <w:rFonts w:asciiTheme="majorBidi" w:hAnsiTheme="majorBidi" w:cstheme="majorBidi"/>
          <w:sz w:val="32"/>
          <w:szCs w:val="32"/>
          <w:cs/>
        </w:rPr>
        <w:t>วันที่</w:t>
      </w:r>
      <w:r w:rsidRPr="00EA08ED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31 </w:t>
      </w:r>
      <w:r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>
        <w:rPr>
          <w:rFonts w:asciiTheme="majorBidi" w:hAnsiTheme="majorBidi" w:cstheme="majorBidi"/>
          <w:sz w:val="32"/>
          <w:szCs w:val="32"/>
        </w:rPr>
        <w:t xml:space="preserve">2562 </w:t>
      </w:r>
      <w:r w:rsidRPr="00EA08ED">
        <w:rPr>
          <w:rFonts w:asciiTheme="majorBidi" w:hAnsiTheme="majorBidi" w:cstheme="majorBidi"/>
          <w:sz w:val="32"/>
          <w:szCs w:val="32"/>
          <w:cs/>
        </w:rPr>
        <w:t>บริษัทฯมียอดคงเหลือของสินทรัพย์</w:t>
      </w:r>
      <w:r>
        <w:rPr>
          <w:rFonts w:asciiTheme="majorBidi" w:hAnsiTheme="majorBidi" w:cstheme="majorBidi"/>
          <w:sz w:val="32"/>
          <w:szCs w:val="32"/>
          <w:cs/>
        </w:rPr>
        <w:t>และหนี้สินทางการเงินที่เป็นสกุล</w:t>
      </w:r>
      <w:r w:rsidRPr="00EA08ED">
        <w:rPr>
          <w:rFonts w:asciiTheme="majorBidi" w:hAnsiTheme="majorBidi" w:cstheme="majorBidi"/>
          <w:sz w:val="32"/>
          <w:szCs w:val="32"/>
          <w:cs/>
        </w:rPr>
        <w:t>เงินตราต่างประเทศ</w:t>
      </w:r>
      <w:r w:rsidRPr="00EA08ED">
        <w:rPr>
          <w:rFonts w:asciiTheme="majorBidi" w:hAnsiTheme="majorBidi" w:cstheme="majorBidi"/>
          <w:sz w:val="32"/>
          <w:szCs w:val="32"/>
        </w:rPr>
        <w:t xml:space="preserve"> </w:t>
      </w:r>
      <w:r w:rsidRPr="00EA08ED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945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1275"/>
        <w:gridCol w:w="1275"/>
        <w:gridCol w:w="1275"/>
        <w:gridCol w:w="1275"/>
        <w:gridCol w:w="1275"/>
        <w:gridCol w:w="1275"/>
      </w:tblGrid>
      <w:tr w:rsidR="00E573B5" w:rsidRPr="00CA377F" w14:paraId="386AF794" w14:textId="77777777" w:rsidTr="00922227"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76BB2E" w14:textId="77777777" w:rsidR="00E573B5" w:rsidRPr="00F635AA" w:rsidRDefault="00E573B5" w:rsidP="002000C7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1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F7A3F5" w14:textId="77777777" w:rsidR="00E573B5" w:rsidRPr="00CA377F" w:rsidRDefault="00E573B5" w:rsidP="002000C7">
            <w:pPr>
              <w:pBdr>
                <w:bottom w:val="single" w:sz="4" w:space="1" w:color="auto"/>
              </w:pBdr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  <w:r w:rsidRPr="00CA377F">
              <w:rPr>
                <w:rFonts w:asciiTheme="majorBidi" w:hAnsiTheme="majorBidi" w:cstheme="majorBidi"/>
                <w:sz w:val="28"/>
                <w:szCs w:val="28"/>
              </w:rPr>
              <w:t>/</w:t>
            </w: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5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59DC72" w14:textId="77777777" w:rsidR="00E573B5" w:rsidRPr="00CA377F" w:rsidRDefault="00E573B5" w:rsidP="002000C7">
            <w:pPr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E573B5" w:rsidRPr="00CA377F" w14:paraId="6DBFE0B4" w14:textId="77777777" w:rsidTr="00922227"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8AD66" w14:textId="77777777" w:rsidR="00E573B5" w:rsidRPr="00CA377F" w:rsidRDefault="00E573B5" w:rsidP="002000C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25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110A95" w14:textId="77777777" w:rsidR="00E573B5" w:rsidRPr="00CA377F" w:rsidRDefault="00E573B5" w:rsidP="002000C7">
            <w:pPr>
              <w:pBdr>
                <w:bottom w:val="single" w:sz="4" w:space="1" w:color="auto"/>
              </w:pBdr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25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CFB898" w14:textId="77777777" w:rsidR="00E573B5" w:rsidRPr="00CA377F" w:rsidRDefault="00E573B5" w:rsidP="002000C7">
            <w:pPr>
              <w:pBdr>
                <w:bottom w:val="single" w:sz="4" w:space="1" w:color="auto"/>
              </w:pBdr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25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E9571E" w14:textId="77777777" w:rsidR="00E573B5" w:rsidRPr="00CA377F" w:rsidRDefault="00E573B5" w:rsidP="002000C7">
            <w:pPr>
              <w:pBdr>
                <w:bottom w:val="single" w:sz="4" w:space="1" w:color="auto"/>
              </w:pBdr>
              <w:ind w:lef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อัตราแลกเปลี่ยนเฉลี่ย</w:t>
            </w:r>
          </w:p>
        </w:tc>
      </w:tr>
      <w:tr w:rsidR="00E573B5" w:rsidRPr="00CA377F" w14:paraId="1A38D2FF" w14:textId="77777777" w:rsidTr="00922227"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1C4C2E" w14:textId="77777777" w:rsidR="00E573B5" w:rsidRPr="00CA377F" w:rsidRDefault="00E573B5" w:rsidP="002000C7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3650A" w14:textId="77777777" w:rsidR="00E573B5" w:rsidRPr="00CA377F" w:rsidRDefault="00E573B5" w:rsidP="002000C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มิถุนายน </w:t>
            </w:r>
            <w:r w:rsidRPr="00CA377F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6812DD" w14:textId="77777777" w:rsidR="00E573B5" w:rsidRPr="00CA377F" w:rsidRDefault="00E573B5" w:rsidP="002000C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  <w:r w:rsidRPr="00CA377F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A88724" w14:textId="77777777" w:rsidR="00E573B5" w:rsidRPr="00CA377F" w:rsidRDefault="00E573B5" w:rsidP="002000C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มิถุนายน </w:t>
            </w:r>
            <w:r w:rsidRPr="00CA377F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56EC9" w14:textId="77777777" w:rsidR="00E573B5" w:rsidRPr="00CA377F" w:rsidRDefault="00E573B5" w:rsidP="002000C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  <w:r w:rsidRPr="00CA377F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87CE7C" w14:textId="77777777" w:rsidR="00E573B5" w:rsidRPr="00CA377F" w:rsidRDefault="00E573B5" w:rsidP="002000C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มิถุนายน </w:t>
            </w:r>
            <w:r w:rsidRPr="00CA377F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097777" w14:textId="77777777" w:rsidR="00E573B5" w:rsidRPr="00CA377F" w:rsidRDefault="00E573B5" w:rsidP="002000C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  <w:r w:rsidRPr="00CA377F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</w:tr>
      <w:tr w:rsidR="00E573B5" w:rsidRPr="00CA377F" w14:paraId="2D00A262" w14:textId="77777777" w:rsidTr="00922227"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32E0C" w14:textId="77777777" w:rsidR="00E573B5" w:rsidRPr="00CA377F" w:rsidRDefault="00E573B5" w:rsidP="002000C7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A38AF" w14:textId="77777777" w:rsidR="00E573B5" w:rsidRPr="00CA377F" w:rsidRDefault="00E573B5" w:rsidP="002000C7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(ล้าน)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D5F81" w14:textId="77777777" w:rsidR="00E573B5" w:rsidRPr="00CA377F" w:rsidRDefault="00E573B5" w:rsidP="002000C7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(ล้าน)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587BD" w14:textId="77777777" w:rsidR="00E573B5" w:rsidRPr="00CA377F" w:rsidRDefault="00E573B5" w:rsidP="002000C7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(ล้าน)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5607B" w14:textId="77777777" w:rsidR="00E573B5" w:rsidRPr="00CA377F" w:rsidRDefault="00E573B5" w:rsidP="002000C7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(ล้าน)</w:t>
            </w:r>
          </w:p>
        </w:tc>
        <w:tc>
          <w:tcPr>
            <w:tcW w:w="25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5494" w14:textId="77777777" w:rsidR="00E573B5" w:rsidRPr="00CA377F" w:rsidRDefault="00E573B5" w:rsidP="002000C7">
            <w:pPr>
              <w:ind w:left="-108" w:right="-72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(บาทต่อหน่วยเงินตราต่างประเทศ)</w:t>
            </w:r>
          </w:p>
        </w:tc>
      </w:tr>
      <w:tr w:rsidR="00E573B5" w:rsidRPr="00CA377F" w14:paraId="6D613B71" w14:textId="77777777" w:rsidTr="00922227"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263AB" w14:textId="77777777" w:rsidR="00E573B5" w:rsidRPr="00CA377F" w:rsidRDefault="00E573B5" w:rsidP="002000C7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65756" w14:textId="2BA93E7D" w:rsidR="00E573B5" w:rsidRPr="00CA377F" w:rsidRDefault="00922227" w:rsidP="002000C7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14B44" w14:textId="77777777" w:rsidR="00E573B5" w:rsidRPr="00CA377F" w:rsidRDefault="00E573B5" w:rsidP="002000C7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1656A" w14:textId="1CF87B7F" w:rsidR="00E573B5" w:rsidRPr="00CA377F" w:rsidRDefault="00EF1D27" w:rsidP="002000C7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C7B10" w14:textId="77777777" w:rsidR="00E573B5" w:rsidRPr="00CA377F" w:rsidRDefault="00E573B5" w:rsidP="002000C7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9C957" w14:textId="4DA3534C" w:rsidR="00E573B5" w:rsidRPr="00CA377F" w:rsidRDefault="00922227" w:rsidP="002000C7">
            <w:pPr>
              <w:ind w:right="25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30.89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DCEBE" w14:textId="77777777" w:rsidR="00E573B5" w:rsidRPr="00CA377F" w:rsidRDefault="00E573B5" w:rsidP="002000C7">
            <w:pPr>
              <w:ind w:right="25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30.15</w:t>
            </w:r>
          </w:p>
        </w:tc>
      </w:tr>
      <w:tr w:rsidR="00E573B5" w:rsidRPr="00B93858" w14:paraId="0A97FA5B" w14:textId="77777777" w:rsidTr="00922227">
        <w:trPr>
          <w:trHeight w:val="80"/>
        </w:trPr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257F6" w14:textId="77777777" w:rsidR="00E573B5" w:rsidRPr="00CA377F" w:rsidRDefault="00E573B5" w:rsidP="002000C7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  <w:cs/>
              </w:rPr>
              <w:t>เยน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5403A" w14:textId="0DBF6F64" w:rsidR="00E573B5" w:rsidRPr="00CA377F" w:rsidRDefault="00922227" w:rsidP="002000C7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DABF8" w14:textId="77777777" w:rsidR="00E573B5" w:rsidRPr="00CA377F" w:rsidRDefault="00E573B5" w:rsidP="002000C7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AF3BB" w14:textId="04210E92" w:rsidR="00E573B5" w:rsidRPr="00CA377F" w:rsidRDefault="00922227" w:rsidP="002000C7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50DFA" w14:textId="77777777" w:rsidR="00E573B5" w:rsidRPr="00CA377F" w:rsidRDefault="00E573B5" w:rsidP="002000C7">
            <w:pPr>
              <w:ind w:right="25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5D669" w14:textId="68CCA6D0" w:rsidR="00E573B5" w:rsidRPr="00CA377F" w:rsidRDefault="00922227" w:rsidP="002000C7">
            <w:pPr>
              <w:ind w:right="25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0.29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F4287" w14:textId="77777777" w:rsidR="00E573B5" w:rsidRPr="00F635AA" w:rsidRDefault="00E573B5" w:rsidP="002000C7">
            <w:pPr>
              <w:ind w:right="25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A377F">
              <w:rPr>
                <w:rFonts w:asciiTheme="majorBidi" w:hAnsiTheme="majorBidi" w:cstheme="majorBidi"/>
                <w:sz w:val="28"/>
                <w:szCs w:val="28"/>
              </w:rPr>
              <w:t>0.28</w:t>
            </w:r>
          </w:p>
        </w:tc>
      </w:tr>
    </w:tbl>
    <w:p w14:paraId="1AC0BCCB" w14:textId="77777777" w:rsidR="00653E3F" w:rsidRDefault="00653E3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6775C046" w14:textId="73D3ADD5" w:rsidR="00E573B5" w:rsidRDefault="00E573B5" w:rsidP="004A3561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>
        <w:rPr>
          <w:rFonts w:ascii="Angsana New" w:hAnsi="Angsana New"/>
          <w:sz w:val="32"/>
          <w:szCs w:val="32"/>
          <w:cs/>
        </w:rPr>
        <w:t xml:space="preserve">ณ </w:t>
      </w:r>
      <w:r w:rsidRPr="00041E2D">
        <w:rPr>
          <w:rFonts w:ascii="Angsana New" w:hAnsi="Angsana New"/>
          <w:sz w:val="32"/>
          <w:szCs w:val="32"/>
          <w:cs/>
        </w:rPr>
        <w:t xml:space="preserve">วันที่ </w:t>
      </w:r>
      <w:r>
        <w:rPr>
          <w:rFonts w:asciiTheme="majorBidi" w:hAnsiTheme="majorBidi" w:cstheme="majorBidi"/>
          <w:sz w:val="32"/>
          <w:szCs w:val="32"/>
        </w:rPr>
        <w:t xml:space="preserve">30 </w:t>
      </w:r>
      <w:r>
        <w:rPr>
          <w:rFonts w:asciiTheme="majorBidi" w:hAnsiTheme="majorBidi" w:cstheme="majorBidi"/>
          <w:sz w:val="32"/>
          <w:szCs w:val="32"/>
          <w:cs/>
        </w:rPr>
        <w:t xml:space="preserve">มิถุนายน </w:t>
      </w:r>
      <w:r>
        <w:rPr>
          <w:rFonts w:asciiTheme="majorBidi" w:hAnsiTheme="majorBidi" w:cstheme="majorBidi"/>
          <w:sz w:val="32"/>
          <w:szCs w:val="32"/>
        </w:rPr>
        <w:t>2563</w:t>
      </w:r>
      <w:r w:rsidRPr="00EA08E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41E2D">
        <w:rPr>
          <w:rFonts w:ascii="Angsana New" w:hAnsi="Angsana New"/>
          <w:sz w:val="32"/>
          <w:szCs w:val="32"/>
          <w:cs/>
        </w:rPr>
        <w:t>บริษัทฯมีสัญญาซื้อขายเงินตราต่างประเทศล่วงหน้าคงเหลือดังนี้</w:t>
      </w:r>
    </w:p>
    <w:tbl>
      <w:tblPr>
        <w:tblStyle w:val="TableGrid"/>
        <w:tblW w:w="946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302"/>
        <w:gridCol w:w="1303"/>
        <w:gridCol w:w="1395"/>
        <w:gridCol w:w="1395"/>
        <w:gridCol w:w="2230"/>
      </w:tblGrid>
      <w:tr w:rsidR="00E573B5" w:rsidRPr="0038041B" w14:paraId="598EE019" w14:textId="77777777" w:rsidTr="00922227">
        <w:tc>
          <w:tcPr>
            <w:tcW w:w="9468" w:type="dxa"/>
            <w:gridSpan w:val="6"/>
          </w:tcPr>
          <w:p w14:paraId="2B5E3E75" w14:textId="77777777" w:rsidR="00E573B5" w:rsidRPr="0038041B" w:rsidRDefault="00E573B5" w:rsidP="004A3561">
            <w:pPr>
              <w:pStyle w:val="Heading8"/>
              <w:pBdr>
                <w:bottom w:val="single" w:sz="4" w:space="1" w:color="auto"/>
              </w:pBdr>
              <w:spacing w:line="240" w:lineRule="auto"/>
              <w:jc w:val="center"/>
              <w:outlineLvl w:val="7"/>
              <w:rPr>
                <w:sz w:val="28"/>
                <w:szCs w:val="28"/>
                <w:u w:val="none"/>
                <w:cs/>
              </w:rPr>
            </w:pPr>
            <w:r w:rsidRPr="0038041B">
              <w:rPr>
                <w:sz w:val="28"/>
                <w:szCs w:val="28"/>
                <w:u w:val="none"/>
                <w:cs/>
              </w:rPr>
              <w:t xml:space="preserve">ณ วันที่ </w:t>
            </w:r>
            <w:r>
              <w:rPr>
                <w:sz w:val="28"/>
                <w:szCs w:val="28"/>
                <w:u w:val="none"/>
              </w:rPr>
              <w:t xml:space="preserve">30 </w:t>
            </w:r>
            <w:r>
              <w:rPr>
                <w:sz w:val="28"/>
                <w:szCs w:val="28"/>
                <w:u w:val="none"/>
                <w:cs/>
              </w:rPr>
              <w:t xml:space="preserve">มิถุนายน </w:t>
            </w:r>
            <w:r w:rsidRPr="0038041B">
              <w:rPr>
                <w:sz w:val="28"/>
                <w:szCs w:val="28"/>
                <w:u w:val="none"/>
              </w:rPr>
              <w:t>2563</w:t>
            </w:r>
          </w:p>
        </w:tc>
      </w:tr>
      <w:tr w:rsidR="00E573B5" w:rsidRPr="0038041B" w14:paraId="7A5F87B7" w14:textId="77777777" w:rsidTr="00922227">
        <w:tc>
          <w:tcPr>
            <w:tcW w:w="1843" w:type="dxa"/>
          </w:tcPr>
          <w:p w14:paraId="593817DD" w14:textId="77777777" w:rsidR="00E573B5" w:rsidRPr="0038041B" w:rsidRDefault="00E573B5" w:rsidP="004A3561">
            <w:pPr>
              <w:pStyle w:val="Heading8"/>
              <w:spacing w:line="240" w:lineRule="auto"/>
              <w:ind w:right="132"/>
              <w:jc w:val="center"/>
              <w:outlineLvl w:val="7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302" w:type="dxa"/>
          </w:tcPr>
          <w:p w14:paraId="57F871FE" w14:textId="77777777" w:rsidR="00E573B5" w:rsidRPr="0038041B" w:rsidRDefault="00E573B5" w:rsidP="004A3561">
            <w:pPr>
              <w:pStyle w:val="Heading8"/>
              <w:spacing w:line="240" w:lineRule="auto"/>
              <w:jc w:val="center"/>
              <w:outlineLvl w:val="7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303" w:type="dxa"/>
          </w:tcPr>
          <w:p w14:paraId="713A0F03" w14:textId="77777777" w:rsidR="00E573B5" w:rsidRPr="0038041B" w:rsidRDefault="00E573B5" w:rsidP="004A3561">
            <w:pPr>
              <w:pStyle w:val="Heading8"/>
              <w:spacing w:line="240" w:lineRule="auto"/>
              <w:jc w:val="center"/>
              <w:outlineLvl w:val="7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790" w:type="dxa"/>
            <w:gridSpan w:val="2"/>
          </w:tcPr>
          <w:p w14:paraId="5B5EDBF3" w14:textId="77777777" w:rsidR="00E573B5" w:rsidRPr="0038041B" w:rsidRDefault="00E573B5" w:rsidP="004A356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8041B">
              <w:rPr>
                <w:rFonts w:ascii="Angsana New" w:hAnsi="Angsana New"/>
                <w:sz w:val="28"/>
                <w:szCs w:val="28"/>
                <w:cs/>
              </w:rPr>
              <w:t xml:space="preserve">อัตราแลกเปลี่ยนตามสัญญาของ </w:t>
            </w:r>
          </w:p>
        </w:tc>
        <w:tc>
          <w:tcPr>
            <w:tcW w:w="2230" w:type="dxa"/>
          </w:tcPr>
          <w:p w14:paraId="6128EED7" w14:textId="77777777" w:rsidR="00E573B5" w:rsidRPr="0038041B" w:rsidRDefault="00E573B5" w:rsidP="004A3561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573B5" w:rsidRPr="0038041B" w14:paraId="00F13E66" w14:textId="77777777" w:rsidTr="00922227">
        <w:tc>
          <w:tcPr>
            <w:tcW w:w="1843" w:type="dxa"/>
            <w:vAlign w:val="bottom"/>
          </w:tcPr>
          <w:p w14:paraId="3DE680F9" w14:textId="77777777" w:rsidR="00E573B5" w:rsidRPr="0038041B" w:rsidRDefault="00E573B5" w:rsidP="004A3561">
            <w:pPr>
              <w:pStyle w:val="Heading8"/>
              <w:pBdr>
                <w:bottom w:val="single" w:sz="4" w:space="1" w:color="auto"/>
              </w:pBdr>
              <w:spacing w:line="240" w:lineRule="auto"/>
              <w:ind w:right="132"/>
              <w:jc w:val="center"/>
              <w:outlineLvl w:val="7"/>
              <w:rPr>
                <w:sz w:val="28"/>
                <w:szCs w:val="28"/>
                <w:u w:val="none"/>
              </w:rPr>
            </w:pPr>
            <w:r w:rsidRPr="0038041B">
              <w:rPr>
                <w:sz w:val="28"/>
                <w:szCs w:val="28"/>
                <w:u w:val="none"/>
                <w:cs/>
              </w:rPr>
              <w:t>สกุลเงิน</w:t>
            </w:r>
          </w:p>
        </w:tc>
        <w:tc>
          <w:tcPr>
            <w:tcW w:w="1302" w:type="dxa"/>
            <w:vAlign w:val="bottom"/>
          </w:tcPr>
          <w:p w14:paraId="4EEEB649" w14:textId="77777777" w:rsidR="00E573B5" w:rsidRPr="0038041B" w:rsidRDefault="00E573B5" w:rsidP="004A3561">
            <w:pPr>
              <w:pStyle w:val="Heading8"/>
              <w:pBdr>
                <w:bottom w:val="single" w:sz="4" w:space="1" w:color="auto"/>
              </w:pBdr>
              <w:spacing w:line="240" w:lineRule="auto"/>
              <w:jc w:val="center"/>
              <w:outlineLvl w:val="7"/>
              <w:rPr>
                <w:sz w:val="28"/>
                <w:szCs w:val="28"/>
                <w:u w:val="none"/>
              </w:rPr>
            </w:pPr>
            <w:r w:rsidRPr="0038041B">
              <w:rPr>
                <w:sz w:val="28"/>
                <w:szCs w:val="28"/>
                <w:u w:val="none"/>
                <w:cs/>
              </w:rPr>
              <w:t>จำนวนที่ซื้อ</w:t>
            </w:r>
          </w:p>
        </w:tc>
        <w:tc>
          <w:tcPr>
            <w:tcW w:w="1303" w:type="dxa"/>
            <w:vAlign w:val="bottom"/>
          </w:tcPr>
          <w:p w14:paraId="36D3E297" w14:textId="77777777" w:rsidR="00E573B5" w:rsidRPr="0038041B" w:rsidRDefault="00E573B5" w:rsidP="004A3561">
            <w:pPr>
              <w:pStyle w:val="Heading8"/>
              <w:pBdr>
                <w:bottom w:val="single" w:sz="4" w:space="1" w:color="auto"/>
              </w:pBdr>
              <w:spacing w:line="240" w:lineRule="auto"/>
              <w:jc w:val="center"/>
              <w:outlineLvl w:val="7"/>
              <w:rPr>
                <w:sz w:val="28"/>
                <w:szCs w:val="28"/>
                <w:u w:val="none"/>
              </w:rPr>
            </w:pPr>
            <w:r w:rsidRPr="0038041B">
              <w:rPr>
                <w:sz w:val="28"/>
                <w:szCs w:val="28"/>
                <w:u w:val="none"/>
                <w:cs/>
              </w:rPr>
              <w:t>จำนวนที่ขาย</w:t>
            </w:r>
          </w:p>
        </w:tc>
        <w:tc>
          <w:tcPr>
            <w:tcW w:w="1395" w:type="dxa"/>
            <w:vAlign w:val="bottom"/>
          </w:tcPr>
          <w:p w14:paraId="79A88D0C" w14:textId="77777777" w:rsidR="00E573B5" w:rsidRPr="0038041B" w:rsidRDefault="00E573B5" w:rsidP="004A356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8041B">
              <w:rPr>
                <w:rFonts w:ascii="Angsana New" w:hAnsi="Angsana New"/>
                <w:sz w:val="28"/>
                <w:szCs w:val="28"/>
                <w:cs/>
              </w:rPr>
              <w:t>จำนวนที่ซื้อ</w:t>
            </w:r>
          </w:p>
        </w:tc>
        <w:tc>
          <w:tcPr>
            <w:tcW w:w="1395" w:type="dxa"/>
            <w:vAlign w:val="bottom"/>
          </w:tcPr>
          <w:p w14:paraId="52380F87" w14:textId="77777777" w:rsidR="00E573B5" w:rsidRPr="0038041B" w:rsidRDefault="00E573B5" w:rsidP="004A356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8041B">
              <w:rPr>
                <w:rFonts w:ascii="Angsana New" w:hAnsi="Angsana New"/>
                <w:sz w:val="28"/>
                <w:szCs w:val="28"/>
                <w:cs/>
              </w:rPr>
              <w:t>จำนวนที่ขาย</w:t>
            </w:r>
          </w:p>
        </w:tc>
        <w:tc>
          <w:tcPr>
            <w:tcW w:w="2230" w:type="dxa"/>
            <w:vAlign w:val="bottom"/>
          </w:tcPr>
          <w:p w14:paraId="4BB885C9" w14:textId="77777777" w:rsidR="00E573B5" w:rsidRPr="0038041B" w:rsidRDefault="00E573B5" w:rsidP="004A356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8041B">
              <w:rPr>
                <w:rFonts w:ascii="Angsana New" w:hAnsi="Angsana New"/>
                <w:sz w:val="28"/>
                <w:szCs w:val="28"/>
                <w:cs/>
              </w:rPr>
              <w:t>วันครบกำหนดตามสัญญา</w:t>
            </w:r>
          </w:p>
        </w:tc>
      </w:tr>
      <w:tr w:rsidR="00E573B5" w:rsidRPr="00EB6558" w14:paraId="67E7161F" w14:textId="77777777" w:rsidTr="00922227">
        <w:tc>
          <w:tcPr>
            <w:tcW w:w="1843" w:type="dxa"/>
          </w:tcPr>
          <w:p w14:paraId="41F38261" w14:textId="77777777" w:rsidR="00E573B5" w:rsidRPr="0038041B" w:rsidRDefault="00E573B5" w:rsidP="004A3561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2" w:type="dxa"/>
          </w:tcPr>
          <w:p w14:paraId="35DDAD57" w14:textId="77777777" w:rsidR="00E573B5" w:rsidRPr="00EB6558" w:rsidRDefault="00E573B5" w:rsidP="004A3561">
            <w:pPr>
              <w:tabs>
                <w:tab w:val="left" w:pos="492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B6558">
              <w:rPr>
                <w:rFonts w:ascii="Angsana New" w:hAnsi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1303" w:type="dxa"/>
          </w:tcPr>
          <w:p w14:paraId="144FA957" w14:textId="77777777" w:rsidR="00E573B5" w:rsidRPr="00EB6558" w:rsidRDefault="00E573B5" w:rsidP="004A3561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B6558">
              <w:rPr>
                <w:rFonts w:ascii="Angsana New" w:hAnsi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2790" w:type="dxa"/>
            <w:gridSpan w:val="2"/>
          </w:tcPr>
          <w:p w14:paraId="4F203410" w14:textId="77777777" w:rsidR="00E573B5" w:rsidRPr="00EB6558" w:rsidRDefault="00E573B5" w:rsidP="004A3561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B6558">
              <w:rPr>
                <w:rFonts w:ascii="Angsana New" w:hAnsi="Angsana New"/>
                <w:sz w:val="28"/>
                <w:szCs w:val="28"/>
                <w:cs/>
              </w:rPr>
              <w:t>(บาทต่อหน่วยเงินตราต่างประเทศ)</w:t>
            </w:r>
          </w:p>
        </w:tc>
        <w:tc>
          <w:tcPr>
            <w:tcW w:w="2230" w:type="dxa"/>
          </w:tcPr>
          <w:p w14:paraId="217A3244" w14:textId="77777777" w:rsidR="00E573B5" w:rsidRPr="00EB6558" w:rsidRDefault="00E573B5" w:rsidP="004A3561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573B5" w:rsidRPr="00C06711" w14:paraId="36C22307" w14:textId="77777777" w:rsidTr="00922227">
        <w:tc>
          <w:tcPr>
            <w:tcW w:w="1843" w:type="dxa"/>
          </w:tcPr>
          <w:p w14:paraId="27487EAD" w14:textId="77777777" w:rsidR="00E573B5" w:rsidRPr="00EB6558" w:rsidRDefault="00E573B5" w:rsidP="004A3561">
            <w:pPr>
              <w:pStyle w:val="Heading6"/>
              <w:outlineLvl w:val="5"/>
              <w:rPr>
                <w:sz w:val="28"/>
                <w:szCs w:val="28"/>
                <w:cs/>
              </w:rPr>
            </w:pPr>
            <w:r w:rsidRPr="00EB6558">
              <w:rPr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1302" w:type="dxa"/>
          </w:tcPr>
          <w:p w14:paraId="23307D67" w14:textId="6D4EAED7" w:rsidR="00E573B5" w:rsidRPr="00EB6558" w:rsidRDefault="00C82146" w:rsidP="004A3561">
            <w:pPr>
              <w:tabs>
                <w:tab w:val="decimal" w:pos="677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82146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03" w:type="dxa"/>
          </w:tcPr>
          <w:p w14:paraId="1647A7FF" w14:textId="3A48F899" w:rsidR="00E573B5" w:rsidRPr="00EB6558" w:rsidRDefault="00C82146" w:rsidP="004A3561">
            <w:pPr>
              <w:tabs>
                <w:tab w:val="decimal" w:pos="677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0.2</w:t>
            </w:r>
          </w:p>
        </w:tc>
        <w:tc>
          <w:tcPr>
            <w:tcW w:w="1395" w:type="dxa"/>
          </w:tcPr>
          <w:p w14:paraId="5604915D" w14:textId="4326BA5E" w:rsidR="00E573B5" w:rsidRPr="00EB6558" w:rsidRDefault="00C82146" w:rsidP="004A356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</w:tcPr>
          <w:p w14:paraId="084991AD" w14:textId="096661A3" w:rsidR="00E573B5" w:rsidRPr="00EB6558" w:rsidRDefault="00C82146" w:rsidP="004A356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32.24</w:t>
            </w:r>
          </w:p>
        </w:tc>
        <w:tc>
          <w:tcPr>
            <w:tcW w:w="2230" w:type="dxa"/>
          </w:tcPr>
          <w:p w14:paraId="09665B1D" w14:textId="186E7B8F" w:rsidR="00E573B5" w:rsidRPr="00EB6558" w:rsidRDefault="00EF1D27" w:rsidP="004A356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พฤศจิกายน</w:t>
            </w:r>
            <w:r w:rsidR="0092222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7673BA" w:rsidRPr="007673BA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</w:tbl>
    <w:p w14:paraId="1326218A" w14:textId="200D7F6F" w:rsidR="00E573B5" w:rsidRPr="00EA08ED" w:rsidRDefault="00661D38" w:rsidP="00661D38">
      <w:pPr>
        <w:tabs>
          <w:tab w:val="left" w:pos="156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00"/>
          <w:sz w:val="32"/>
          <w:szCs w:val="32"/>
          <w:cs/>
        </w:rPr>
        <w:t>19</w:t>
      </w:r>
      <w:r w:rsidR="00E573B5" w:rsidRPr="00EA08ED">
        <w:rPr>
          <w:rFonts w:asciiTheme="majorBidi" w:hAnsiTheme="majorBidi" w:cstheme="majorBidi"/>
          <w:b/>
          <w:bCs/>
          <w:color w:val="000000"/>
          <w:sz w:val="32"/>
          <w:szCs w:val="32"/>
        </w:rPr>
        <w:t>.</w:t>
      </w:r>
      <w:r w:rsidR="00E573B5" w:rsidRPr="00EA08ED">
        <w:rPr>
          <w:rFonts w:asciiTheme="majorBidi" w:hAnsiTheme="majorBidi" w:cstheme="majorBidi"/>
          <w:b/>
          <w:bCs/>
          <w:color w:val="000000"/>
          <w:sz w:val="32"/>
          <w:szCs w:val="32"/>
        </w:rPr>
        <w:tab/>
      </w:r>
      <w:r w:rsidR="00E573B5" w:rsidRPr="00EA08ED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38E155EB" w14:textId="77777777" w:rsidR="00E573B5" w:rsidRPr="00EF1D27" w:rsidRDefault="00E573B5" w:rsidP="004A3561">
      <w:pPr>
        <w:tabs>
          <w:tab w:val="left" w:pos="9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pacing w:val="-2"/>
        </w:rPr>
      </w:pPr>
      <w:r w:rsidRPr="00EF1D27">
        <w:rPr>
          <w:rFonts w:asciiTheme="majorBidi" w:hAnsiTheme="majorBidi" w:cstheme="majorBidi"/>
          <w:spacing w:val="-2"/>
          <w:sz w:val="32"/>
          <w:szCs w:val="32"/>
        </w:rPr>
        <w:tab/>
      </w:r>
      <w:r w:rsidRPr="00EF1D27">
        <w:rPr>
          <w:rFonts w:asciiTheme="majorBidi" w:hAnsiTheme="majorBidi" w:cstheme="majorBidi"/>
          <w:spacing w:val="-2"/>
          <w:sz w:val="32"/>
          <w:szCs w:val="32"/>
          <w:cs/>
        </w:rPr>
        <w:t xml:space="preserve">งบการเงินระหว่างกาลนี้ได้รับอนุมัติให้ออกโดยกรรมการผู้มีอำนาจของบริษัทฯเมื่อวันที่ </w:t>
      </w:r>
      <w:r w:rsidRPr="00EF1D27">
        <w:rPr>
          <w:rFonts w:asciiTheme="majorBidi" w:hAnsiTheme="majorBidi" w:cstheme="majorBidi"/>
          <w:spacing w:val="-2"/>
          <w:sz w:val="32"/>
          <w:szCs w:val="32"/>
        </w:rPr>
        <w:t xml:space="preserve">13 </w:t>
      </w:r>
      <w:r w:rsidRPr="00EF1D27">
        <w:rPr>
          <w:rFonts w:asciiTheme="majorBidi" w:hAnsiTheme="majorBidi" w:cstheme="majorBidi"/>
          <w:spacing w:val="-2"/>
          <w:sz w:val="32"/>
          <w:szCs w:val="32"/>
          <w:cs/>
        </w:rPr>
        <w:t>สิงหาคม</w:t>
      </w:r>
      <w:r w:rsidRPr="00EF1D27">
        <w:rPr>
          <w:rFonts w:asciiTheme="majorBidi" w:hAnsiTheme="majorBidi" w:cstheme="majorBidi"/>
          <w:spacing w:val="-2"/>
          <w:sz w:val="32"/>
          <w:szCs w:val="32"/>
        </w:rPr>
        <w:t xml:space="preserve"> 2563</w:t>
      </w:r>
    </w:p>
    <w:sectPr w:rsidR="00E573B5" w:rsidRPr="00EF1D27" w:rsidSect="0036773A">
      <w:headerReference w:type="default" r:id="rId8"/>
      <w:footerReference w:type="default" r:id="rId9"/>
      <w:pgSz w:w="11909" w:h="16834" w:code="9"/>
      <w:pgMar w:top="1296" w:right="1080" w:bottom="1080" w:left="1339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72A9F" w14:textId="77777777" w:rsidR="00830CD5" w:rsidRPr="00DA5A98" w:rsidRDefault="00830CD5">
      <w:r w:rsidRPr="00DA5A98">
        <w:separator/>
      </w:r>
    </w:p>
  </w:endnote>
  <w:endnote w:type="continuationSeparator" w:id="0">
    <w:p w14:paraId="5E2749CD" w14:textId="77777777" w:rsidR="00830CD5" w:rsidRPr="00DA5A98" w:rsidRDefault="00830CD5">
      <w:r w:rsidRPr="00DA5A98">
        <w:continuationSeparator/>
      </w:r>
    </w:p>
  </w:endnote>
  <w:endnote w:type="continuationNotice" w:id="1">
    <w:p w14:paraId="56EBA302" w14:textId="77777777" w:rsidR="00830CD5" w:rsidRDefault="00830C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53423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2"/>
        <w:szCs w:val="32"/>
      </w:rPr>
    </w:sdtEndPr>
    <w:sdtContent>
      <w:p w14:paraId="20FBC3EF" w14:textId="77777777" w:rsidR="00830CD5" w:rsidRPr="004F07F3" w:rsidRDefault="00830CD5">
        <w:pPr>
          <w:pStyle w:val="Footer"/>
          <w:jc w:val="right"/>
          <w:rPr>
            <w:rFonts w:asciiTheme="majorBidi" w:hAnsiTheme="majorBidi" w:cstheme="majorBidi"/>
            <w:sz w:val="32"/>
            <w:szCs w:val="32"/>
          </w:rPr>
        </w:pPr>
        <w:r w:rsidRPr="004F07F3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Pr="004F07F3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4F07F3">
          <w:rPr>
            <w:rFonts w:asciiTheme="majorBidi" w:hAnsiTheme="majorBidi" w:cstheme="majorBidi"/>
            <w:sz w:val="32"/>
            <w:szCs w:val="32"/>
          </w:rPr>
          <w:fldChar w:fldCharType="separate"/>
        </w:r>
        <w:r>
          <w:rPr>
            <w:rFonts w:asciiTheme="majorBidi" w:hAnsiTheme="majorBidi" w:cstheme="majorBidi"/>
            <w:noProof/>
            <w:sz w:val="32"/>
            <w:szCs w:val="32"/>
          </w:rPr>
          <w:t>12</w:t>
        </w:r>
        <w:r w:rsidRPr="004F07F3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0FE07" w14:textId="77777777" w:rsidR="00830CD5" w:rsidRPr="00DA5A98" w:rsidRDefault="00830CD5">
      <w:r w:rsidRPr="00DA5A98">
        <w:separator/>
      </w:r>
    </w:p>
  </w:footnote>
  <w:footnote w:type="continuationSeparator" w:id="0">
    <w:p w14:paraId="362D51A7" w14:textId="77777777" w:rsidR="00830CD5" w:rsidRPr="00DA5A98" w:rsidRDefault="00830CD5">
      <w:r w:rsidRPr="00DA5A98">
        <w:continuationSeparator/>
      </w:r>
    </w:p>
  </w:footnote>
  <w:footnote w:type="continuationNotice" w:id="1">
    <w:p w14:paraId="019BC766" w14:textId="77777777" w:rsidR="00830CD5" w:rsidRDefault="00830C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3D637" w14:textId="77777777" w:rsidR="00830CD5" w:rsidRDefault="00830CD5" w:rsidP="00A71252">
    <w:pPr>
      <w:tabs>
        <w:tab w:val="left" w:pos="360"/>
      </w:tabs>
      <w:spacing w:before="120" w:after="120"/>
      <w:ind w:left="907" w:hanging="907"/>
      <w:jc w:val="right"/>
      <w:rPr>
        <w:rFonts w:ascii="Angsana New" w:hAnsi="Angsana New"/>
        <w:sz w:val="32"/>
        <w:szCs w:val="32"/>
        <w:cs/>
      </w:rPr>
    </w:pPr>
    <w:r>
      <w:rPr>
        <w:rFonts w:ascii="Angsana New" w:hAnsi="Angsana New" w:hint="cs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D1835"/>
    <w:multiLevelType w:val="hybridMultilevel"/>
    <w:tmpl w:val="DAEE588A"/>
    <w:lvl w:ilvl="0" w:tplc="F118A514">
      <w:start w:val="1"/>
      <w:numFmt w:val="thaiLetters"/>
      <w:lvlText w:val="%1)"/>
      <w:lvlJc w:val="left"/>
      <w:pPr>
        <w:ind w:left="9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4DA6D8B"/>
    <w:multiLevelType w:val="hybridMultilevel"/>
    <w:tmpl w:val="CA2A2DAE"/>
    <w:lvl w:ilvl="0" w:tplc="E86ACDF4">
      <w:start w:val="1"/>
      <w:numFmt w:val="thaiLetters"/>
      <w:lvlText w:val="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" w15:restartNumberingAfterBreak="0">
    <w:nsid w:val="789E22CC"/>
    <w:multiLevelType w:val="hybridMultilevel"/>
    <w:tmpl w:val="5ED81312"/>
    <w:lvl w:ilvl="0" w:tplc="1BAE37A6">
      <w:start w:val="31"/>
      <w:numFmt w:val="bullet"/>
      <w:lvlText w:val="-"/>
      <w:lvlJc w:val="left"/>
      <w:pPr>
        <w:ind w:left="96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4" w15:restartNumberingAfterBreak="0">
    <w:nsid w:val="7B140EC0"/>
    <w:multiLevelType w:val="hybridMultilevel"/>
    <w:tmpl w:val="3964141C"/>
    <w:lvl w:ilvl="0" w:tplc="9A92539A">
      <w:start w:val="1"/>
      <w:numFmt w:val="decimal"/>
      <w:lvlText w:val="(%1)"/>
      <w:lvlJc w:val="left"/>
      <w:pPr>
        <w:ind w:left="720" w:hanging="360"/>
      </w:pPr>
      <w:rPr>
        <w:rFonts w:hint="default"/>
        <w:sz w:val="28"/>
        <w:szCs w:val="2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ExpandShiftReturn/>
    <w:adjustLineHeightInTabl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CAB"/>
    <w:rsid w:val="000002E9"/>
    <w:rsid w:val="0000067A"/>
    <w:rsid w:val="000007B5"/>
    <w:rsid w:val="0000089F"/>
    <w:rsid w:val="00000A8A"/>
    <w:rsid w:val="00000BCF"/>
    <w:rsid w:val="00000CA2"/>
    <w:rsid w:val="00000D3C"/>
    <w:rsid w:val="0000127D"/>
    <w:rsid w:val="000016E4"/>
    <w:rsid w:val="0000195A"/>
    <w:rsid w:val="00001D20"/>
    <w:rsid w:val="00001D95"/>
    <w:rsid w:val="0000265C"/>
    <w:rsid w:val="0000287D"/>
    <w:rsid w:val="000028E5"/>
    <w:rsid w:val="00002C29"/>
    <w:rsid w:val="00002CC4"/>
    <w:rsid w:val="00002DCC"/>
    <w:rsid w:val="00003A29"/>
    <w:rsid w:val="00003ADF"/>
    <w:rsid w:val="00004305"/>
    <w:rsid w:val="00004E91"/>
    <w:rsid w:val="0000502C"/>
    <w:rsid w:val="0000523D"/>
    <w:rsid w:val="000059DC"/>
    <w:rsid w:val="00005EC8"/>
    <w:rsid w:val="00006154"/>
    <w:rsid w:val="000063FF"/>
    <w:rsid w:val="000066F9"/>
    <w:rsid w:val="00006C7F"/>
    <w:rsid w:val="0000755A"/>
    <w:rsid w:val="000076D6"/>
    <w:rsid w:val="00007791"/>
    <w:rsid w:val="000078B1"/>
    <w:rsid w:val="000078C8"/>
    <w:rsid w:val="00007CEE"/>
    <w:rsid w:val="00007E6E"/>
    <w:rsid w:val="0001036A"/>
    <w:rsid w:val="00010A48"/>
    <w:rsid w:val="00010B86"/>
    <w:rsid w:val="00010F85"/>
    <w:rsid w:val="000110F7"/>
    <w:rsid w:val="000113F5"/>
    <w:rsid w:val="000114B3"/>
    <w:rsid w:val="000114B9"/>
    <w:rsid w:val="000114F9"/>
    <w:rsid w:val="00011846"/>
    <w:rsid w:val="00011EB7"/>
    <w:rsid w:val="000124E5"/>
    <w:rsid w:val="00013502"/>
    <w:rsid w:val="00013A5E"/>
    <w:rsid w:val="00013F38"/>
    <w:rsid w:val="000142FE"/>
    <w:rsid w:val="00014D62"/>
    <w:rsid w:val="00014DF5"/>
    <w:rsid w:val="00014FAC"/>
    <w:rsid w:val="00015310"/>
    <w:rsid w:val="00015818"/>
    <w:rsid w:val="00015DA7"/>
    <w:rsid w:val="000162C5"/>
    <w:rsid w:val="000166BD"/>
    <w:rsid w:val="00016729"/>
    <w:rsid w:val="000169A7"/>
    <w:rsid w:val="00016D5B"/>
    <w:rsid w:val="000173E5"/>
    <w:rsid w:val="00017541"/>
    <w:rsid w:val="00017970"/>
    <w:rsid w:val="00017F11"/>
    <w:rsid w:val="00017F9B"/>
    <w:rsid w:val="000202A0"/>
    <w:rsid w:val="000208E8"/>
    <w:rsid w:val="00020A1E"/>
    <w:rsid w:val="00020BCF"/>
    <w:rsid w:val="00020C66"/>
    <w:rsid w:val="00020CDC"/>
    <w:rsid w:val="000211DE"/>
    <w:rsid w:val="000215E3"/>
    <w:rsid w:val="00021A5A"/>
    <w:rsid w:val="000220EA"/>
    <w:rsid w:val="00022508"/>
    <w:rsid w:val="00022AD2"/>
    <w:rsid w:val="00023A60"/>
    <w:rsid w:val="00023CE4"/>
    <w:rsid w:val="00023F46"/>
    <w:rsid w:val="0002408E"/>
    <w:rsid w:val="0002412E"/>
    <w:rsid w:val="000241B5"/>
    <w:rsid w:val="00024421"/>
    <w:rsid w:val="00024445"/>
    <w:rsid w:val="00024594"/>
    <w:rsid w:val="00024BB2"/>
    <w:rsid w:val="00024C51"/>
    <w:rsid w:val="00024F53"/>
    <w:rsid w:val="000257D6"/>
    <w:rsid w:val="000257E6"/>
    <w:rsid w:val="00025BD4"/>
    <w:rsid w:val="00025D96"/>
    <w:rsid w:val="0002601B"/>
    <w:rsid w:val="000265A5"/>
    <w:rsid w:val="00026A56"/>
    <w:rsid w:val="00026F24"/>
    <w:rsid w:val="0002706A"/>
    <w:rsid w:val="0002770E"/>
    <w:rsid w:val="0002773F"/>
    <w:rsid w:val="0003078D"/>
    <w:rsid w:val="00030FBA"/>
    <w:rsid w:val="000311C9"/>
    <w:rsid w:val="00031DC7"/>
    <w:rsid w:val="00031FBE"/>
    <w:rsid w:val="000325D8"/>
    <w:rsid w:val="00032731"/>
    <w:rsid w:val="00032750"/>
    <w:rsid w:val="00032A49"/>
    <w:rsid w:val="00032CB3"/>
    <w:rsid w:val="00033889"/>
    <w:rsid w:val="00033C58"/>
    <w:rsid w:val="00033CF1"/>
    <w:rsid w:val="000341FE"/>
    <w:rsid w:val="0003490F"/>
    <w:rsid w:val="00034AD1"/>
    <w:rsid w:val="00034E73"/>
    <w:rsid w:val="000351E9"/>
    <w:rsid w:val="000353A4"/>
    <w:rsid w:val="00035580"/>
    <w:rsid w:val="000357A6"/>
    <w:rsid w:val="00035835"/>
    <w:rsid w:val="0003608B"/>
    <w:rsid w:val="0003615F"/>
    <w:rsid w:val="0003626B"/>
    <w:rsid w:val="00036AFD"/>
    <w:rsid w:val="00036F89"/>
    <w:rsid w:val="000371FD"/>
    <w:rsid w:val="000373C8"/>
    <w:rsid w:val="00037D62"/>
    <w:rsid w:val="00040101"/>
    <w:rsid w:val="00040567"/>
    <w:rsid w:val="00040C0C"/>
    <w:rsid w:val="000412C1"/>
    <w:rsid w:val="00041AEA"/>
    <w:rsid w:val="00041E2D"/>
    <w:rsid w:val="00042145"/>
    <w:rsid w:val="000422D9"/>
    <w:rsid w:val="000423D6"/>
    <w:rsid w:val="00042456"/>
    <w:rsid w:val="0004284E"/>
    <w:rsid w:val="00042FB4"/>
    <w:rsid w:val="0004322C"/>
    <w:rsid w:val="000434BD"/>
    <w:rsid w:val="0004382B"/>
    <w:rsid w:val="00043AD0"/>
    <w:rsid w:val="00043B65"/>
    <w:rsid w:val="0004413B"/>
    <w:rsid w:val="00044729"/>
    <w:rsid w:val="00044FC9"/>
    <w:rsid w:val="00045410"/>
    <w:rsid w:val="00046018"/>
    <w:rsid w:val="00046422"/>
    <w:rsid w:val="0004651F"/>
    <w:rsid w:val="00046571"/>
    <w:rsid w:val="000467BD"/>
    <w:rsid w:val="00046BF7"/>
    <w:rsid w:val="00046CCA"/>
    <w:rsid w:val="00046CF9"/>
    <w:rsid w:val="00046DDC"/>
    <w:rsid w:val="0004743D"/>
    <w:rsid w:val="00047837"/>
    <w:rsid w:val="00051847"/>
    <w:rsid w:val="00051867"/>
    <w:rsid w:val="00051D73"/>
    <w:rsid w:val="00051E0E"/>
    <w:rsid w:val="00051FD3"/>
    <w:rsid w:val="000525BB"/>
    <w:rsid w:val="00052747"/>
    <w:rsid w:val="0005275B"/>
    <w:rsid w:val="00052FF2"/>
    <w:rsid w:val="00053516"/>
    <w:rsid w:val="000536F3"/>
    <w:rsid w:val="00053740"/>
    <w:rsid w:val="000543B0"/>
    <w:rsid w:val="00054499"/>
    <w:rsid w:val="00054B37"/>
    <w:rsid w:val="00054D4F"/>
    <w:rsid w:val="000550DF"/>
    <w:rsid w:val="00055742"/>
    <w:rsid w:val="00055D03"/>
    <w:rsid w:val="00056119"/>
    <w:rsid w:val="000567F6"/>
    <w:rsid w:val="00056870"/>
    <w:rsid w:val="000569A2"/>
    <w:rsid w:val="00056A17"/>
    <w:rsid w:val="00056BFB"/>
    <w:rsid w:val="0005743F"/>
    <w:rsid w:val="00057467"/>
    <w:rsid w:val="00057564"/>
    <w:rsid w:val="00057604"/>
    <w:rsid w:val="00057732"/>
    <w:rsid w:val="00057AB1"/>
    <w:rsid w:val="00057AC8"/>
    <w:rsid w:val="00061485"/>
    <w:rsid w:val="0006158F"/>
    <w:rsid w:val="00061A24"/>
    <w:rsid w:val="00061A44"/>
    <w:rsid w:val="00061E0A"/>
    <w:rsid w:val="00061FCE"/>
    <w:rsid w:val="00062023"/>
    <w:rsid w:val="00062431"/>
    <w:rsid w:val="00062ECC"/>
    <w:rsid w:val="0006369A"/>
    <w:rsid w:val="000648A4"/>
    <w:rsid w:val="000649F8"/>
    <w:rsid w:val="00065754"/>
    <w:rsid w:val="0006580E"/>
    <w:rsid w:val="00065CC2"/>
    <w:rsid w:val="00065E07"/>
    <w:rsid w:val="000661FD"/>
    <w:rsid w:val="00066441"/>
    <w:rsid w:val="000665D2"/>
    <w:rsid w:val="00066640"/>
    <w:rsid w:val="00067353"/>
    <w:rsid w:val="000673FD"/>
    <w:rsid w:val="000674DF"/>
    <w:rsid w:val="00067545"/>
    <w:rsid w:val="00067C92"/>
    <w:rsid w:val="0007073F"/>
    <w:rsid w:val="00070755"/>
    <w:rsid w:val="00070BCA"/>
    <w:rsid w:val="00070D90"/>
    <w:rsid w:val="00070E6F"/>
    <w:rsid w:val="00071159"/>
    <w:rsid w:val="000713B0"/>
    <w:rsid w:val="00072121"/>
    <w:rsid w:val="000726D5"/>
    <w:rsid w:val="000727DD"/>
    <w:rsid w:val="00073844"/>
    <w:rsid w:val="00073B1C"/>
    <w:rsid w:val="000740A9"/>
    <w:rsid w:val="000745F1"/>
    <w:rsid w:val="00074781"/>
    <w:rsid w:val="00074B8B"/>
    <w:rsid w:val="00075135"/>
    <w:rsid w:val="00075B96"/>
    <w:rsid w:val="00075C54"/>
    <w:rsid w:val="00076083"/>
    <w:rsid w:val="000760BB"/>
    <w:rsid w:val="000766DF"/>
    <w:rsid w:val="0007680D"/>
    <w:rsid w:val="00076D4D"/>
    <w:rsid w:val="00077D6B"/>
    <w:rsid w:val="00077E52"/>
    <w:rsid w:val="000805A5"/>
    <w:rsid w:val="000808EC"/>
    <w:rsid w:val="000809EA"/>
    <w:rsid w:val="000814AD"/>
    <w:rsid w:val="0008174B"/>
    <w:rsid w:val="000820A5"/>
    <w:rsid w:val="00082535"/>
    <w:rsid w:val="000826E9"/>
    <w:rsid w:val="000828CF"/>
    <w:rsid w:val="00082D91"/>
    <w:rsid w:val="0008339A"/>
    <w:rsid w:val="0008363D"/>
    <w:rsid w:val="000839E8"/>
    <w:rsid w:val="00083D1A"/>
    <w:rsid w:val="00083E6E"/>
    <w:rsid w:val="00084558"/>
    <w:rsid w:val="0008469F"/>
    <w:rsid w:val="000848DF"/>
    <w:rsid w:val="000851E3"/>
    <w:rsid w:val="000857A3"/>
    <w:rsid w:val="00085CF0"/>
    <w:rsid w:val="00085D74"/>
    <w:rsid w:val="00085FB1"/>
    <w:rsid w:val="000861B7"/>
    <w:rsid w:val="00086524"/>
    <w:rsid w:val="000869C9"/>
    <w:rsid w:val="000871B2"/>
    <w:rsid w:val="00087447"/>
    <w:rsid w:val="00087FB6"/>
    <w:rsid w:val="00090401"/>
    <w:rsid w:val="00090CF8"/>
    <w:rsid w:val="00090E33"/>
    <w:rsid w:val="00091179"/>
    <w:rsid w:val="000913B3"/>
    <w:rsid w:val="000920F6"/>
    <w:rsid w:val="00092341"/>
    <w:rsid w:val="0009247A"/>
    <w:rsid w:val="00092610"/>
    <w:rsid w:val="00092645"/>
    <w:rsid w:val="0009290A"/>
    <w:rsid w:val="00092A44"/>
    <w:rsid w:val="00092E96"/>
    <w:rsid w:val="00093281"/>
    <w:rsid w:val="00093494"/>
    <w:rsid w:val="000934F5"/>
    <w:rsid w:val="00093939"/>
    <w:rsid w:val="00093968"/>
    <w:rsid w:val="00093F32"/>
    <w:rsid w:val="00094431"/>
    <w:rsid w:val="0009472E"/>
    <w:rsid w:val="00094B9F"/>
    <w:rsid w:val="00094F7E"/>
    <w:rsid w:val="000951A0"/>
    <w:rsid w:val="0009528F"/>
    <w:rsid w:val="000953F7"/>
    <w:rsid w:val="000953FE"/>
    <w:rsid w:val="00095435"/>
    <w:rsid w:val="00095B6F"/>
    <w:rsid w:val="00095EE6"/>
    <w:rsid w:val="000969FE"/>
    <w:rsid w:val="00096BBB"/>
    <w:rsid w:val="000971D5"/>
    <w:rsid w:val="000971EF"/>
    <w:rsid w:val="00097973"/>
    <w:rsid w:val="000A07A0"/>
    <w:rsid w:val="000A0A47"/>
    <w:rsid w:val="000A0A5C"/>
    <w:rsid w:val="000A0C90"/>
    <w:rsid w:val="000A0E14"/>
    <w:rsid w:val="000A124C"/>
    <w:rsid w:val="000A1E5F"/>
    <w:rsid w:val="000A1EB1"/>
    <w:rsid w:val="000A20A1"/>
    <w:rsid w:val="000A21AC"/>
    <w:rsid w:val="000A25E9"/>
    <w:rsid w:val="000A2693"/>
    <w:rsid w:val="000A2911"/>
    <w:rsid w:val="000A2A20"/>
    <w:rsid w:val="000A2AF2"/>
    <w:rsid w:val="000A2C91"/>
    <w:rsid w:val="000A2F6D"/>
    <w:rsid w:val="000A2FB7"/>
    <w:rsid w:val="000A35C1"/>
    <w:rsid w:val="000A3ABE"/>
    <w:rsid w:val="000A3EC8"/>
    <w:rsid w:val="000A42FE"/>
    <w:rsid w:val="000A451C"/>
    <w:rsid w:val="000A4540"/>
    <w:rsid w:val="000A46A0"/>
    <w:rsid w:val="000A48F5"/>
    <w:rsid w:val="000A4E30"/>
    <w:rsid w:val="000A5471"/>
    <w:rsid w:val="000A5F98"/>
    <w:rsid w:val="000A6335"/>
    <w:rsid w:val="000A6380"/>
    <w:rsid w:val="000A6572"/>
    <w:rsid w:val="000A6A7C"/>
    <w:rsid w:val="000A6DF3"/>
    <w:rsid w:val="000A7335"/>
    <w:rsid w:val="000A756D"/>
    <w:rsid w:val="000A766B"/>
    <w:rsid w:val="000A77FA"/>
    <w:rsid w:val="000A79F3"/>
    <w:rsid w:val="000A7CDB"/>
    <w:rsid w:val="000A7DB0"/>
    <w:rsid w:val="000B0030"/>
    <w:rsid w:val="000B04F0"/>
    <w:rsid w:val="000B0568"/>
    <w:rsid w:val="000B0975"/>
    <w:rsid w:val="000B0BA9"/>
    <w:rsid w:val="000B0EF3"/>
    <w:rsid w:val="000B10BB"/>
    <w:rsid w:val="000B1244"/>
    <w:rsid w:val="000B136D"/>
    <w:rsid w:val="000B1629"/>
    <w:rsid w:val="000B184F"/>
    <w:rsid w:val="000B18A5"/>
    <w:rsid w:val="000B19BE"/>
    <w:rsid w:val="000B214A"/>
    <w:rsid w:val="000B2471"/>
    <w:rsid w:val="000B2A00"/>
    <w:rsid w:val="000B2A5A"/>
    <w:rsid w:val="000B318C"/>
    <w:rsid w:val="000B32EA"/>
    <w:rsid w:val="000B3598"/>
    <w:rsid w:val="000B3655"/>
    <w:rsid w:val="000B41B4"/>
    <w:rsid w:val="000B461E"/>
    <w:rsid w:val="000B495E"/>
    <w:rsid w:val="000B4B39"/>
    <w:rsid w:val="000B4B46"/>
    <w:rsid w:val="000B4F0E"/>
    <w:rsid w:val="000B5665"/>
    <w:rsid w:val="000B5732"/>
    <w:rsid w:val="000B5E64"/>
    <w:rsid w:val="000B6139"/>
    <w:rsid w:val="000B6739"/>
    <w:rsid w:val="000B69F8"/>
    <w:rsid w:val="000B6B5B"/>
    <w:rsid w:val="000B6F91"/>
    <w:rsid w:val="000B712D"/>
    <w:rsid w:val="000B7532"/>
    <w:rsid w:val="000B785F"/>
    <w:rsid w:val="000B7DA7"/>
    <w:rsid w:val="000B7F98"/>
    <w:rsid w:val="000C039C"/>
    <w:rsid w:val="000C06C4"/>
    <w:rsid w:val="000C1552"/>
    <w:rsid w:val="000C1B36"/>
    <w:rsid w:val="000C1B60"/>
    <w:rsid w:val="000C202D"/>
    <w:rsid w:val="000C218E"/>
    <w:rsid w:val="000C2857"/>
    <w:rsid w:val="000C28C6"/>
    <w:rsid w:val="000C291C"/>
    <w:rsid w:val="000C2ADE"/>
    <w:rsid w:val="000C2D12"/>
    <w:rsid w:val="000C2DAB"/>
    <w:rsid w:val="000C2FDB"/>
    <w:rsid w:val="000C3070"/>
    <w:rsid w:val="000C3385"/>
    <w:rsid w:val="000C3870"/>
    <w:rsid w:val="000C3DAF"/>
    <w:rsid w:val="000C441A"/>
    <w:rsid w:val="000C472D"/>
    <w:rsid w:val="000C4800"/>
    <w:rsid w:val="000C4EAB"/>
    <w:rsid w:val="000C4FC6"/>
    <w:rsid w:val="000C4FE4"/>
    <w:rsid w:val="000C5155"/>
    <w:rsid w:val="000C556C"/>
    <w:rsid w:val="000C5EF4"/>
    <w:rsid w:val="000C61C9"/>
    <w:rsid w:val="000C65AF"/>
    <w:rsid w:val="000C666B"/>
    <w:rsid w:val="000C693A"/>
    <w:rsid w:val="000C6C56"/>
    <w:rsid w:val="000C7446"/>
    <w:rsid w:val="000C7960"/>
    <w:rsid w:val="000C7B70"/>
    <w:rsid w:val="000C7DFC"/>
    <w:rsid w:val="000D0201"/>
    <w:rsid w:val="000D0258"/>
    <w:rsid w:val="000D0713"/>
    <w:rsid w:val="000D0780"/>
    <w:rsid w:val="000D07A0"/>
    <w:rsid w:val="000D086D"/>
    <w:rsid w:val="000D0ECC"/>
    <w:rsid w:val="000D0F31"/>
    <w:rsid w:val="000D0FF7"/>
    <w:rsid w:val="000D10B2"/>
    <w:rsid w:val="000D1303"/>
    <w:rsid w:val="000D141A"/>
    <w:rsid w:val="000D1488"/>
    <w:rsid w:val="000D14F7"/>
    <w:rsid w:val="000D14FE"/>
    <w:rsid w:val="000D190A"/>
    <w:rsid w:val="000D195C"/>
    <w:rsid w:val="000D234D"/>
    <w:rsid w:val="000D2484"/>
    <w:rsid w:val="000D2645"/>
    <w:rsid w:val="000D2654"/>
    <w:rsid w:val="000D2701"/>
    <w:rsid w:val="000D29E8"/>
    <w:rsid w:val="000D2A78"/>
    <w:rsid w:val="000D3325"/>
    <w:rsid w:val="000D3B0A"/>
    <w:rsid w:val="000D409B"/>
    <w:rsid w:val="000D41E6"/>
    <w:rsid w:val="000D4256"/>
    <w:rsid w:val="000D4328"/>
    <w:rsid w:val="000D4675"/>
    <w:rsid w:val="000D48BD"/>
    <w:rsid w:val="000D4905"/>
    <w:rsid w:val="000D5052"/>
    <w:rsid w:val="000D521A"/>
    <w:rsid w:val="000D5BF3"/>
    <w:rsid w:val="000D5F8F"/>
    <w:rsid w:val="000D6339"/>
    <w:rsid w:val="000D63B1"/>
    <w:rsid w:val="000D67C7"/>
    <w:rsid w:val="000D68EB"/>
    <w:rsid w:val="000D6AE4"/>
    <w:rsid w:val="000D6CFF"/>
    <w:rsid w:val="000D6FBC"/>
    <w:rsid w:val="000D706B"/>
    <w:rsid w:val="000D71C8"/>
    <w:rsid w:val="000D75AA"/>
    <w:rsid w:val="000D7628"/>
    <w:rsid w:val="000D7823"/>
    <w:rsid w:val="000D79AC"/>
    <w:rsid w:val="000E03B1"/>
    <w:rsid w:val="000E0989"/>
    <w:rsid w:val="000E0CF1"/>
    <w:rsid w:val="000E1500"/>
    <w:rsid w:val="000E1B00"/>
    <w:rsid w:val="000E2269"/>
    <w:rsid w:val="000E35A0"/>
    <w:rsid w:val="000E3956"/>
    <w:rsid w:val="000E3DFA"/>
    <w:rsid w:val="000E3E6F"/>
    <w:rsid w:val="000E3E90"/>
    <w:rsid w:val="000E404E"/>
    <w:rsid w:val="000E438D"/>
    <w:rsid w:val="000E4F72"/>
    <w:rsid w:val="000E505B"/>
    <w:rsid w:val="000E50A6"/>
    <w:rsid w:val="000E5399"/>
    <w:rsid w:val="000E5436"/>
    <w:rsid w:val="000E56AF"/>
    <w:rsid w:val="000E5C59"/>
    <w:rsid w:val="000E6039"/>
    <w:rsid w:val="000E63BD"/>
    <w:rsid w:val="000E64D7"/>
    <w:rsid w:val="000E7424"/>
    <w:rsid w:val="000E75C2"/>
    <w:rsid w:val="000E76B4"/>
    <w:rsid w:val="000E79EC"/>
    <w:rsid w:val="000F010E"/>
    <w:rsid w:val="000F0409"/>
    <w:rsid w:val="000F06FD"/>
    <w:rsid w:val="000F0C19"/>
    <w:rsid w:val="000F0EDA"/>
    <w:rsid w:val="000F1520"/>
    <w:rsid w:val="000F15E4"/>
    <w:rsid w:val="000F1982"/>
    <w:rsid w:val="000F1D39"/>
    <w:rsid w:val="000F1F64"/>
    <w:rsid w:val="000F21FE"/>
    <w:rsid w:val="000F22C9"/>
    <w:rsid w:val="000F28C3"/>
    <w:rsid w:val="000F28D4"/>
    <w:rsid w:val="000F29E9"/>
    <w:rsid w:val="000F321B"/>
    <w:rsid w:val="000F32A0"/>
    <w:rsid w:val="000F350E"/>
    <w:rsid w:val="000F3B6A"/>
    <w:rsid w:val="000F3CD8"/>
    <w:rsid w:val="000F3E15"/>
    <w:rsid w:val="000F453A"/>
    <w:rsid w:val="000F4B1C"/>
    <w:rsid w:val="000F4C9E"/>
    <w:rsid w:val="000F50F2"/>
    <w:rsid w:val="000F588E"/>
    <w:rsid w:val="000F59A2"/>
    <w:rsid w:val="000F59DA"/>
    <w:rsid w:val="000F64E4"/>
    <w:rsid w:val="000F697B"/>
    <w:rsid w:val="000F6B01"/>
    <w:rsid w:val="000F6B6A"/>
    <w:rsid w:val="000F7692"/>
    <w:rsid w:val="000F773F"/>
    <w:rsid w:val="000F77EB"/>
    <w:rsid w:val="000F789B"/>
    <w:rsid w:val="000F79B0"/>
    <w:rsid w:val="000F7CC5"/>
    <w:rsid w:val="001000B5"/>
    <w:rsid w:val="0010040C"/>
    <w:rsid w:val="0010087D"/>
    <w:rsid w:val="00100D71"/>
    <w:rsid w:val="0010100B"/>
    <w:rsid w:val="0010114E"/>
    <w:rsid w:val="00101358"/>
    <w:rsid w:val="00101599"/>
    <w:rsid w:val="0010246B"/>
    <w:rsid w:val="00102AF6"/>
    <w:rsid w:val="0010300F"/>
    <w:rsid w:val="00103418"/>
    <w:rsid w:val="00103A92"/>
    <w:rsid w:val="00103CCE"/>
    <w:rsid w:val="00103CD0"/>
    <w:rsid w:val="00103DE8"/>
    <w:rsid w:val="00104840"/>
    <w:rsid w:val="00104BF6"/>
    <w:rsid w:val="00105022"/>
    <w:rsid w:val="001051A6"/>
    <w:rsid w:val="00105641"/>
    <w:rsid w:val="00105925"/>
    <w:rsid w:val="00105CE4"/>
    <w:rsid w:val="00105F0B"/>
    <w:rsid w:val="0010626E"/>
    <w:rsid w:val="0010680A"/>
    <w:rsid w:val="00106B53"/>
    <w:rsid w:val="00106F9F"/>
    <w:rsid w:val="001102A1"/>
    <w:rsid w:val="0011047E"/>
    <w:rsid w:val="00110BF6"/>
    <w:rsid w:val="001111BE"/>
    <w:rsid w:val="0011130C"/>
    <w:rsid w:val="0011178B"/>
    <w:rsid w:val="00111CC3"/>
    <w:rsid w:val="00111E6D"/>
    <w:rsid w:val="00111E9F"/>
    <w:rsid w:val="00111F54"/>
    <w:rsid w:val="0011219A"/>
    <w:rsid w:val="00112A83"/>
    <w:rsid w:val="00112CBB"/>
    <w:rsid w:val="001131E5"/>
    <w:rsid w:val="00113379"/>
    <w:rsid w:val="001135D0"/>
    <w:rsid w:val="00113854"/>
    <w:rsid w:val="0011395C"/>
    <w:rsid w:val="00113F61"/>
    <w:rsid w:val="0011401D"/>
    <w:rsid w:val="00114B52"/>
    <w:rsid w:val="00114D19"/>
    <w:rsid w:val="001151E3"/>
    <w:rsid w:val="0011526A"/>
    <w:rsid w:val="00115FDF"/>
    <w:rsid w:val="001164BF"/>
    <w:rsid w:val="00116A5D"/>
    <w:rsid w:val="00116CDF"/>
    <w:rsid w:val="001170C5"/>
    <w:rsid w:val="0011715A"/>
    <w:rsid w:val="001172A7"/>
    <w:rsid w:val="00117545"/>
    <w:rsid w:val="001175D8"/>
    <w:rsid w:val="00117911"/>
    <w:rsid w:val="00117966"/>
    <w:rsid w:val="00117CB2"/>
    <w:rsid w:val="00117F59"/>
    <w:rsid w:val="0012018B"/>
    <w:rsid w:val="0012026D"/>
    <w:rsid w:val="001203F4"/>
    <w:rsid w:val="00120869"/>
    <w:rsid w:val="00120902"/>
    <w:rsid w:val="0012091A"/>
    <w:rsid w:val="00120948"/>
    <w:rsid w:val="00120B89"/>
    <w:rsid w:val="00120E67"/>
    <w:rsid w:val="00120F7A"/>
    <w:rsid w:val="001218FB"/>
    <w:rsid w:val="0012190F"/>
    <w:rsid w:val="00121ED7"/>
    <w:rsid w:val="00122207"/>
    <w:rsid w:val="00122887"/>
    <w:rsid w:val="00122F9C"/>
    <w:rsid w:val="00123F1F"/>
    <w:rsid w:val="001243AD"/>
    <w:rsid w:val="00124D10"/>
    <w:rsid w:val="00124F91"/>
    <w:rsid w:val="001252F2"/>
    <w:rsid w:val="00125440"/>
    <w:rsid w:val="0012581A"/>
    <w:rsid w:val="001263A6"/>
    <w:rsid w:val="00126C47"/>
    <w:rsid w:val="00126E31"/>
    <w:rsid w:val="00126E5F"/>
    <w:rsid w:val="00126ED2"/>
    <w:rsid w:val="00127170"/>
    <w:rsid w:val="001273DA"/>
    <w:rsid w:val="0012783B"/>
    <w:rsid w:val="00127EF6"/>
    <w:rsid w:val="001302CC"/>
    <w:rsid w:val="001303D8"/>
    <w:rsid w:val="001308C6"/>
    <w:rsid w:val="00130974"/>
    <w:rsid w:val="001314D8"/>
    <w:rsid w:val="00131B93"/>
    <w:rsid w:val="00131BF7"/>
    <w:rsid w:val="00131EEF"/>
    <w:rsid w:val="00132CCB"/>
    <w:rsid w:val="00133123"/>
    <w:rsid w:val="00133610"/>
    <w:rsid w:val="00133DDB"/>
    <w:rsid w:val="001340E2"/>
    <w:rsid w:val="001343FF"/>
    <w:rsid w:val="001345A4"/>
    <w:rsid w:val="00134A83"/>
    <w:rsid w:val="00135324"/>
    <w:rsid w:val="00135B3B"/>
    <w:rsid w:val="00135CC2"/>
    <w:rsid w:val="00135D70"/>
    <w:rsid w:val="001360ED"/>
    <w:rsid w:val="001362F1"/>
    <w:rsid w:val="001365AE"/>
    <w:rsid w:val="001366BA"/>
    <w:rsid w:val="00136A79"/>
    <w:rsid w:val="00136FB2"/>
    <w:rsid w:val="00136FB4"/>
    <w:rsid w:val="001371D6"/>
    <w:rsid w:val="00137370"/>
    <w:rsid w:val="0013745F"/>
    <w:rsid w:val="00137DD8"/>
    <w:rsid w:val="00137F69"/>
    <w:rsid w:val="00140444"/>
    <w:rsid w:val="0014049C"/>
    <w:rsid w:val="00140874"/>
    <w:rsid w:val="00140B85"/>
    <w:rsid w:val="00140FE3"/>
    <w:rsid w:val="0014100B"/>
    <w:rsid w:val="001415E6"/>
    <w:rsid w:val="001419C6"/>
    <w:rsid w:val="00141FCB"/>
    <w:rsid w:val="001422D3"/>
    <w:rsid w:val="00142438"/>
    <w:rsid w:val="001427E9"/>
    <w:rsid w:val="0014287F"/>
    <w:rsid w:val="00142E80"/>
    <w:rsid w:val="00142F40"/>
    <w:rsid w:val="00142FDD"/>
    <w:rsid w:val="001430E4"/>
    <w:rsid w:val="00143113"/>
    <w:rsid w:val="00144677"/>
    <w:rsid w:val="0014494E"/>
    <w:rsid w:val="00144996"/>
    <w:rsid w:val="00144F1C"/>
    <w:rsid w:val="00145110"/>
    <w:rsid w:val="0014541B"/>
    <w:rsid w:val="001456D0"/>
    <w:rsid w:val="00145FD2"/>
    <w:rsid w:val="001465A2"/>
    <w:rsid w:val="0014673A"/>
    <w:rsid w:val="00146778"/>
    <w:rsid w:val="001469CA"/>
    <w:rsid w:val="00146AC9"/>
    <w:rsid w:val="00147313"/>
    <w:rsid w:val="00147419"/>
    <w:rsid w:val="00147858"/>
    <w:rsid w:val="001503ED"/>
    <w:rsid w:val="001504B4"/>
    <w:rsid w:val="001512EF"/>
    <w:rsid w:val="00151447"/>
    <w:rsid w:val="00151589"/>
    <w:rsid w:val="0015182C"/>
    <w:rsid w:val="00151907"/>
    <w:rsid w:val="00151FE5"/>
    <w:rsid w:val="0015288F"/>
    <w:rsid w:val="00153050"/>
    <w:rsid w:val="00153374"/>
    <w:rsid w:val="00153BE1"/>
    <w:rsid w:val="001541E7"/>
    <w:rsid w:val="00154A3A"/>
    <w:rsid w:val="00154D72"/>
    <w:rsid w:val="00154DEC"/>
    <w:rsid w:val="00154F71"/>
    <w:rsid w:val="00155409"/>
    <w:rsid w:val="001554E5"/>
    <w:rsid w:val="0015554A"/>
    <w:rsid w:val="0015563C"/>
    <w:rsid w:val="001558D7"/>
    <w:rsid w:val="00155A07"/>
    <w:rsid w:val="00155DE7"/>
    <w:rsid w:val="001560CB"/>
    <w:rsid w:val="001569BF"/>
    <w:rsid w:val="00156E76"/>
    <w:rsid w:val="0015749F"/>
    <w:rsid w:val="00157C73"/>
    <w:rsid w:val="0016034E"/>
    <w:rsid w:val="001604A6"/>
    <w:rsid w:val="00160DF9"/>
    <w:rsid w:val="00160E28"/>
    <w:rsid w:val="00160FA7"/>
    <w:rsid w:val="001611AD"/>
    <w:rsid w:val="00161610"/>
    <w:rsid w:val="00161ABD"/>
    <w:rsid w:val="00161BB0"/>
    <w:rsid w:val="0016234C"/>
    <w:rsid w:val="00162FA7"/>
    <w:rsid w:val="00163495"/>
    <w:rsid w:val="001634A9"/>
    <w:rsid w:val="001635CA"/>
    <w:rsid w:val="00163D2F"/>
    <w:rsid w:val="00163F1A"/>
    <w:rsid w:val="00164107"/>
    <w:rsid w:val="00164D9B"/>
    <w:rsid w:val="00164DAF"/>
    <w:rsid w:val="001654A9"/>
    <w:rsid w:val="0016552D"/>
    <w:rsid w:val="00165F15"/>
    <w:rsid w:val="00166290"/>
    <w:rsid w:val="00166A90"/>
    <w:rsid w:val="00167373"/>
    <w:rsid w:val="0016769F"/>
    <w:rsid w:val="00167881"/>
    <w:rsid w:val="0017007F"/>
    <w:rsid w:val="001701A5"/>
    <w:rsid w:val="0017079E"/>
    <w:rsid w:val="00170DFA"/>
    <w:rsid w:val="001711EA"/>
    <w:rsid w:val="0017120A"/>
    <w:rsid w:val="00171213"/>
    <w:rsid w:val="00171506"/>
    <w:rsid w:val="0017195D"/>
    <w:rsid w:val="00171B6B"/>
    <w:rsid w:val="001720E8"/>
    <w:rsid w:val="0017240B"/>
    <w:rsid w:val="00172591"/>
    <w:rsid w:val="0017265C"/>
    <w:rsid w:val="00172B1B"/>
    <w:rsid w:val="00172E41"/>
    <w:rsid w:val="00173171"/>
    <w:rsid w:val="001731A1"/>
    <w:rsid w:val="001733CD"/>
    <w:rsid w:val="001734B3"/>
    <w:rsid w:val="001734C7"/>
    <w:rsid w:val="0017387A"/>
    <w:rsid w:val="001739A0"/>
    <w:rsid w:val="00173A4A"/>
    <w:rsid w:val="00173A6C"/>
    <w:rsid w:val="00173A99"/>
    <w:rsid w:val="00173AFD"/>
    <w:rsid w:val="00174B94"/>
    <w:rsid w:val="00174D2F"/>
    <w:rsid w:val="001750E5"/>
    <w:rsid w:val="001751F5"/>
    <w:rsid w:val="001752C7"/>
    <w:rsid w:val="00175620"/>
    <w:rsid w:val="00175914"/>
    <w:rsid w:val="001759DF"/>
    <w:rsid w:val="001759E3"/>
    <w:rsid w:val="001760DB"/>
    <w:rsid w:val="001760E6"/>
    <w:rsid w:val="00176476"/>
    <w:rsid w:val="001767FC"/>
    <w:rsid w:val="00176906"/>
    <w:rsid w:val="00177017"/>
    <w:rsid w:val="00177170"/>
    <w:rsid w:val="001772A9"/>
    <w:rsid w:val="00177893"/>
    <w:rsid w:val="00177901"/>
    <w:rsid w:val="00177C54"/>
    <w:rsid w:val="00177FD6"/>
    <w:rsid w:val="00180032"/>
    <w:rsid w:val="00180042"/>
    <w:rsid w:val="00180540"/>
    <w:rsid w:val="00180738"/>
    <w:rsid w:val="001809EF"/>
    <w:rsid w:val="00180C16"/>
    <w:rsid w:val="00180F45"/>
    <w:rsid w:val="00181451"/>
    <w:rsid w:val="00181616"/>
    <w:rsid w:val="001817BA"/>
    <w:rsid w:val="00181DA5"/>
    <w:rsid w:val="00181DDB"/>
    <w:rsid w:val="00181F55"/>
    <w:rsid w:val="00182430"/>
    <w:rsid w:val="00182694"/>
    <w:rsid w:val="00182A64"/>
    <w:rsid w:val="00183D9E"/>
    <w:rsid w:val="00183FAB"/>
    <w:rsid w:val="00184F8E"/>
    <w:rsid w:val="00185058"/>
    <w:rsid w:val="001857E8"/>
    <w:rsid w:val="00185BFA"/>
    <w:rsid w:val="00185FF6"/>
    <w:rsid w:val="00186102"/>
    <w:rsid w:val="00186355"/>
    <w:rsid w:val="001865A1"/>
    <w:rsid w:val="00186D1A"/>
    <w:rsid w:val="001871EF"/>
    <w:rsid w:val="001878A7"/>
    <w:rsid w:val="00187932"/>
    <w:rsid w:val="00187982"/>
    <w:rsid w:val="00187BEF"/>
    <w:rsid w:val="00190C43"/>
    <w:rsid w:val="00190FA5"/>
    <w:rsid w:val="001912FC"/>
    <w:rsid w:val="00191903"/>
    <w:rsid w:val="00191945"/>
    <w:rsid w:val="00191A7F"/>
    <w:rsid w:val="00192129"/>
    <w:rsid w:val="00192323"/>
    <w:rsid w:val="00192667"/>
    <w:rsid w:val="00192B3D"/>
    <w:rsid w:val="0019306A"/>
    <w:rsid w:val="00193134"/>
    <w:rsid w:val="0019381D"/>
    <w:rsid w:val="00193979"/>
    <w:rsid w:val="00193A67"/>
    <w:rsid w:val="00193CF2"/>
    <w:rsid w:val="001942A2"/>
    <w:rsid w:val="001943E3"/>
    <w:rsid w:val="0019561F"/>
    <w:rsid w:val="00195975"/>
    <w:rsid w:val="00195ED4"/>
    <w:rsid w:val="001965E1"/>
    <w:rsid w:val="00196EDE"/>
    <w:rsid w:val="00196F58"/>
    <w:rsid w:val="00197A44"/>
    <w:rsid w:val="00197DA4"/>
    <w:rsid w:val="001A016B"/>
    <w:rsid w:val="001A023B"/>
    <w:rsid w:val="001A0288"/>
    <w:rsid w:val="001A04E2"/>
    <w:rsid w:val="001A0509"/>
    <w:rsid w:val="001A0673"/>
    <w:rsid w:val="001A0E35"/>
    <w:rsid w:val="001A109B"/>
    <w:rsid w:val="001A178A"/>
    <w:rsid w:val="001A1952"/>
    <w:rsid w:val="001A1B24"/>
    <w:rsid w:val="001A1C6D"/>
    <w:rsid w:val="001A2A90"/>
    <w:rsid w:val="001A2B6B"/>
    <w:rsid w:val="001A2BD0"/>
    <w:rsid w:val="001A2E41"/>
    <w:rsid w:val="001A305C"/>
    <w:rsid w:val="001A32E0"/>
    <w:rsid w:val="001A3398"/>
    <w:rsid w:val="001A3494"/>
    <w:rsid w:val="001A3D8A"/>
    <w:rsid w:val="001A47DB"/>
    <w:rsid w:val="001A4CDE"/>
    <w:rsid w:val="001A4EB3"/>
    <w:rsid w:val="001A550E"/>
    <w:rsid w:val="001A574C"/>
    <w:rsid w:val="001A578A"/>
    <w:rsid w:val="001A5802"/>
    <w:rsid w:val="001A59D8"/>
    <w:rsid w:val="001A5C68"/>
    <w:rsid w:val="001A61ED"/>
    <w:rsid w:val="001A62CB"/>
    <w:rsid w:val="001A6722"/>
    <w:rsid w:val="001A6937"/>
    <w:rsid w:val="001A69AC"/>
    <w:rsid w:val="001A7270"/>
    <w:rsid w:val="001A7537"/>
    <w:rsid w:val="001A7B9E"/>
    <w:rsid w:val="001A7C90"/>
    <w:rsid w:val="001B0252"/>
    <w:rsid w:val="001B0B4F"/>
    <w:rsid w:val="001B0C37"/>
    <w:rsid w:val="001B100E"/>
    <w:rsid w:val="001B131B"/>
    <w:rsid w:val="001B1431"/>
    <w:rsid w:val="001B15E7"/>
    <w:rsid w:val="001B19C3"/>
    <w:rsid w:val="001B23E4"/>
    <w:rsid w:val="001B265F"/>
    <w:rsid w:val="001B28AA"/>
    <w:rsid w:val="001B2ADC"/>
    <w:rsid w:val="001B3470"/>
    <w:rsid w:val="001B3642"/>
    <w:rsid w:val="001B38F4"/>
    <w:rsid w:val="001B3F79"/>
    <w:rsid w:val="001B4162"/>
    <w:rsid w:val="001B41BC"/>
    <w:rsid w:val="001B4A03"/>
    <w:rsid w:val="001B4CA5"/>
    <w:rsid w:val="001B4E30"/>
    <w:rsid w:val="001B520C"/>
    <w:rsid w:val="001B56F3"/>
    <w:rsid w:val="001B585B"/>
    <w:rsid w:val="001B59FB"/>
    <w:rsid w:val="001B5BF5"/>
    <w:rsid w:val="001B5EE1"/>
    <w:rsid w:val="001B62B4"/>
    <w:rsid w:val="001B62C2"/>
    <w:rsid w:val="001B674A"/>
    <w:rsid w:val="001B7239"/>
    <w:rsid w:val="001B7A63"/>
    <w:rsid w:val="001B7AF6"/>
    <w:rsid w:val="001B7B47"/>
    <w:rsid w:val="001B7E14"/>
    <w:rsid w:val="001B7F67"/>
    <w:rsid w:val="001C0216"/>
    <w:rsid w:val="001C109C"/>
    <w:rsid w:val="001C22BA"/>
    <w:rsid w:val="001C2642"/>
    <w:rsid w:val="001C2B2D"/>
    <w:rsid w:val="001C2F07"/>
    <w:rsid w:val="001C38A7"/>
    <w:rsid w:val="001C3FCA"/>
    <w:rsid w:val="001C443E"/>
    <w:rsid w:val="001C44B3"/>
    <w:rsid w:val="001C45A0"/>
    <w:rsid w:val="001C45EB"/>
    <w:rsid w:val="001C540B"/>
    <w:rsid w:val="001C57FE"/>
    <w:rsid w:val="001C5B0B"/>
    <w:rsid w:val="001C5CF2"/>
    <w:rsid w:val="001C5DD7"/>
    <w:rsid w:val="001C6307"/>
    <w:rsid w:val="001C64CF"/>
    <w:rsid w:val="001C65A5"/>
    <w:rsid w:val="001C66E6"/>
    <w:rsid w:val="001C671A"/>
    <w:rsid w:val="001C685A"/>
    <w:rsid w:val="001C6875"/>
    <w:rsid w:val="001C73C6"/>
    <w:rsid w:val="001C7663"/>
    <w:rsid w:val="001C7B35"/>
    <w:rsid w:val="001C7F3D"/>
    <w:rsid w:val="001D0058"/>
    <w:rsid w:val="001D06C7"/>
    <w:rsid w:val="001D07D9"/>
    <w:rsid w:val="001D10B4"/>
    <w:rsid w:val="001D160A"/>
    <w:rsid w:val="001D1A46"/>
    <w:rsid w:val="001D1D76"/>
    <w:rsid w:val="001D2889"/>
    <w:rsid w:val="001D28D5"/>
    <w:rsid w:val="001D2A8F"/>
    <w:rsid w:val="001D2ED8"/>
    <w:rsid w:val="001D3234"/>
    <w:rsid w:val="001D3274"/>
    <w:rsid w:val="001D3560"/>
    <w:rsid w:val="001D359C"/>
    <w:rsid w:val="001D3A30"/>
    <w:rsid w:val="001D3A3F"/>
    <w:rsid w:val="001D3CED"/>
    <w:rsid w:val="001D3F2A"/>
    <w:rsid w:val="001D3FBC"/>
    <w:rsid w:val="001D4724"/>
    <w:rsid w:val="001D525D"/>
    <w:rsid w:val="001D5557"/>
    <w:rsid w:val="001D56AD"/>
    <w:rsid w:val="001D5958"/>
    <w:rsid w:val="001D65C2"/>
    <w:rsid w:val="001D65C5"/>
    <w:rsid w:val="001D695E"/>
    <w:rsid w:val="001D6BFA"/>
    <w:rsid w:val="001D73D8"/>
    <w:rsid w:val="001D7476"/>
    <w:rsid w:val="001D7606"/>
    <w:rsid w:val="001D7D00"/>
    <w:rsid w:val="001E003C"/>
    <w:rsid w:val="001E0161"/>
    <w:rsid w:val="001E0486"/>
    <w:rsid w:val="001E0AD5"/>
    <w:rsid w:val="001E0B83"/>
    <w:rsid w:val="001E0D36"/>
    <w:rsid w:val="001E0D4B"/>
    <w:rsid w:val="001E10E5"/>
    <w:rsid w:val="001E10ED"/>
    <w:rsid w:val="001E1BB9"/>
    <w:rsid w:val="001E1E0E"/>
    <w:rsid w:val="001E1EB7"/>
    <w:rsid w:val="001E261C"/>
    <w:rsid w:val="001E2CA8"/>
    <w:rsid w:val="001E2CC0"/>
    <w:rsid w:val="001E2F04"/>
    <w:rsid w:val="001E312D"/>
    <w:rsid w:val="001E34DC"/>
    <w:rsid w:val="001E357A"/>
    <w:rsid w:val="001E3972"/>
    <w:rsid w:val="001E3BC9"/>
    <w:rsid w:val="001E3DEC"/>
    <w:rsid w:val="001E3E1C"/>
    <w:rsid w:val="001E4279"/>
    <w:rsid w:val="001E4725"/>
    <w:rsid w:val="001E480A"/>
    <w:rsid w:val="001E487D"/>
    <w:rsid w:val="001E492F"/>
    <w:rsid w:val="001E4949"/>
    <w:rsid w:val="001E4AF9"/>
    <w:rsid w:val="001E4C0C"/>
    <w:rsid w:val="001E4DAB"/>
    <w:rsid w:val="001E4F8A"/>
    <w:rsid w:val="001E51FA"/>
    <w:rsid w:val="001E52E3"/>
    <w:rsid w:val="001E5647"/>
    <w:rsid w:val="001E5AA6"/>
    <w:rsid w:val="001E5BFB"/>
    <w:rsid w:val="001E5D27"/>
    <w:rsid w:val="001E61DC"/>
    <w:rsid w:val="001E66DB"/>
    <w:rsid w:val="001E6922"/>
    <w:rsid w:val="001E6E89"/>
    <w:rsid w:val="001E736B"/>
    <w:rsid w:val="001E7440"/>
    <w:rsid w:val="001E76DF"/>
    <w:rsid w:val="001E7878"/>
    <w:rsid w:val="001E7CBA"/>
    <w:rsid w:val="001F02A4"/>
    <w:rsid w:val="001F059E"/>
    <w:rsid w:val="001F069A"/>
    <w:rsid w:val="001F0995"/>
    <w:rsid w:val="001F0A4A"/>
    <w:rsid w:val="001F13B7"/>
    <w:rsid w:val="001F1721"/>
    <w:rsid w:val="001F1A6C"/>
    <w:rsid w:val="001F2004"/>
    <w:rsid w:val="001F22EC"/>
    <w:rsid w:val="001F25A1"/>
    <w:rsid w:val="001F26BE"/>
    <w:rsid w:val="001F2FA1"/>
    <w:rsid w:val="001F3464"/>
    <w:rsid w:val="001F43F2"/>
    <w:rsid w:val="001F4436"/>
    <w:rsid w:val="001F488C"/>
    <w:rsid w:val="001F4B46"/>
    <w:rsid w:val="001F4D70"/>
    <w:rsid w:val="001F5018"/>
    <w:rsid w:val="001F5188"/>
    <w:rsid w:val="001F51BC"/>
    <w:rsid w:val="001F541C"/>
    <w:rsid w:val="001F5487"/>
    <w:rsid w:val="001F5B3E"/>
    <w:rsid w:val="001F639B"/>
    <w:rsid w:val="001F65AF"/>
    <w:rsid w:val="001F676D"/>
    <w:rsid w:val="001F6A39"/>
    <w:rsid w:val="001F7049"/>
    <w:rsid w:val="001F70AD"/>
    <w:rsid w:val="001F7827"/>
    <w:rsid w:val="001F79FE"/>
    <w:rsid w:val="001F7AE2"/>
    <w:rsid w:val="001F7BC6"/>
    <w:rsid w:val="002000C7"/>
    <w:rsid w:val="0020012A"/>
    <w:rsid w:val="0020033A"/>
    <w:rsid w:val="002006B6"/>
    <w:rsid w:val="0020094B"/>
    <w:rsid w:val="00200ACD"/>
    <w:rsid w:val="00201870"/>
    <w:rsid w:val="00201F0D"/>
    <w:rsid w:val="00201F1F"/>
    <w:rsid w:val="00201FCA"/>
    <w:rsid w:val="0020213A"/>
    <w:rsid w:val="0020220F"/>
    <w:rsid w:val="00202361"/>
    <w:rsid w:val="00202545"/>
    <w:rsid w:val="00203105"/>
    <w:rsid w:val="00203620"/>
    <w:rsid w:val="002036C4"/>
    <w:rsid w:val="00203932"/>
    <w:rsid w:val="00203B96"/>
    <w:rsid w:val="00203D7B"/>
    <w:rsid w:val="00203F26"/>
    <w:rsid w:val="0020413C"/>
    <w:rsid w:val="002046BE"/>
    <w:rsid w:val="002047D5"/>
    <w:rsid w:val="0020486B"/>
    <w:rsid w:val="002051B9"/>
    <w:rsid w:val="00205462"/>
    <w:rsid w:val="002054E3"/>
    <w:rsid w:val="0020577B"/>
    <w:rsid w:val="00205855"/>
    <w:rsid w:val="0020598F"/>
    <w:rsid w:val="00205C11"/>
    <w:rsid w:val="00205CFC"/>
    <w:rsid w:val="00205D7F"/>
    <w:rsid w:val="002065BF"/>
    <w:rsid w:val="00206A13"/>
    <w:rsid w:val="00206A2F"/>
    <w:rsid w:val="00206AC5"/>
    <w:rsid w:val="00206EFB"/>
    <w:rsid w:val="0020729E"/>
    <w:rsid w:val="00207598"/>
    <w:rsid w:val="00207C4A"/>
    <w:rsid w:val="00207C70"/>
    <w:rsid w:val="00207DFE"/>
    <w:rsid w:val="00210791"/>
    <w:rsid w:val="002107F4"/>
    <w:rsid w:val="002109C1"/>
    <w:rsid w:val="00210A25"/>
    <w:rsid w:val="00210D59"/>
    <w:rsid w:val="00211397"/>
    <w:rsid w:val="00211470"/>
    <w:rsid w:val="002116DD"/>
    <w:rsid w:val="00211DD4"/>
    <w:rsid w:val="00211E4F"/>
    <w:rsid w:val="00212718"/>
    <w:rsid w:val="002129A9"/>
    <w:rsid w:val="00212BA2"/>
    <w:rsid w:val="00213BE6"/>
    <w:rsid w:val="00213C00"/>
    <w:rsid w:val="00213F00"/>
    <w:rsid w:val="00214010"/>
    <w:rsid w:val="00214381"/>
    <w:rsid w:val="002151FE"/>
    <w:rsid w:val="002154F6"/>
    <w:rsid w:val="002157D2"/>
    <w:rsid w:val="00215874"/>
    <w:rsid w:val="00215A29"/>
    <w:rsid w:val="00216192"/>
    <w:rsid w:val="0021622E"/>
    <w:rsid w:val="0021719A"/>
    <w:rsid w:val="0021749F"/>
    <w:rsid w:val="002176D3"/>
    <w:rsid w:val="002178DA"/>
    <w:rsid w:val="00217D41"/>
    <w:rsid w:val="0022038D"/>
    <w:rsid w:val="0022041E"/>
    <w:rsid w:val="0022049E"/>
    <w:rsid w:val="00220538"/>
    <w:rsid w:val="0022061E"/>
    <w:rsid w:val="0022082A"/>
    <w:rsid w:val="00220A0B"/>
    <w:rsid w:val="00220A58"/>
    <w:rsid w:val="00220AD4"/>
    <w:rsid w:val="0022108C"/>
    <w:rsid w:val="00221753"/>
    <w:rsid w:val="00221BB8"/>
    <w:rsid w:val="00221D24"/>
    <w:rsid w:val="0022248B"/>
    <w:rsid w:val="00223B7C"/>
    <w:rsid w:val="00223E47"/>
    <w:rsid w:val="0022414E"/>
    <w:rsid w:val="002243B0"/>
    <w:rsid w:val="0022463B"/>
    <w:rsid w:val="002247CD"/>
    <w:rsid w:val="00224E28"/>
    <w:rsid w:val="00224F6D"/>
    <w:rsid w:val="002250E2"/>
    <w:rsid w:val="00225159"/>
    <w:rsid w:val="00225B96"/>
    <w:rsid w:val="0022605A"/>
    <w:rsid w:val="002260C2"/>
    <w:rsid w:val="00226147"/>
    <w:rsid w:val="0022620E"/>
    <w:rsid w:val="00226427"/>
    <w:rsid w:val="0022646C"/>
    <w:rsid w:val="002267DD"/>
    <w:rsid w:val="002267F7"/>
    <w:rsid w:val="00226E71"/>
    <w:rsid w:val="002272BB"/>
    <w:rsid w:val="00227850"/>
    <w:rsid w:val="00230981"/>
    <w:rsid w:val="00230D3C"/>
    <w:rsid w:val="002311DD"/>
    <w:rsid w:val="00231BB2"/>
    <w:rsid w:val="002323CB"/>
    <w:rsid w:val="0023250A"/>
    <w:rsid w:val="002327E9"/>
    <w:rsid w:val="0023296C"/>
    <w:rsid w:val="002338A6"/>
    <w:rsid w:val="00234696"/>
    <w:rsid w:val="0023538A"/>
    <w:rsid w:val="00236040"/>
    <w:rsid w:val="0023659B"/>
    <w:rsid w:val="0023669F"/>
    <w:rsid w:val="00237246"/>
    <w:rsid w:val="00237605"/>
    <w:rsid w:val="002378E3"/>
    <w:rsid w:val="00237A23"/>
    <w:rsid w:val="00240A31"/>
    <w:rsid w:val="00240C1E"/>
    <w:rsid w:val="00240D16"/>
    <w:rsid w:val="002412D3"/>
    <w:rsid w:val="002413C7"/>
    <w:rsid w:val="00241496"/>
    <w:rsid w:val="002416FF"/>
    <w:rsid w:val="00241A05"/>
    <w:rsid w:val="00241FF9"/>
    <w:rsid w:val="002420CA"/>
    <w:rsid w:val="00242149"/>
    <w:rsid w:val="00242563"/>
    <w:rsid w:val="00242806"/>
    <w:rsid w:val="00243199"/>
    <w:rsid w:val="00243258"/>
    <w:rsid w:val="002434E1"/>
    <w:rsid w:val="00243520"/>
    <w:rsid w:val="00243963"/>
    <w:rsid w:val="00243D1E"/>
    <w:rsid w:val="00243D30"/>
    <w:rsid w:val="002442C8"/>
    <w:rsid w:val="0024442C"/>
    <w:rsid w:val="00244630"/>
    <w:rsid w:val="00244733"/>
    <w:rsid w:val="00244F59"/>
    <w:rsid w:val="00245B67"/>
    <w:rsid w:val="00245E8F"/>
    <w:rsid w:val="00245F70"/>
    <w:rsid w:val="002461F5"/>
    <w:rsid w:val="00246736"/>
    <w:rsid w:val="00246B6C"/>
    <w:rsid w:val="00246CCF"/>
    <w:rsid w:val="00246DA5"/>
    <w:rsid w:val="00247166"/>
    <w:rsid w:val="00247210"/>
    <w:rsid w:val="002473C2"/>
    <w:rsid w:val="002476F2"/>
    <w:rsid w:val="002477DF"/>
    <w:rsid w:val="00250507"/>
    <w:rsid w:val="002505D9"/>
    <w:rsid w:val="00250CDA"/>
    <w:rsid w:val="002515D5"/>
    <w:rsid w:val="00251743"/>
    <w:rsid w:val="0025178B"/>
    <w:rsid w:val="002519BE"/>
    <w:rsid w:val="00251BFD"/>
    <w:rsid w:val="00252128"/>
    <w:rsid w:val="00252230"/>
    <w:rsid w:val="00252870"/>
    <w:rsid w:val="00252B1B"/>
    <w:rsid w:val="00252E13"/>
    <w:rsid w:val="00253113"/>
    <w:rsid w:val="002538B4"/>
    <w:rsid w:val="00253AF0"/>
    <w:rsid w:val="00253F4D"/>
    <w:rsid w:val="00254381"/>
    <w:rsid w:val="0025600E"/>
    <w:rsid w:val="00256017"/>
    <w:rsid w:val="002560B5"/>
    <w:rsid w:val="002565DD"/>
    <w:rsid w:val="0025704D"/>
    <w:rsid w:val="0025739F"/>
    <w:rsid w:val="00257BB0"/>
    <w:rsid w:val="002609F8"/>
    <w:rsid w:val="00260CFA"/>
    <w:rsid w:val="00261705"/>
    <w:rsid w:val="002617A3"/>
    <w:rsid w:val="00261BAB"/>
    <w:rsid w:val="00261C8D"/>
    <w:rsid w:val="00262112"/>
    <w:rsid w:val="002629E2"/>
    <w:rsid w:val="002629FA"/>
    <w:rsid w:val="00262A43"/>
    <w:rsid w:val="00262EB3"/>
    <w:rsid w:val="0026335D"/>
    <w:rsid w:val="0026433C"/>
    <w:rsid w:val="00264414"/>
    <w:rsid w:val="00264B76"/>
    <w:rsid w:val="00264BDD"/>
    <w:rsid w:val="0026500B"/>
    <w:rsid w:val="002659C4"/>
    <w:rsid w:val="00266293"/>
    <w:rsid w:val="0026633B"/>
    <w:rsid w:val="002665FB"/>
    <w:rsid w:val="00266702"/>
    <w:rsid w:val="00266782"/>
    <w:rsid w:val="00266941"/>
    <w:rsid w:val="00266B21"/>
    <w:rsid w:val="00266DC5"/>
    <w:rsid w:val="0026713E"/>
    <w:rsid w:val="00267500"/>
    <w:rsid w:val="0027049A"/>
    <w:rsid w:val="0027062F"/>
    <w:rsid w:val="00270748"/>
    <w:rsid w:val="00271027"/>
    <w:rsid w:val="00271307"/>
    <w:rsid w:val="002718F8"/>
    <w:rsid w:val="00271985"/>
    <w:rsid w:val="0027210A"/>
    <w:rsid w:val="0027231F"/>
    <w:rsid w:val="00272615"/>
    <w:rsid w:val="002729B3"/>
    <w:rsid w:val="00272F13"/>
    <w:rsid w:val="002731E7"/>
    <w:rsid w:val="0027358F"/>
    <w:rsid w:val="002735AF"/>
    <w:rsid w:val="0027363C"/>
    <w:rsid w:val="00273A8E"/>
    <w:rsid w:val="00273CB3"/>
    <w:rsid w:val="002744A6"/>
    <w:rsid w:val="002744B6"/>
    <w:rsid w:val="00275AC8"/>
    <w:rsid w:val="0027613C"/>
    <w:rsid w:val="00276144"/>
    <w:rsid w:val="0027664A"/>
    <w:rsid w:val="00277401"/>
    <w:rsid w:val="002774D2"/>
    <w:rsid w:val="002776DA"/>
    <w:rsid w:val="00277825"/>
    <w:rsid w:val="00277ABD"/>
    <w:rsid w:val="00277DD6"/>
    <w:rsid w:val="0028009A"/>
    <w:rsid w:val="002803AB"/>
    <w:rsid w:val="00280CEC"/>
    <w:rsid w:val="00280CFF"/>
    <w:rsid w:val="00280E12"/>
    <w:rsid w:val="00280FD0"/>
    <w:rsid w:val="00281049"/>
    <w:rsid w:val="0028138F"/>
    <w:rsid w:val="00282020"/>
    <w:rsid w:val="00282482"/>
    <w:rsid w:val="00282BD4"/>
    <w:rsid w:val="00282CCA"/>
    <w:rsid w:val="0028321E"/>
    <w:rsid w:val="002838A1"/>
    <w:rsid w:val="002839AF"/>
    <w:rsid w:val="00284218"/>
    <w:rsid w:val="002842DD"/>
    <w:rsid w:val="00284351"/>
    <w:rsid w:val="00284CE6"/>
    <w:rsid w:val="00284E95"/>
    <w:rsid w:val="00285444"/>
    <w:rsid w:val="00285536"/>
    <w:rsid w:val="00285868"/>
    <w:rsid w:val="00285D2C"/>
    <w:rsid w:val="0028662D"/>
    <w:rsid w:val="002866BB"/>
    <w:rsid w:val="0028675E"/>
    <w:rsid w:val="00286822"/>
    <w:rsid w:val="00286C4D"/>
    <w:rsid w:val="00286F90"/>
    <w:rsid w:val="002872F9"/>
    <w:rsid w:val="00287689"/>
    <w:rsid w:val="0028781D"/>
    <w:rsid w:val="00287B38"/>
    <w:rsid w:val="002903B4"/>
    <w:rsid w:val="00290B19"/>
    <w:rsid w:val="00290B8B"/>
    <w:rsid w:val="00290C1F"/>
    <w:rsid w:val="00290DB8"/>
    <w:rsid w:val="0029162D"/>
    <w:rsid w:val="00291692"/>
    <w:rsid w:val="00291E2B"/>
    <w:rsid w:val="00291F9B"/>
    <w:rsid w:val="002920B8"/>
    <w:rsid w:val="00292542"/>
    <w:rsid w:val="002925BF"/>
    <w:rsid w:val="0029284F"/>
    <w:rsid w:val="00292BD2"/>
    <w:rsid w:val="00292FBD"/>
    <w:rsid w:val="00292FF5"/>
    <w:rsid w:val="002930A8"/>
    <w:rsid w:val="002933A4"/>
    <w:rsid w:val="00293604"/>
    <w:rsid w:val="002939B6"/>
    <w:rsid w:val="00293D3B"/>
    <w:rsid w:val="00293E3B"/>
    <w:rsid w:val="00293FA4"/>
    <w:rsid w:val="00295D1A"/>
    <w:rsid w:val="00295D34"/>
    <w:rsid w:val="00295F65"/>
    <w:rsid w:val="00296456"/>
    <w:rsid w:val="00296D40"/>
    <w:rsid w:val="00296F3F"/>
    <w:rsid w:val="002974A9"/>
    <w:rsid w:val="00297858"/>
    <w:rsid w:val="00297A18"/>
    <w:rsid w:val="00297BFC"/>
    <w:rsid w:val="00297D18"/>
    <w:rsid w:val="00297E52"/>
    <w:rsid w:val="002A02E9"/>
    <w:rsid w:val="002A05F3"/>
    <w:rsid w:val="002A0E7B"/>
    <w:rsid w:val="002A0EB6"/>
    <w:rsid w:val="002A13E4"/>
    <w:rsid w:val="002A19C1"/>
    <w:rsid w:val="002A1A7C"/>
    <w:rsid w:val="002A1F63"/>
    <w:rsid w:val="002A21D4"/>
    <w:rsid w:val="002A23D7"/>
    <w:rsid w:val="002A2A52"/>
    <w:rsid w:val="002A2D19"/>
    <w:rsid w:val="002A2E00"/>
    <w:rsid w:val="002A34F2"/>
    <w:rsid w:val="002A3848"/>
    <w:rsid w:val="002A3974"/>
    <w:rsid w:val="002A3C67"/>
    <w:rsid w:val="002A3EE5"/>
    <w:rsid w:val="002A3FD7"/>
    <w:rsid w:val="002A4726"/>
    <w:rsid w:val="002A4C2A"/>
    <w:rsid w:val="002A4C66"/>
    <w:rsid w:val="002A4E58"/>
    <w:rsid w:val="002A52FB"/>
    <w:rsid w:val="002A5B13"/>
    <w:rsid w:val="002A5B81"/>
    <w:rsid w:val="002A6227"/>
    <w:rsid w:val="002A70A3"/>
    <w:rsid w:val="002A7AAB"/>
    <w:rsid w:val="002B020C"/>
    <w:rsid w:val="002B0457"/>
    <w:rsid w:val="002B05C6"/>
    <w:rsid w:val="002B09DA"/>
    <w:rsid w:val="002B0A28"/>
    <w:rsid w:val="002B0C08"/>
    <w:rsid w:val="002B0DAE"/>
    <w:rsid w:val="002B149D"/>
    <w:rsid w:val="002B170B"/>
    <w:rsid w:val="002B1786"/>
    <w:rsid w:val="002B1D5D"/>
    <w:rsid w:val="002B239F"/>
    <w:rsid w:val="002B2511"/>
    <w:rsid w:val="002B2900"/>
    <w:rsid w:val="002B294D"/>
    <w:rsid w:val="002B3515"/>
    <w:rsid w:val="002B3682"/>
    <w:rsid w:val="002B3791"/>
    <w:rsid w:val="002B39BA"/>
    <w:rsid w:val="002B3E39"/>
    <w:rsid w:val="002B4749"/>
    <w:rsid w:val="002B488F"/>
    <w:rsid w:val="002B4CEB"/>
    <w:rsid w:val="002B545F"/>
    <w:rsid w:val="002B5914"/>
    <w:rsid w:val="002B5FB9"/>
    <w:rsid w:val="002B62B7"/>
    <w:rsid w:val="002B647B"/>
    <w:rsid w:val="002B6528"/>
    <w:rsid w:val="002B6FAD"/>
    <w:rsid w:val="002B7562"/>
    <w:rsid w:val="002B75C5"/>
    <w:rsid w:val="002B765C"/>
    <w:rsid w:val="002B7A2F"/>
    <w:rsid w:val="002B7A85"/>
    <w:rsid w:val="002B7B1C"/>
    <w:rsid w:val="002B7D37"/>
    <w:rsid w:val="002B7DCC"/>
    <w:rsid w:val="002C02D1"/>
    <w:rsid w:val="002C03E2"/>
    <w:rsid w:val="002C04C8"/>
    <w:rsid w:val="002C0772"/>
    <w:rsid w:val="002C099C"/>
    <w:rsid w:val="002C0C78"/>
    <w:rsid w:val="002C0FD6"/>
    <w:rsid w:val="002C150F"/>
    <w:rsid w:val="002C18DC"/>
    <w:rsid w:val="002C1ECD"/>
    <w:rsid w:val="002C224C"/>
    <w:rsid w:val="002C2496"/>
    <w:rsid w:val="002C33F6"/>
    <w:rsid w:val="002C3688"/>
    <w:rsid w:val="002C381F"/>
    <w:rsid w:val="002C3B6C"/>
    <w:rsid w:val="002C3E36"/>
    <w:rsid w:val="002C3EED"/>
    <w:rsid w:val="002C4209"/>
    <w:rsid w:val="002C43E7"/>
    <w:rsid w:val="002C46FD"/>
    <w:rsid w:val="002C47B3"/>
    <w:rsid w:val="002C577F"/>
    <w:rsid w:val="002C5926"/>
    <w:rsid w:val="002C5DDA"/>
    <w:rsid w:val="002C6020"/>
    <w:rsid w:val="002C6113"/>
    <w:rsid w:val="002C63AE"/>
    <w:rsid w:val="002C63CA"/>
    <w:rsid w:val="002C6406"/>
    <w:rsid w:val="002C64A8"/>
    <w:rsid w:val="002C66C3"/>
    <w:rsid w:val="002C66DA"/>
    <w:rsid w:val="002C69F7"/>
    <w:rsid w:val="002C6B66"/>
    <w:rsid w:val="002C6F26"/>
    <w:rsid w:val="002C7109"/>
    <w:rsid w:val="002C7226"/>
    <w:rsid w:val="002C7565"/>
    <w:rsid w:val="002C783B"/>
    <w:rsid w:val="002C7904"/>
    <w:rsid w:val="002C7C4A"/>
    <w:rsid w:val="002D0336"/>
    <w:rsid w:val="002D05F0"/>
    <w:rsid w:val="002D065F"/>
    <w:rsid w:val="002D0E38"/>
    <w:rsid w:val="002D18DD"/>
    <w:rsid w:val="002D1AFA"/>
    <w:rsid w:val="002D1BFF"/>
    <w:rsid w:val="002D2136"/>
    <w:rsid w:val="002D2768"/>
    <w:rsid w:val="002D29AA"/>
    <w:rsid w:val="002D2A92"/>
    <w:rsid w:val="002D2DA0"/>
    <w:rsid w:val="002D2E85"/>
    <w:rsid w:val="002D2FE4"/>
    <w:rsid w:val="002D3276"/>
    <w:rsid w:val="002D3324"/>
    <w:rsid w:val="002D38C9"/>
    <w:rsid w:val="002D42FF"/>
    <w:rsid w:val="002D4862"/>
    <w:rsid w:val="002D4B73"/>
    <w:rsid w:val="002D4C50"/>
    <w:rsid w:val="002D4DC0"/>
    <w:rsid w:val="002D4F9E"/>
    <w:rsid w:val="002D5698"/>
    <w:rsid w:val="002D576D"/>
    <w:rsid w:val="002D5DAE"/>
    <w:rsid w:val="002D6129"/>
    <w:rsid w:val="002D66ED"/>
    <w:rsid w:val="002D6736"/>
    <w:rsid w:val="002D675D"/>
    <w:rsid w:val="002D708E"/>
    <w:rsid w:val="002D73EB"/>
    <w:rsid w:val="002D7574"/>
    <w:rsid w:val="002D7D95"/>
    <w:rsid w:val="002D7ECA"/>
    <w:rsid w:val="002E0906"/>
    <w:rsid w:val="002E0B1F"/>
    <w:rsid w:val="002E0E50"/>
    <w:rsid w:val="002E0F38"/>
    <w:rsid w:val="002E1500"/>
    <w:rsid w:val="002E1569"/>
    <w:rsid w:val="002E1633"/>
    <w:rsid w:val="002E1647"/>
    <w:rsid w:val="002E1AFD"/>
    <w:rsid w:val="002E1C44"/>
    <w:rsid w:val="002E24C6"/>
    <w:rsid w:val="002E286E"/>
    <w:rsid w:val="002E2C83"/>
    <w:rsid w:val="002E2FC1"/>
    <w:rsid w:val="002E31B5"/>
    <w:rsid w:val="002E3263"/>
    <w:rsid w:val="002E33FB"/>
    <w:rsid w:val="002E377B"/>
    <w:rsid w:val="002E3E67"/>
    <w:rsid w:val="002E45A1"/>
    <w:rsid w:val="002E4934"/>
    <w:rsid w:val="002E4A33"/>
    <w:rsid w:val="002E54FD"/>
    <w:rsid w:val="002E573A"/>
    <w:rsid w:val="002E59A0"/>
    <w:rsid w:val="002E61D0"/>
    <w:rsid w:val="002E62CA"/>
    <w:rsid w:val="002E6904"/>
    <w:rsid w:val="002E6A9C"/>
    <w:rsid w:val="002E7278"/>
    <w:rsid w:val="002E7414"/>
    <w:rsid w:val="002E76FA"/>
    <w:rsid w:val="002E797F"/>
    <w:rsid w:val="002E7F52"/>
    <w:rsid w:val="002F025E"/>
    <w:rsid w:val="002F025F"/>
    <w:rsid w:val="002F04ED"/>
    <w:rsid w:val="002F0D32"/>
    <w:rsid w:val="002F0E18"/>
    <w:rsid w:val="002F10CD"/>
    <w:rsid w:val="002F1126"/>
    <w:rsid w:val="002F14AB"/>
    <w:rsid w:val="002F191E"/>
    <w:rsid w:val="002F1D03"/>
    <w:rsid w:val="002F1F47"/>
    <w:rsid w:val="002F2081"/>
    <w:rsid w:val="002F24AE"/>
    <w:rsid w:val="002F26B8"/>
    <w:rsid w:val="002F2AA2"/>
    <w:rsid w:val="002F2B38"/>
    <w:rsid w:val="002F2C50"/>
    <w:rsid w:val="002F345C"/>
    <w:rsid w:val="002F36A2"/>
    <w:rsid w:val="002F3B6D"/>
    <w:rsid w:val="002F3ED1"/>
    <w:rsid w:val="002F3F81"/>
    <w:rsid w:val="002F4693"/>
    <w:rsid w:val="002F4817"/>
    <w:rsid w:val="002F4E1D"/>
    <w:rsid w:val="002F4E37"/>
    <w:rsid w:val="002F5074"/>
    <w:rsid w:val="002F50F0"/>
    <w:rsid w:val="002F50F5"/>
    <w:rsid w:val="002F5915"/>
    <w:rsid w:val="002F5E60"/>
    <w:rsid w:val="002F6091"/>
    <w:rsid w:val="002F61AE"/>
    <w:rsid w:val="002F629C"/>
    <w:rsid w:val="002F6FAE"/>
    <w:rsid w:val="00300602"/>
    <w:rsid w:val="00300706"/>
    <w:rsid w:val="00300778"/>
    <w:rsid w:val="003009DE"/>
    <w:rsid w:val="00300E75"/>
    <w:rsid w:val="00301203"/>
    <w:rsid w:val="0030121C"/>
    <w:rsid w:val="00301281"/>
    <w:rsid w:val="0030132A"/>
    <w:rsid w:val="00301392"/>
    <w:rsid w:val="00301743"/>
    <w:rsid w:val="00301864"/>
    <w:rsid w:val="00301CB3"/>
    <w:rsid w:val="00301D3B"/>
    <w:rsid w:val="00301DC7"/>
    <w:rsid w:val="00301E61"/>
    <w:rsid w:val="00301FB3"/>
    <w:rsid w:val="003021BD"/>
    <w:rsid w:val="003025BB"/>
    <w:rsid w:val="00302E9B"/>
    <w:rsid w:val="00302EBC"/>
    <w:rsid w:val="00303842"/>
    <w:rsid w:val="0030402F"/>
    <w:rsid w:val="003041BF"/>
    <w:rsid w:val="003043DA"/>
    <w:rsid w:val="003046B8"/>
    <w:rsid w:val="00304A6F"/>
    <w:rsid w:val="00304A75"/>
    <w:rsid w:val="0030504E"/>
    <w:rsid w:val="00305302"/>
    <w:rsid w:val="0030539D"/>
    <w:rsid w:val="0030568D"/>
    <w:rsid w:val="003058F1"/>
    <w:rsid w:val="00305B20"/>
    <w:rsid w:val="00305B6F"/>
    <w:rsid w:val="00305F87"/>
    <w:rsid w:val="0030654B"/>
    <w:rsid w:val="003065FC"/>
    <w:rsid w:val="00306BE6"/>
    <w:rsid w:val="00306C34"/>
    <w:rsid w:val="00307318"/>
    <w:rsid w:val="0030739C"/>
    <w:rsid w:val="00307B21"/>
    <w:rsid w:val="0031068E"/>
    <w:rsid w:val="00310696"/>
    <w:rsid w:val="0031079B"/>
    <w:rsid w:val="00310967"/>
    <w:rsid w:val="00310B00"/>
    <w:rsid w:val="00311832"/>
    <w:rsid w:val="00311B74"/>
    <w:rsid w:val="003121A8"/>
    <w:rsid w:val="00312566"/>
    <w:rsid w:val="00312761"/>
    <w:rsid w:val="00312A4D"/>
    <w:rsid w:val="00312C06"/>
    <w:rsid w:val="00312C69"/>
    <w:rsid w:val="00312EB3"/>
    <w:rsid w:val="003138A2"/>
    <w:rsid w:val="00314F82"/>
    <w:rsid w:val="0031542A"/>
    <w:rsid w:val="0031543B"/>
    <w:rsid w:val="003156A1"/>
    <w:rsid w:val="00315759"/>
    <w:rsid w:val="0031575A"/>
    <w:rsid w:val="0031587B"/>
    <w:rsid w:val="00315A4B"/>
    <w:rsid w:val="00315D64"/>
    <w:rsid w:val="003162D8"/>
    <w:rsid w:val="00316DB9"/>
    <w:rsid w:val="003179F4"/>
    <w:rsid w:val="00317D18"/>
    <w:rsid w:val="003201C5"/>
    <w:rsid w:val="00320320"/>
    <w:rsid w:val="00320465"/>
    <w:rsid w:val="003205CE"/>
    <w:rsid w:val="00320FFD"/>
    <w:rsid w:val="00321963"/>
    <w:rsid w:val="00321C72"/>
    <w:rsid w:val="00321FA2"/>
    <w:rsid w:val="0032216D"/>
    <w:rsid w:val="00322838"/>
    <w:rsid w:val="00322CEE"/>
    <w:rsid w:val="003237E4"/>
    <w:rsid w:val="00323B81"/>
    <w:rsid w:val="00323E20"/>
    <w:rsid w:val="00324485"/>
    <w:rsid w:val="00324804"/>
    <w:rsid w:val="00324EF6"/>
    <w:rsid w:val="003253B1"/>
    <w:rsid w:val="003255BC"/>
    <w:rsid w:val="003255DC"/>
    <w:rsid w:val="00325A9D"/>
    <w:rsid w:val="00325DF8"/>
    <w:rsid w:val="00326124"/>
    <w:rsid w:val="00326297"/>
    <w:rsid w:val="003263C7"/>
    <w:rsid w:val="0032687B"/>
    <w:rsid w:val="003269BF"/>
    <w:rsid w:val="00326BD4"/>
    <w:rsid w:val="00326EC8"/>
    <w:rsid w:val="00327115"/>
    <w:rsid w:val="003276E3"/>
    <w:rsid w:val="00327744"/>
    <w:rsid w:val="00327F81"/>
    <w:rsid w:val="00330094"/>
    <w:rsid w:val="003303B6"/>
    <w:rsid w:val="0033040B"/>
    <w:rsid w:val="0033057C"/>
    <w:rsid w:val="00330607"/>
    <w:rsid w:val="00330C11"/>
    <w:rsid w:val="00330E22"/>
    <w:rsid w:val="00330EF4"/>
    <w:rsid w:val="0033111E"/>
    <w:rsid w:val="003311B0"/>
    <w:rsid w:val="00331639"/>
    <w:rsid w:val="00331BE9"/>
    <w:rsid w:val="00331EED"/>
    <w:rsid w:val="00332288"/>
    <w:rsid w:val="003322EE"/>
    <w:rsid w:val="00332527"/>
    <w:rsid w:val="003325D7"/>
    <w:rsid w:val="0033262A"/>
    <w:rsid w:val="00332937"/>
    <w:rsid w:val="00332AB5"/>
    <w:rsid w:val="00332BC9"/>
    <w:rsid w:val="00332CFC"/>
    <w:rsid w:val="00332DAD"/>
    <w:rsid w:val="0033322A"/>
    <w:rsid w:val="003334DC"/>
    <w:rsid w:val="00333604"/>
    <w:rsid w:val="00333A28"/>
    <w:rsid w:val="00333A91"/>
    <w:rsid w:val="00333B40"/>
    <w:rsid w:val="003341F7"/>
    <w:rsid w:val="003349F3"/>
    <w:rsid w:val="00334A52"/>
    <w:rsid w:val="00334EC5"/>
    <w:rsid w:val="0033502B"/>
    <w:rsid w:val="003353EB"/>
    <w:rsid w:val="0033549B"/>
    <w:rsid w:val="00335651"/>
    <w:rsid w:val="0033592C"/>
    <w:rsid w:val="00335D59"/>
    <w:rsid w:val="0033670F"/>
    <w:rsid w:val="00336AF0"/>
    <w:rsid w:val="00336D07"/>
    <w:rsid w:val="00336F0A"/>
    <w:rsid w:val="00336F13"/>
    <w:rsid w:val="00337013"/>
    <w:rsid w:val="0033787B"/>
    <w:rsid w:val="00337C84"/>
    <w:rsid w:val="00337DB7"/>
    <w:rsid w:val="003401D2"/>
    <w:rsid w:val="003402B1"/>
    <w:rsid w:val="00340C8A"/>
    <w:rsid w:val="00340C8C"/>
    <w:rsid w:val="003410AA"/>
    <w:rsid w:val="003414BF"/>
    <w:rsid w:val="00341758"/>
    <w:rsid w:val="00341BAC"/>
    <w:rsid w:val="00341E52"/>
    <w:rsid w:val="0034230D"/>
    <w:rsid w:val="0034272C"/>
    <w:rsid w:val="003428B2"/>
    <w:rsid w:val="003429A0"/>
    <w:rsid w:val="00342B69"/>
    <w:rsid w:val="00342F43"/>
    <w:rsid w:val="00343A3F"/>
    <w:rsid w:val="0034440D"/>
    <w:rsid w:val="0034478D"/>
    <w:rsid w:val="00344791"/>
    <w:rsid w:val="0034483A"/>
    <w:rsid w:val="00344851"/>
    <w:rsid w:val="00344D09"/>
    <w:rsid w:val="00344D3C"/>
    <w:rsid w:val="00344DAB"/>
    <w:rsid w:val="00344F03"/>
    <w:rsid w:val="00345305"/>
    <w:rsid w:val="003459F2"/>
    <w:rsid w:val="00345A63"/>
    <w:rsid w:val="00345C71"/>
    <w:rsid w:val="00345F78"/>
    <w:rsid w:val="00346250"/>
    <w:rsid w:val="003462B2"/>
    <w:rsid w:val="003468A2"/>
    <w:rsid w:val="00346A51"/>
    <w:rsid w:val="00346BF5"/>
    <w:rsid w:val="00346D36"/>
    <w:rsid w:val="00346FF2"/>
    <w:rsid w:val="0034732B"/>
    <w:rsid w:val="00347805"/>
    <w:rsid w:val="00347961"/>
    <w:rsid w:val="003506F1"/>
    <w:rsid w:val="0035072C"/>
    <w:rsid w:val="00350C31"/>
    <w:rsid w:val="00351AC4"/>
    <w:rsid w:val="00351F9D"/>
    <w:rsid w:val="00352827"/>
    <w:rsid w:val="00352E40"/>
    <w:rsid w:val="0035336B"/>
    <w:rsid w:val="003535E3"/>
    <w:rsid w:val="003537A1"/>
    <w:rsid w:val="00353875"/>
    <w:rsid w:val="00353AF5"/>
    <w:rsid w:val="00354141"/>
    <w:rsid w:val="00354585"/>
    <w:rsid w:val="00354A1D"/>
    <w:rsid w:val="00355003"/>
    <w:rsid w:val="00355449"/>
    <w:rsid w:val="003554DB"/>
    <w:rsid w:val="00355716"/>
    <w:rsid w:val="00355C36"/>
    <w:rsid w:val="00355FCA"/>
    <w:rsid w:val="003560A5"/>
    <w:rsid w:val="003564D9"/>
    <w:rsid w:val="003564FC"/>
    <w:rsid w:val="003567E4"/>
    <w:rsid w:val="0035692D"/>
    <w:rsid w:val="00356B38"/>
    <w:rsid w:val="00356B3E"/>
    <w:rsid w:val="00356DB3"/>
    <w:rsid w:val="00357533"/>
    <w:rsid w:val="00357C2A"/>
    <w:rsid w:val="00357CF2"/>
    <w:rsid w:val="00357DCA"/>
    <w:rsid w:val="00357F27"/>
    <w:rsid w:val="00357FCC"/>
    <w:rsid w:val="00360000"/>
    <w:rsid w:val="0036035B"/>
    <w:rsid w:val="00360836"/>
    <w:rsid w:val="00360FF9"/>
    <w:rsid w:val="00361147"/>
    <w:rsid w:val="003611C4"/>
    <w:rsid w:val="0036176A"/>
    <w:rsid w:val="00361B7A"/>
    <w:rsid w:val="00362003"/>
    <w:rsid w:val="00362098"/>
    <w:rsid w:val="00362721"/>
    <w:rsid w:val="00362727"/>
    <w:rsid w:val="00362743"/>
    <w:rsid w:val="00362B15"/>
    <w:rsid w:val="00362B83"/>
    <w:rsid w:val="003633CA"/>
    <w:rsid w:val="00363890"/>
    <w:rsid w:val="00363B87"/>
    <w:rsid w:val="00364197"/>
    <w:rsid w:val="003641A2"/>
    <w:rsid w:val="0036437F"/>
    <w:rsid w:val="00364534"/>
    <w:rsid w:val="0036457B"/>
    <w:rsid w:val="003645E2"/>
    <w:rsid w:val="00364999"/>
    <w:rsid w:val="003649A3"/>
    <w:rsid w:val="00364EA0"/>
    <w:rsid w:val="00365D89"/>
    <w:rsid w:val="00365DAE"/>
    <w:rsid w:val="00365EE5"/>
    <w:rsid w:val="00366D9F"/>
    <w:rsid w:val="00367177"/>
    <w:rsid w:val="0036773A"/>
    <w:rsid w:val="00367DE1"/>
    <w:rsid w:val="00367F92"/>
    <w:rsid w:val="00370168"/>
    <w:rsid w:val="003701F4"/>
    <w:rsid w:val="00370B29"/>
    <w:rsid w:val="00370BA3"/>
    <w:rsid w:val="00370C4D"/>
    <w:rsid w:val="00370CAA"/>
    <w:rsid w:val="00370D44"/>
    <w:rsid w:val="00370DA6"/>
    <w:rsid w:val="00371775"/>
    <w:rsid w:val="0037178A"/>
    <w:rsid w:val="00371BC7"/>
    <w:rsid w:val="00372179"/>
    <w:rsid w:val="00372708"/>
    <w:rsid w:val="00372777"/>
    <w:rsid w:val="0037280D"/>
    <w:rsid w:val="00372BB4"/>
    <w:rsid w:val="003731BD"/>
    <w:rsid w:val="00373D41"/>
    <w:rsid w:val="00374107"/>
    <w:rsid w:val="003744A2"/>
    <w:rsid w:val="003749AF"/>
    <w:rsid w:val="00374B12"/>
    <w:rsid w:val="00374F8C"/>
    <w:rsid w:val="00375240"/>
    <w:rsid w:val="003759F8"/>
    <w:rsid w:val="00375AA6"/>
    <w:rsid w:val="003760C0"/>
    <w:rsid w:val="003762F0"/>
    <w:rsid w:val="0037670F"/>
    <w:rsid w:val="00376A05"/>
    <w:rsid w:val="003777DD"/>
    <w:rsid w:val="00377E3B"/>
    <w:rsid w:val="00377EB9"/>
    <w:rsid w:val="0038041B"/>
    <w:rsid w:val="00380629"/>
    <w:rsid w:val="00380D61"/>
    <w:rsid w:val="00380F6F"/>
    <w:rsid w:val="003813F3"/>
    <w:rsid w:val="00381540"/>
    <w:rsid w:val="003819E2"/>
    <w:rsid w:val="00381B49"/>
    <w:rsid w:val="00381BA2"/>
    <w:rsid w:val="00381EBD"/>
    <w:rsid w:val="003824EB"/>
    <w:rsid w:val="0038268E"/>
    <w:rsid w:val="00382A14"/>
    <w:rsid w:val="003832FE"/>
    <w:rsid w:val="003835B9"/>
    <w:rsid w:val="00383CF0"/>
    <w:rsid w:val="00383EE7"/>
    <w:rsid w:val="0038409B"/>
    <w:rsid w:val="003847EA"/>
    <w:rsid w:val="00384C4C"/>
    <w:rsid w:val="00384E5B"/>
    <w:rsid w:val="00385047"/>
    <w:rsid w:val="0038536B"/>
    <w:rsid w:val="0038542E"/>
    <w:rsid w:val="003856BA"/>
    <w:rsid w:val="003856F4"/>
    <w:rsid w:val="003857F6"/>
    <w:rsid w:val="00385C49"/>
    <w:rsid w:val="00385E26"/>
    <w:rsid w:val="00385FD4"/>
    <w:rsid w:val="0038613B"/>
    <w:rsid w:val="003869B1"/>
    <w:rsid w:val="00386C85"/>
    <w:rsid w:val="00386D5F"/>
    <w:rsid w:val="00386FF9"/>
    <w:rsid w:val="003874EE"/>
    <w:rsid w:val="003876E8"/>
    <w:rsid w:val="0038787F"/>
    <w:rsid w:val="00387881"/>
    <w:rsid w:val="00390652"/>
    <w:rsid w:val="00390770"/>
    <w:rsid w:val="003907F2"/>
    <w:rsid w:val="003908A0"/>
    <w:rsid w:val="00390CF1"/>
    <w:rsid w:val="003910A1"/>
    <w:rsid w:val="0039121F"/>
    <w:rsid w:val="003919E3"/>
    <w:rsid w:val="00392059"/>
    <w:rsid w:val="00392A4C"/>
    <w:rsid w:val="00392CEE"/>
    <w:rsid w:val="0039403C"/>
    <w:rsid w:val="00395133"/>
    <w:rsid w:val="0039560E"/>
    <w:rsid w:val="00395ACC"/>
    <w:rsid w:val="00396394"/>
    <w:rsid w:val="00396977"/>
    <w:rsid w:val="00396B1E"/>
    <w:rsid w:val="00396D27"/>
    <w:rsid w:val="00396EA0"/>
    <w:rsid w:val="003974D1"/>
    <w:rsid w:val="00397A8E"/>
    <w:rsid w:val="003A07BF"/>
    <w:rsid w:val="003A07FD"/>
    <w:rsid w:val="003A098F"/>
    <w:rsid w:val="003A1983"/>
    <w:rsid w:val="003A2512"/>
    <w:rsid w:val="003A2A9C"/>
    <w:rsid w:val="003A36DE"/>
    <w:rsid w:val="003A3A3A"/>
    <w:rsid w:val="003A45F3"/>
    <w:rsid w:val="003A46C8"/>
    <w:rsid w:val="003A4A8D"/>
    <w:rsid w:val="003A4B53"/>
    <w:rsid w:val="003A4F47"/>
    <w:rsid w:val="003A50CC"/>
    <w:rsid w:val="003A53C7"/>
    <w:rsid w:val="003A56B1"/>
    <w:rsid w:val="003A5914"/>
    <w:rsid w:val="003A5F45"/>
    <w:rsid w:val="003A6971"/>
    <w:rsid w:val="003A6CD4"/>
    <w:rsid w:val="003A7439"/>
    <w:rsid w:val="003A7861"/>
    <w:rsid w:val="003A78EE"/>
    <w:rsid w:val="003B0042"/>
    <w:rsid w:val="003B004E"/>
    <w:rsid w:val="003B0483"/>
    <w:rsid w:val="003B085D"/>
    <w:rsid w:val="003B1493"/>
    <w:rsid w:val="003B15D9"/>
    <w:rsid w:val="003B1B19"/>
    <w:rsid w:val="003B1DFA"/>
    <w:rsid w:val="003B2BCA"/>
    <w:rsid w:val="003B2CDA"/>
    <w:rsid w:val="003B2CE7"/>
    <w:rsid w:val="003B2ED9"/>
    <w:rsid w:val="003B3625"/>
    <w:rsid w:val="003B3A6C"/>
    <w:rsid w:val="003B3C24"/>
    <w:rsid w:val="003B3D53"/>
    <w:rsid w:val="003B4107"/>
    <w:rsid w:val="003B4BE8"/>
    <w:rsid w:val="003B4DF3"/>
    <w:rsid w:val="003B4F58"/>
    <w:rsid w:val="003B4FC0"/>
    <w:rsid w:val="003B50CD"/>
    <w:rsid w:val="003B5233"/>
    <w:rsid w:val="003B52E5"/>
    <w:rsid w:val="003B5561"/>
    <w:rsid w:val="003B5A2A"/>
    <w:rsid w:val="003B5BCF"/>
    <w:rsid w:val="003B5D65"/>
    <w:rsid w:val="003B5F3A"/>
    <w:rsid w:val="003B6748"/>
    <w:rsid w:val="003B676E"/>
    <w:rsid w:val="003B6AEE"/>
    <w:rsid w:val="003B6C20"/>
    <w:rsid w:val="003B7208"/>
    <w:rsid w:val="003B7777"/>
    <w:rsid w:val="003C05FC"/>
    <w:rsid w:val="003C07D5"/>
    <w:rsid w:val="003C0AF5"/>
    <w:rsid w:val="003C0CE6"/>
    <w:rsid w:val="003C11AA"/>
    <w:rsid w:val="003C11F4"/>
    <w:rsid w:val="003C1366"/>
    <w:rsid w:val="003C2240"/>
    <w:rsid w:val="003C24BE"/>
    <w:rsid w:val="003C2779"/>
    <w:rsid w:val="003C28E7"/>
    <w:rsid w:val="003C2E4C"/>
    <w:rsid w:val="003C2E9C"/>
    <w:rsid w:val="003C318B"/>
    <w:rsid w:val="003C366D"/>
    <w:rsid w:val="003C36B4"/>
    <w:rsid w:val="003C3B7E"/>
    <w:rsid w:val="003C4906"/>
    <w:rsid w:val="003C4CFC"/>
    <w:rsid w:val="003C4E5D"/>
    <w:rsid w:val="003C4F20"/>
    <w:rsid w:val="003C52E2"/>
    <w:rsid w:val="003C52F9"/>
    <w:rsid w:val="003C538A"/>
    <w:rsid w:val="003C65B4"/>
    <w:rsid w:val="003C689C"/>
    <w:rsid w:val="003C6D62"/>
    <w:rsid w:val="003C6E30"/>
    <w:rsid w:val="003C7496"/>
    <w:rsid w:val="003C74B1"/>
    <w:rsid w:val="003C7708"/>
    <w:rsid w:val="003C79CF"/>
    <w:rsid w:val="003D03FE"/>
    <w:rsid w:val="003D0434"/>
    <w:rsid w:val="003D09D3"/>
    <w:rsid w:val="003D14FD"/>
    <w:rsid w:val="003D166A"/>
    <w:rsid w:val="003D1AFF"/>
    <w:rsid w:val="003D1E46"/>
    <w:rsid w:val="003D1EC5"/>
    <w:rsid w:val="003D2449"/>
    <w:rsid w:val="003D282F"/>
    <w:rsid w:val="003D2FD7"/>
    <w:rsid w:val="003D319B"/>
    <w:rsid w:val="003D3314"/>
    <w:rsid w:val="003D3910"/>
    <w:rsid w:val="003D4579"/>
    <w:rsid w:val="003D5016"/>
    <w:rsid w:val="003D52CD"/>
    <w:rsid w:val="003D52DB"/>
    <w:rsid w:val="003D53AB"/>
    <w:rsid w:val="003D5785"/>
    <w:rsid w:val="003D5970"/>
    <w:rsid w:val="003D5B0D"/>
    <w:rsid w:val="003D64AE"/>
    <w:rsid w:val="003D6EDD"/>
    <w:rsid w:val="003D6F41"/>
    <w:rsid w:val="003D7BA9"/>
    <w:rsid w:val="003E0909"/>
    <w:rsid w:val="003E0BB6"/>
    <w:rsid w:val="003E0F07"/>
    <w:rsid w:val="003E103F"/>
    <w:rsid w:val="003E142B"/>
    <w:rsid w:val="003E19C2"/>
    <w:rsid w:val="003E1A3B"/>
    <w:rsid w:val="003E1A6A"/>
    <w:rsid w:val="003E1B8C"/>
    <w:rsid w:val="003E1EB8"/>
    <w:rsid w:val="003E1F1B"/>
    <w:rsid w:val="003E24F8"/>
    <w:rsid w:val="003E266D"/>
    <w:rsid w:val="003E29EC"/>
    <w:rsid w:val="003E2A00"/>
    <w:rsid w:val="003E3316"/>
    <w:rsid w:val="003E3552"/>
    <w:rsid w:val="003E3CEC"/>
    <w:rsid w:val="003E40FE"/>
    <w:rsid w:val="003E4137"/>
    <w:rsid w:val="003E49C8"/>
    <w:rsid w:val="003E4DE2"/>
    <w:rsid w:val="003E526F"/>
    <w:rsid w:val="003E54AA"/>
    <w:rsid w:val="003E5C86"/>
    <w:rsid w:val="003E5FAD"/>
    <w:rsid w:val="003E64DD"/>
    <w:rsid w:val="003E684F"/>
    <w:rsid w:val="003E6B51"/>
    <w:rsid w:val="003E7207"/>
    <w:rsid w:val="003E728D"/>
    <w:rsid w:val="003E7450"/>
    <w:rsid w:val="003E76CD"/>
    <w:rsid w:val="003E76F4"/>
    <w:rsid w:val="003E7985"/>
    <w:rsid w:val="003E7B8C"/>
    <w:rsid w:val="003F0173"/>
    <w:rsid w:val="003F11E4"/>
    <w:rsid w:val="003F1359"/>
    <w:rsid w:val="003F1A96"/>
    <w:rsid w:val="003F2A0C"/>
    <w:rsid w:val="003F2A5C"/>
    <w:rsid w:val="003F2FB4"/>
    <w:rsid w:val="003F3029"/>
    <w:rsid w:val="003F35B5"/>
    <w:rsid w:val="003F39AC"/>
    <w:rsid w:val="003F41DA"/>
    <w:rsid w:val="003F456B"/>
    <w:rsid w:val="003F4A27"/>
    <w:rsid w:val="003F5200"/>
    <w:rsid w:val="003F52E3"/>
    <w:rsid w:val="003F54BA"/>
    <w:rsid w:val="003F5584"/>
    <w:rsid w:val="003F57AB"/>
    <w:rsid w:val="003F5A37"/>
    <w:rsid w:val="003F5A59"/>
    <w:rsid w:val="003F5C54"/>
    <w:rsid w:val="003F5CF7"/>
    <w:rsid w:val="003F6005"/>
    <w:rsid w:val="003F6230"/>
    <w:rsid w:val="003F65AA"/>
    <w:rsid w:val="003F6604"/>
    <w:rsid w:val="003F6875"/>
    <w:rsid w:val="003F68DE"/>
    <w:rsid w:val="003F6964"/>
    <w:rsid w:val="003F6A1D"/>
    <w:rsid w:val="003F6BF2"/>
    <w:rsid w:val="003F6EB2"/>
    <w:rsid w:val="003F712B"/>
    <w:rsid w:val="003F72AB"/>
    <w:rsid w:val="003F7367"/>
    <w:rsid w:val="003F7729"/>
    <w:rsid w:val="003F7780"/>
    <w:rsid w:val="003F7CA1"/>
    <w:rsid w:val="00400225"/>
    <w:rsid w:val="004004B4"/>
    <w:rsid w:val="0040056E"/>
    <w:rsid w:val="00400838"/>
    <w:rsid w:val="00400D40"/>
    <w:rsid w:val="00400DD7"/>
    <w:rsid w:val="00401691"/>
    <w:rsid w:val="00402285"/>
    <w:rsid w:val="004022F4"/>
    <w:rsid w:val="00402C41"/>
    <w:rsid w:val="00402F4D"/>
    <w:rsid w:val="00402FE6"/>
    <w:rsid w:val="004039AB"/>
    <w:rsid w:val="00403A7C"/>
    <w:rsid w:val="00403F96"/>
    <w:rsid w:val="004044A0"/>
    <w:rsid w:val="00405004"/>
    <w:rsid w:val="004050C7"/>
    <w:rsid w:val="004051EE"/>
    <w:rsid w:val="00405715"/>
    <w:rsid w:val="00405E9C"/>
    <w:rsid w:val="00405FB4"/>
    <w:rsid w:val="00406147"/>
    <w:rsid w:val="00406406"/>
    <w:rsid w:val="004069B3"/>
    <w:rsid w:val="00406AC2"/>
    <w:rsid w:val="00406C0D"/>
    <w:rsid w:val="00406F27"/>
    <w:rsid w:val="004071E2"/>
    <w:rsid w:val="00407239"/>
    <w:rsid w:val="00407948"/>
    <w:rsid w:val="00407A26"/>
    <w:rsid w:val="00407A4D"/>
    <w:rsid w:val="00407C3F"/>
    <w:rsid w:val="00410596"/>
    <w:rsid w:val="004109BA"/>
    <w:rsid w:val="00410A3F"/>
    <w:rsid w:val="00410B71"/>
    <w:rsid w:val="00410D4A"/>
    <w:rsid w:val="00410E3B"/>
    <w:rsid w:val="00410F62"/>
    <w:rsid w:val="0041146A"/>
    <w:rsid w:val="00411A3D"/>
    <w:rsid w:val="00411EBF"/>
    <w:rsid w:val="004123DD"/>
    <w:rsid w:val="0041257B"/>
    <w:rsid w:val="004126BF"/>
    <w:rsid w:val="00412874"/>
    <w:rsid w:val="0041298F"/>
    <w:rsid w:val="00412A87"/>
    <w:rsid w:val="00412F95"/>
    <w:rsid w:val="004145FF"/>
    <w:rsid w:val="00414734"/>
    <w:rsid w:val="0041479C"/>
    <w:rsid w:val="004148E2"/>
    <w:rsid w:val="00414A13"/>
    <w:rsid w:val="00414B60"/>
    <w:rsid w:val="00414E3F"/>
    <w:rsid w:val="00414E67"/>
    <w:rsid w:val="0041504B"/>
    <w:rsid w:val="004154DD"/>
    <w:rsid w:val="00415750"/>
    <w:rsid w:val="00415A25"/>
    <w:rsid w:val="00415E8A"/>
    <w:rsid w:val="0041652C"/>
    <w:rsid w:val="0041659B"/>
    <w:rsid w:val="00416BCE"/>
    <w:rsid w:val="00417087"/>
    <w:rsid w:val="0041709A"/>
    <w:rsid w:val="004170A9"/>
    <w:rsid w:val="00417BD9"/>
    <w:rsid w:val="00417F4A"/>
    <w:rsid w:val="004201BF"/>
    <w:rsid w:val="0042088B"/>
    <w:rsid w:val="004209DE"/>
    <w:rsid w:val="0042189F"/>
    <w:rsid w:val="0042192F"/>
    <w:rsid w:val="00421BE0"/>
    <w:rsid w:val="00421C18"/>
    <w:rsid w:val="00421E0F"/>
    <w:rsid w:val="00422390"/>
    <w:rsid w:val="0042239B"/>
    <w:rsid w:val="00422535"/>
    <w:rsid w:val="00422C98"/>
    <w:rsid w:val="00422DE4"/>
    <w:rsid w:val="00422FA7"/>
    <w:rsid w:val="004236AC"/>
    <w:rsid w:val="00423C9F"/>
    <w:rsid w:val="00423E00"/>
    <w:rsid w:val="00423E44"/>
    <w:rsid w:val="00423FBB"/>
    <w:rsid w:val="00423FD1"/>
    <w:rsid w:val="00424B9D"/>
    <w:rsid w:val="0042526C"/>
    <w:rsid w:val="004254E5"/>
    <w:rsid w:val="004257B4"/>
    <w:rsid w:val="004257E4"/>
    <w:rsid w:val="00425903"/>
    <w:rsid w:val="00425AE7"/>
    <w:rsid w:val="0042610A"/>
    <w:rsid w:val="00426362"/>
    <w:rsid w:val="004263AC"/>
    <w:rsid w:val="004265FA"/>
    <w:rsid w:val="004266E2"/>
    <w:rsid w:val="004269EF"/>
    <w:rsid w:val="004271CC"/>
    <w:rsid w:val="004272E6"/>
    <w:rsid w:val="004276B1"/>
    <w:rsid w:val="00427DDB"/>
    <w:rsid w:val="0043022A"/>
    <w:rsid w:val="004302BF"/>
    <w:rsid w:val="0043046C"/>
    <w:rsid w:val="00430CAE"/>
    <w:rsid w:val="00430F7C"/>
    <w:rsid w:val="00431917"/>
    <w:rsid w:val="0043198A"/>
    <w:rsid w:val="004319BF"/>
    <w:rsid w:val="00431A69"/>
    <w:rsid w:val="00431CCC"/>
    <w:rsid w:val="00431F38"/>
    <w:rsid w:val="00432180"/>
    <w:rsid w:val="0043230B"/>
    <w:rsid w:val="004326A5"/>
    <w:rsid w:val="00432853"/>
    <w:rsid w:val="004328B0"/>
    <w:rsid w:val="00432993"/>
    <w:rsid w:val="004333F0"/>
    <w:rsid w:val="00433459"/>
    <w:rsid w:val="0043368B"/>
    <w:rsid w:val="00433879"/>
    <w:rsid w:val="00433AB8"/>
    <w:rsid w:val="00433C49"/>
    <w:rsid w:val="00433DEF"/>
    <w:rsid w:val="00433E68"/>
    <w:rsid w:val="00433F55"/>
    <w:rsid w:val="004347B3"/>
    <w:rsid w:val="004347BF"/>
    <w:rsid w:val="00434995"/>
    <w:rsid w:val="004349EC"/>
    <w:rsid w:val="004350A7"/>
    <w:rsid w:val="004350E3"/>
    <w:rsid w:val="00435823"/>
    <w:rsid w:val="00435967"/>
    <w:rsid w:val="00435D9E"/>
    <w:rsid w:val="0043607E"/>
    <w:rsid w:val="00436098"/>
    <w:rsid w:val="00436371"/>
    <w:rsid w:val="0043655D"/>
    <w:rsid w:val="00436656"/>
    <w:rsid w:val="0043683E"/>
    <w:rsid w:val="004368D1"/>
    <w:rsid w:val="00436F33"/>
    <w:rsid w:val="004370F4"/>
    <w:rsid w:val="004371A3"/>
    <w:rsid w:val="00437930"/>
    <w:rsid w:val="00437979"/>
    <w:rsid w:val="004379C3"/>
    <w:rsid w:val="004409A9"/>
    <w:rsid w:val="00440C70"/>
    <w:rsid w:val="00440CA6"/>
    <w:rsid w:val="00440E4C"/>
    <w:rsid w:val="0044112D"/>
    <w:rsid w:val="0044141B"/>
    <w:rsid w:val="00441780"/>
    <w:rsid w:val="0044178C"/>
    <w:rsid w:val="00441CC2"/>
    <w:rsid w:val="00441E84"/>
    <w:rsid w:val="00442295"/>
    <w:rsid w:val="004422C0"/>
    <w:rsid w:val="004422EE"/>
    <w:rsid w:val="00442301"/>
    <w:rsid w:val="00442382"/>
    <w:rsid w:val="004426E9"/>
    <w:rsid w:val="00442D2D"/>
    <w:rsid w:val="004435CF"/>
    <w:rsid w:val="0044362E"/>
    <w:rsid w:val="0044379D"/>
    <w:rsid w:val="004438FF"/>
    <w:rsid w:val="0044395F"/>
    <w:rsid w:val="00443969"/>
    <w:rsid w:val="00443FEA"/>
    <w:rsid w:val="00444280"/>
    <w:rsid w:val="004447EE"/>
    <w:rsid w:val="00444ABD"/>
    <w:rsid w:val="00444D98"/>
    <w:rsid w:val="004456E3"/>
    <w:rsid w:val="00445AA7"/>
    <w:rsid w:val="00446965"/>
    <w:rsid w:val="00446A50"/>
    <w:rsid w:val="00446B5D"/>
    <w:rsid w:val="00446E3A"/>
    <w:rsid w:val="00446FDB"/>
    <w:rsid w:val="0044721C"/>
    <w:rsid w:val="00447276"/>
    <w:rsid w:val="00447C48"/>
    <w:rsid w:val="00447CED"/>
    <w:rsid w:val="004500E0"/>
    <w:rsid w:val="0045049C"/>
    <w:rsid w:val="0045080A"/>
    <w:rsid w:val="00450A03"/>
    <w:rsid w:val="00450DE9"/>
    <w:rsid w:val="004512DB"/>
    <w:rsid w:val="004519CE"/>
    <w:rsid w:val="00451BE9"/>
    <w:rsid w:val="00451EFD"/>
    <w:rsid w:val="0045231F"/>
    <w:rsid w:val="00453928"/>
    <w:rsid w:val="00453FA1"/>
    <w:rsid w:val="00453FE8"/>
    <w:rsid w:val="004540D1"/>
    <w:rsid w:val="00454200"/>
    <w:rsid w:val="00454254"/>
    <w:rsid w:val="004544B5"/>
    <w:rsid w:val="00454525"/>
    <w:rsid w:val="004552E5"/>
    <w:rsid w:val="00455722"/>
    <w:rsid w:val="004557E2"/>
    <w:rsid w:val="00455BF0"/>
    <w:rsid w:val="00455E35"/>
    <w:rsid w:val="00456DD3"/>
    <w:rsid w:val="00457110"/>
    <w:rsid w:val="004571A3"/>
    <w:rsid w:val="00457445"/>
    <w:rsid w:val="00457A6D"/>
    <w:rsid w:val="00457F0B"/>
    <w:rsid w:val="004603E8"/>
    <w:rsid w:val="004604A2"/>
    <w:rsid w:val="004609A5"/>
    <w:rsid w:val="00460F84"/>
    <w:rsid w:val="00461120"/>
    <w:rsid w:val="004613CF"/>
    <w:rsid w:val="004613D2"/>
    <w:rsid w:val="004618D3"/>
    <w:rsid w:val="00462035"/>
    <w:rsid w:val="0046206E"/>
    <w:rsid w:val="004623DF"/>
    <w:rsid w:val="00462515"/>
    <w:rsid w:val="00462678"/>
    <w:rsid w:val="0046288F"/>
    <w:rsid w:val="004629ED"/>
    <w:rsid w:val="00462AF4"/>
    <w:rsid w:val="00462F45"/>
    <w:rsid w:val="0046358F"/>
    <w:rsid w:val="00463932"/>
    <w:rsid w:val="00463CAC"/>
    <w:rsid w:val="00463CE8"/>
    <w:rsid w:val="004646BA"/>
    <w:rsid w:val="00464EF7"/>
    <w:rsid w:val="00464EFB"/>
    <w:rsid w:val="00465301"/>
    <w:rsid w:val="004653D7"/>
    <w:rsid w:val="004654CD"/>
    <w:rsid w:val="004658D8"/>
    <w:rsid w:val="00465A93"/>
    <w:rsid w:val="00465B6E"/>
    <w:rsid w:val="00465C36"/>
    <w:rsid w:val="00465F25"/>
    <w:rsid w:val="00465F98"/>
    <w:rsid w:val="004660E6"/>
    <w:rsid w:val="0046628F"/>
    <w:rsid w:val="00466639"/>
    <w:rsid w:val="00466D54"/>
    <w:rsid w:val="0046705F"/>
    <w:rsid w:val="004670EC"/>
    <w:rsid w:val="00467724"/>
    <w:rsid w:val="00467853"/>
    <w:rsid w:val="00467BFC"/>
    <w:rsid w:val="00467F06"/>
    <w:rsid w:val="0047046C"/>
    <w:rsid w:val="0047130E"/>
    <w:rsid w:val="00471832"/>
    <w:rsid w:val="00471BD3"/>
    <w:rsid w:val="00472049"/>
    <w:rsid w:val="00472890"/>
    <w:rsid w:val="00472906"/>
    <w:rsid w:val="004729A2"/>
    <w:rsid w:val="00473276"/>
    <w:rsid w:val="004736F1"/>
    <w:rsid w:val="00473C31"/>
    <w:rsid w:val="00473D9F"/>
    <w:rsid w:val="00474164"/>
    <w:rsid w:val="0047439C"/>
    <w:rsid w:val="00474913"/>
    <w:rsid w:val="00474A06"/>
    <w:rsid w:val="00474E31"/>
    <w:rsid w:val="00474F57"/>
    <w:rsid w:val="00475890"/>
    <w:rsid w:val="004759D6"/>
    <w:rsid w:val="00475C27"/>
    <w:rsid w:val="00475D8E"/>
    <w:rsid w:val="004763AE"/>
    <w:rsid w:val="00476AB5"/>
    <w:rsid w:val="00476D2E"/>
    <w:rsid w:val="004770D0"/>
    <w:rsid w:val="00477649"/>
    <w:rsid w:val="00477A7B"/>
    <w:rsid w:val="00477C15"/>
    <w:rsid w:val="00477CA7"/>
    <w:rsid w:val="00477CEB"/>
    <w:rsid w:val="0048003B"/>
    <w:rsid w:val="0048021D"/>
    <w:rsid w:val="00480979"/>
    <w:rsid w:val="00480A3F"/>
    <w:rsid w:val="00480A98"/>
    <w:rsid w:val="0048104B"/>
    <w:rsid w:val="00481CDF"/>
    <w:rsid w:val="00481EF7"/>
    <w:rsid w:val="00482757"/>
    <w:rsid w:val="00482A86"/>
    <w:rsid w:val="00482DAD"/>
    <w:rsid w:val="0048302C"/>
    <w:rsid w:val="0048303D"/>
    <w:rsid w:val="004834F7"/>
    <w:rsid w:val="004837B7"/>
    <w:rsid w:val="004838BD"/>
    <w:rsid w:val="00483E32"/>
    <w:rsid w:val="00484121"/>
    <w:rsid w:val="00484751"/>
    <w:rsid w:val="004848DB"/>
    <w:rsid w:val="00484E4C"/>
    <w:rsid w:val="00485334"/>
    <w:rsid w:val="00485357"/>
    <w:rsid w:val="00485841"/>
    <w:rsid w:val="004859CC"/>
    <w:rsid w:val="00485A6E"/>
    <w:rsid w:val="00485CE7"/>
    <w:rsid w:val="00485D38"/>
    <w:rsid w:val="00486554"/>
    <w:rsid w:val="00486628"/>
    <w:rsid w:val="00486642"/>
    <w:rsid w:val="00486BB6"/>
    <w:rsid w:val="004872EE"/>
    <w:rsid w:val="00487329"/>
    <w:rsid w:val="0049073E"/>
    <w:rsid w:val="004907F7"/>
    <w:rsid w:val="0049083B"/>
    <w:rsid w:val="004910BE"/>
    <w:rsid w:val="00491269"/>
    <w:rsid w:val="0049131E"/>
    <w:rsid w:val="00491663"/>
    <w:rsid w:val="00491846"/>
    <w:rsid w:val="0049233A"/>
    <w:rsid w:val="00492677"/>
    <w:rsid w:val="004927AC"/>
    <w:rsid w:val="004929AC"/>
    <w:rsid w:val="00492E4C"/>
    <w:rsid w:val="00492F92"/>
    <w:rsid w:val="00492F9E"/>
    <w:rsid w:val="0049317D"/>
    <w:rsid w:val="00493D2F"/>
    <w:rsid w:val="00494454"/>
    <w:rsid w:val="004945C7"/>
    <w:rsid w:val="00494748"/>
    <w:rsid w:val="004947DC"/>
    <w:rsid w:val="00494F69"/>
    <w:rsid w:val="00495C20"/>
    <w:rsid w:val="00495CE9"/>
    <w:rsid w:val="00495E5A"/>
    <w:rsid w:val="0049645A"/>
    <w:rsid w:val="00496B1E"/>
    <w:rsid w:val="00496C16"/>
    <w:rsid w:val="00496D86"/>
    <w:rsid w:val="004978D1"/>
    <w:rsid w:val="004A03DA"/>
    <w:rsid w:val="004A05DA"/>
    <w:rsid w:val="004A068D"/>
    <w:rsid w:val="004A07B4"/>
    <w:rsid w:val="004A0D1C"/>
    <w:rsid w:val="004A0D3C"/>
    <w:rsid w:val="004A0EAA"/>
    <w:rsid w:val="004A170A"/>
    <w:rsid w:val="004A18AD"/>
    <w:rsid w:val="004A191D"/>
    <w:rsid w:val="004A1CB7"/>
    <w:rsid w:val="004A1D23"/>
    <w:rsid w:val="004A1D4F"/>
    <w:rsid w:val="004A23B5"/>
    <w:rsid w:val="004A2BE4"/>
    <w:rsid w:val="004A3340"/>
    <w:rsid w:val="004A3355"/>
    <w:rsid w:val="004A3454"/>
    <w:rsid w:val="004A3549"/>
    <w:rsid w:val="004A3561"/>
    <w:rsid w:val="004A390C"/>
    <w:rsid w:val="004A39F2"/>
    <w:rsid w:val="004A3CAF"/>
    <w:rsid w:val="004A3CB3"/>
    <w:rsid w:val="004A40F0"/>
    <w:rsid w:val="004A4AD1"/>
    <w:rsid w:val="004A4B3F"/>
    <w:rsid w:val="004A50C9"/>
    <w:rsid w:val="004A5474"/>
    <w:rsid w:val="004A5A9B"/>
    <w:rsid w:val="004A5D13"/>
    <w:rsid w:val="004A6875"/>
    <w:rsid w:val="004A6B5A"/>
    <w:rsid w:val="004A7055"/>
    <w:rsid w:val="004A72CB"/>
    <w:rsid w:val="004A73C4"/>
    <w:rsid w:val="004A78E4"/>
    <w:rsid w:val="004A7B57"/>
    <w:rsid w:val="004B022B"/>
    <w:rsid w:val="004B08C0"/>
    <w:rsid w:val="004B187F"/>
    <w:rsid w:val="004B1A7F"/>
    <w:rsid w:val="004B1BDC"/>
    <w:rsid w:val="004B1DC2"/>
    <w:rsid w:val="004B2B14"/>
    <w:rsid w:val="004B2E06"/>
    <w:rsid w:val="004B2ED4"/>
    <w:rsid w:val="004B346A"/>
    <w:rsid w:val="004B352E"/>
    <w:rsid w:val="004B3D4F"/>
    <w:rsid w:val="004B3F43"/>
    <w:rsid w:val="004B412A"/>
    <w:rsid w:val="004B4160"/>
    <w:rsid w:val="004B47F6"/>
    <w:rsid w:val="004B4904"/>
    <w:rsid w:val="004B551A"/>
    <w:rsid w:val="004B5879"/>
    <w:rsid w:val="004B5890"/>
    <w:rsid w:val="004B67CC"/>
    <w:rsid w:val="004B67F1"/>
    <w:rsid w:val="004B6B0B"/>
    <w:rsid w:val="004B6CA1"/>
    <w:rsid w:val="004B6CC3"/>
    <w:rsid w:val="004B6CDC"/>
    <w:rsid w:val="004B6F34"/>
    <w:rsid w:val="004B748D"/>
    <w:rsid w:val="004B7C67"/>
    <w:rsid w:val="004C0269"/>
    <w:rsid w:val="004C027E"/>
    <w:rsid w:val="004C0667"/>
    <w:rsid w:val="004C0EF8"/>
    <w:rsid w:val="004C1819"/>
    <w:rsid w:val="004C1992"/>
    <w:rsid w:val="004C1DCE"/>
    <w:rsid w:val="004C2352"/>
    <w:rsid w:val="004C2413"/>
    <w:rsid w:val="004C2464"/>
    <w:rsid w:val="004C2619"/>
    <w:rsid w:val="004C27C5"/>
    <w:rsid w:val="004C2DF1"/>
    <w:rsid w:val="004C3789"/>
    <w:rsid w:val="004C40F5"/>
    <w:rsid w:val="004C41C1"/>
    <w:rsid w:val="004C4315"/>
    <w:rsid w:val="004C4526"/>
    <w:rsid w:val="004C4684"/>
    <w:rsid w:val="004C4C6B"/>
    <w:rsid w:val="004C5012"/>
    <w:rsid w:val="004C5C88"/>
    <w:rsid w:val="004C5DEA"/>
    <w:rsid w:val="004C64F8"/>
    <w:rsid w:val="004C65B5"/>
    <w:rsid w:val="004C6977"/>
    <w:rsid w:val="004C6C14"/>
    <w:rsid w:val="004C72D3"/>
    <w:rsid w:val="004C7319"/>
    <w:rsid w:val="004C7B26"/>
    <w:rsid w:val="004C7EC6"/>
    <w:rsid w:val="004C7FA4"/>
    <w:rsid w:val="004D0151"/>
    <w:rsid w:val="004D04E0"/>
    <w:rsid w:val="004D0B7A"/>
    <w:rsid w:val="004D0EC8"/>
    <w:rsid w:val="004D1027"/>
    <w:rsid w:val="004D1043"/>
    <w:rsid w:val="004D1202"/>
    <w:rsid w:val="004D17F2"/>
    <w:rsid w:val="004D21B8"/>
    <w:rsid w:val="004D225F"/>
    <w:rsid w:val="004D25AE"/>
    <w:rsid w:val="004D3132"/>
    <w:rsid w:val="004D3333"/>
    <w:rsid w:val="004D38D3"/>
    <w:rsid w:val="004D3A49"/>
    <w:rsid w:val="004D3C69"/>
    <w:rsid w:val="004D3D6D"/>
    <w:rsid w:val="004D3DC1"/>
    <w:rsid w:val="004D415A"/>
    <w:rsid w:val="004D4294"/>
    <w:rsid w:val="004D4356"/>
    <w:rsid w:val="004D450B"/>
    <w:rsid w:val="004D49F7"/>
    <w:rsid w:val="004D4BEF"/>
    <w:rsid w:val="004D5138"/>
    <w:rsid w:val="004D53FF"/>
    <w:rsid w:val="004D54C5"/>
    <w:rsid w:val="004D5798"/>
    <w:rsid w:val="004D5C49"/>
    <w:rsid w:val="004D65C0"/>
    <w:rsid w:val="004D6647"/>
    <w:rsid w:val="004D66DB"/>
    <w:rsid w:val="004D6831"/>
    <w:rsid w:val="004D686C"/>
    <w:rsid w:val="004D6C8A"/>
    <w:rsid w:val="004D6F31"/>
    <w:rsid w:val="004D75A1"/>
    <w:rsid w:val="004D77A7"/>
    <w:rsid w:val="004D788D"/>
    <w:rsid w:val="004D789C"/>
    <w:rsid w:val="004D7C99"/>
    <w:rsid w:val="004D7EE1"/>
    <w:rsid w:val="004E0748"/>
    <w:rsid w:val="004E0D78"/>
    <w:rsid w:val="004E0DBC"/>
    <w:rsid w:val="004E1308"/>
    <w:rsid w:val="004E1555"/>
    <w:rsid w:val="004E1827"/>
    <w:rsid w:val="004E1DDB"/>
    <w:rsid w:val="004E2054"/>
    <w:rsid w:val="004E223A"/>
    <w:rsid w:val="004E2B05"/>
    <w:rsid w:val="004E2B87"/>
    <w:rsid w:val="004E3213"/>
    <w:rsid w:val="004E3446"/>
    <w:rsid w:val="004E3640"/>
    <w:rsid w:val="004E39E4"/>
    <w:rsid w:val="004E3DE4"/>
    <w:rsid w:val="004E4159"/>
    <w:rsid w:val="004E426A"/>
    <w:rsid w:val="004E4324"/>
    <w:rsid w:val="004E43D7"/>
    <w:rsid w:val="004E459D"/>
    <w:rsid w:val="004E45D7"/>
    <w:rsid w:val="004E471D"/>
    <w:rsid w:val="004E4796"/>
    <w:rsid w:val="004E4C3D"/>
    <w:rsid w:val="004E5209"/>
    <w:rsid w:val="004E5AE2"/>
    <w:rsid w:val="004E5F3D"/>
    <w:rsid w:val="004E61C2"/>
    <w:rsid w:val="004E6206"/>
    <w:rsid w:val="004E62BC"/>
    <w:rsid w:val="004E65B0"/>
    <w:rsid w:val="004E68EF"/>
    <w:rsid w:val="004E691E"/>
    <w:rsid w:val="004E6A60"/>
    <w:rsid w:val="004E6A62"/>
    <w:rsid w:val="004E6BA9"/>
    <w:rsid w:val="004E77E3"/>
    <w:rsid w:val="004E79C7"/>
    <w:rsid w:val="004E7DE9"/>
    <w:rsid w:val="004E7FD0"/>
    <w:rsid w:val="004F0000"/>
    <w:rsid w:val="004F0112"/>
    <w:rsid w:val="004F046C"/>
    <w:rsid w:val="004F05CA"/>
    <w:rsid w:val="004F07F3"/>
    <w:rsid w:val="004F0B42"/>
    <w:rsid w:val="004F13C1"/>
    <w:rsid w:val="004F13C3"/>
    <w:rsid w:val="004F18C7"/>
    <w:rsid w:val="004F1A0E"/>
    <w:rsid w:val="004F1A7E"/>
    <w:rsid w:val="004F2290"/>
    <w:rsid w:val="004F2D9E"/>
    <w:rsid w:val="004F2F8E"/>
    <w:rsid w:val="004F309A"/>
    <w:rsid w:val="004F3153"/>
    <w:rsid w:val="004F33EA"/>
    <w:rsid w:val="004F36CB"/>
    <w:rsid w:val="004F3AE0"/>
    <w:rsid w:val="004F3B2E"/>
    <w:rsid w:val="004F3FDB"/>
    <w:rsid w:val="004F4824"/>
    <w:rsid w:val="004F48F7"/>
    <w:rsid w:val="004F496F"/>
    <w:rsid w:val="004F5362"/>
    <w:rsid w:val="004F53AF"/>
    <w:rsid w:val="004F5C6D"/>
    <w:rsid w:val="004F5D15"/>
    <w:rsid w:val="004F5DE5"/>
    <w:rsid w:val="004F5EAD"/>
    <w:rsid w:val="004F6105"/>
    <w:rsid w:val="004F661E"/>
    <w:rsid w:val="004F6B45"/>
    <w:rsid w:val="004F6C53"/>
    <w:rsid w:val="004F737C"/>
    <w:rsid w:val="004F75A9"/>
    <w:rsid w:val="004F76B8"/>
    <w:rsid w:val="004F7A9D"/>
    <w:rsid w:val="004F7F0D"/>
    <w:rsid w:val="0050036A"/>
    <w:rsid w:val="00500479"/>
    <w:rsid w:val="005011DA"/>
    <w:rsid w:val="0050146A"/>
    <w:rsid w:val="00501CE7"/>
    <w:rsid w:val="0050266A"/>
    <w:rsid w:val="005027FA"/>
    <w:rsid w:val="00502FA8"/>
    <w:rsid w:val="005033AC"/>
    <w:rsid w:val="005034F2"/>
    <w:rsid w:val="00503A9C"/>
    <w:rsid w:val="00503AEA"/>
    <w:rsid w:val="00503EA7"/>
    <w:rsid w:val="005046AF"/>
    <w:rsid w:val="00504B02"/>
    <w:rsid w:val="005054CD"/>
    <w:rsid w:val="00506982"/>
    <w:rsid w:val="00506EB8"/>
    <w:rsid w:val="005073F5"/>
    <w:rsid w:val="00507AE5"/>
    <w:rsid w:val="00507D2C"/>
    <w:rsid w:val="00507F2B"/>
    <w:rsid w:val="00510117"/>
    <w:rsid w:val="005108C3"/>
    <w:rsid w:val="00510BFE"/>
    <w:rsid w:val="00510FBC"/>
    <w:rsid w:val="0051149A"/>
    <w:rsid w:val="00511AF4"/>
    <w:rsid w:val="005124FA"/>
    <w:rsid w:val="005125F2"/>
    <w:rsid w:val="00512D36"/>
    <w:rsid w:val="00512D4F"/>
    <w:rsid w:val="00512EDF"/>
    <w:rsid w:val="00512F64"/>
    <w:rsid w:val="0051306F"/>
    <w:rsid w:val="0051331B"/>
    <w:rsid w:val="0051333D"/>
    <w:rsid w:val="00513686"/>
    <w:rsid w:val="005142C1"/>
    <w:rsid w:val="00514F61"/>
    <w:rsid w:val="005150D4"/>
    <w:rsid w:val="00515172"/>
    <w:rsid w:val="0051566B"/>
    <w:rsid w:val="00515743"/>
    <w:rsid w:val="00515DCA"/>
    <w:rsid w:val="00516370"/>
    <w:rsid w:val="00516495"/>
    <w:rsid w:val="0051664E"/>
    <w:rsid w:val="00516A5A"/>
    <w:rsid w:val="00516AE8"/>
    <w:rsid w:val="00516BD9"/>
    <w:rsid w:val="00516F14"/>
    <w:rsid w:val="00517273"/>
    <w:rsid w:val="005172B7"/>
    <w:rsid w:val="005173FD"/>
    <w:rsid w:val="00517638"/>
    <w:rsid w:val="005177E2"/>
    <w:rsid w:val="00520051"/>
    <w:rsid w:val="005200EE"/>
    <w:rsid w:val="0052035A"/>
    <w:rsid w:val="00520381"/>
    <w:rsid w:val="005207BE"/>
    <w:rsid w:val="0052089A"/>
    <w:rsid w:val="00520C05"/>
    <w:rsid w:val="00520FE5"/>
    <w:rsid w:val="00521004"/>
    <w:rsid w:val="00521AB4"/>
    <w:rsid w:val="00521C82"/>
    <w:rsid w:val="005224F6"/>
    <w:rsid w:val="00522FB6"/>
    <w:rsid w:val="00523098"/>
    <w:rsid w:val="0052312C"/>
    <w:rsid w:val="0052344C"/>
    <w:rsid w:val="00523835"/>
    <w:rsid w:val="00523C84"/>
    <w:rsid w:val="00524866"/>
    <w:rsid w:val="00524E32"/>
    <w:rsid w:val="00525728"/>
    <w:rsid w:val="0052583A"/>
    <w:rsid w:val="00525C9E"/>
    <w:rsid w:val="0052605D"/>
    <w:rsid w:val="0052613A"/>
    <w:rsid w:val="005262E9"/>
    <w:rsid w:val="00526311"/>
    <w:rsid w:val="00526419"/>
    <w:rsid w:val="0052655C"/>
    <w:rsid w:val="00526D41"/>
    <w:rsid w:val="00526F9B"/>
    <w:rsid w:val="00530037"/>
    <w:rsid w:val="00530797"/>
    <w:rsid w:val="00530DC1"/>
    <w:rsid w:val="00531569"/>
    <w:rsid w:val="00531684"/>
    <w:rsid w:val="0053186A"/>
    <w:rsid w:val="0053218E"/>
    <w:rsid w:val="00532291"/>
    <w:rsid w:val="005322B3"/>
    <w:rsid w:val="005322DD"/>
    <w:rsid w:val="00532ADE"/>
    <w:rsid w:val="00532E06"/>
    <w:rsid w:val="00532E9B"/>
    <w:rsid w:val="00533214"/>
    <w:rsid w:val="0053455E"/>
    <w:rsid w:val="0053462F"/>
    <w:rsid w:val="00535217"/>
    <w:rsid w:val="005353DE"/>
    <w:rsid w:val="00535414"/>
    <w:rsid w:val="00535B16"/>
    <w:rsid w:val="00535CD3"/>
    <w:rsid w:val="00536543"/>
    <w:rsid w:val="00536BBF"/>
    <w:rsid w:val="00536C6A"/>
    <w:rsid w:val="00536FCC"/>
    <w:rsid w:val="005375AE"/>
    <w:rsid w:val="00537664"/>
    <w:rsid w:val="00537771"/>
    <w:rsid w:val="0053784A"/>
    <w:rsid w:val="00537B60"/>
    <w:rsid w:val="00537C6C"/>
    <w:rsid w:val="00537E39"/>
    <w:rsid w:val="00540143"/>
    <w:rsid w:val="0054028F"/>
    <w:rsid w:val="00540531"/>
    <w:rsid w:val="00540660"/>
    <w:rsid w:val="00540D99"/>
    <w:rsid w:val="00540DB1"/>
    <w:rsid w:val="00540E9C"/>
    <w:rsid w:val="00541051"/>
    <w:rsid w:val="005411AB"/>
    <w:rsid w:val="00541790"/>
    <w:rsid w:val="00541963"/>
    <w:rsid w:val="00541F28"/>
    <w:rsid w:val="00542397"/>
    <w:rsid w:val="005429DC"/>
    <w:rsid w:val="00542BA1"/>
    <w:rsid w:val="00543346"/>
    <w:rsid w:val="00543652"/>
    <w:rsid w:val="005436EB"/>
    <w:rsid w:val="00543852"/>
    <w:rsid w:val="00543CB8"/>
    <w:rsid w:val="00543E1C"/>
    <w:rsid w:val="0054448F"/>
    <w:rsid w:val="005446BB"/>
    <w:rsid w:val="00544AFA"/>
    <w:rsid w:val="00544D5A"/>
    <w:rsid w:val="00544DB5"/>
    <w:rsid w:val="00544E91"/>
    <w:rsid w:val="00546315"/>
    <w:rsid w:val="00546555"/>
    <w:rsid w:val="00546579"/>
    <w:rsid w:val="00546CF1"/>
    <w:rsid w:val="0054700F"/>
    <w:rsid w:val="005472DE"/>
    <w:rsid w:val="005473C9"/>
    <w:rsid w:val="00547741"/>
    <w:rsid w:val="00547A48"/>
    <w:rsid w:val="00547CF4"/>
    <w:rsid w:val="00547F10"/>
    <w:rsid w:val="00550241"/>
    <w:rsid w:val="00550515"/>
    <w:rsid w:val="00550561"/>
    <w:rsid w:val="00550860"/>
    <w:rsid w:val="00550AEE"/>
    <w:rsid w:val="00550DF2"/>
    <w:rsid w:val="00550E17"/>
    <w:rsid w:val="00551029"/>
    <w:rsid w:val="005511A4"/>
    <w:rsid w:val="00551CF7"/>
    <w:rsid w:val="005520CE"/>
    <w:rsid w:val="0055229B"/>
    <w:rsid w:val="00552383"/>
    <w:rsid w:val="005527B5"/>
    <w:rsid w:val="0055330C"/>
    <w:rsid w:val="00553A3E"/>
    <w:rsid w:val="00553A62"/>
    <w:rsid w:val="005540A4"/>
    <w:rsid w:val="00554C10"/>
    <w:rsid w:val="00554E9D"/>
    <w:rsid w:val="00555173"/>
    <w:rsid w:val="005557A9"/>
    <w:rsid w:val="005562B8"/>
    <w:rsid w:val="00556D3A"/>
    <w:rsid w:val="0055721A"/>
    <w:rsid w:val="00557222"/>
    <w:rsid w:val="00560143"/>
    <w:rsid w:val="00560905"/>
    <w:rsid w:val="00560B11"/>
    <w:rsid w:val="00561183"/>
    <w:rsid w:val="005613FE"/>
    <w:rsid w:val="00561487"/>
    <w:rsid w:val="00561B71"/>
    <w:rsid w:val="00561CEB"/>
    <w:rsid w:val="005621C1"/>
    <w:rsid w:val="005624E7"/>
    <w:rsid w:val="00562C70"/>
    <w:rsid w:val="005631FF"/>
    <w:rsid w:val="005632C8"/>
    <w:rsid w:val="0056387C"/>
    <w:rsid w:val="0056391D"/>
    <w:rsid w:val="0056394B"/>
    <w:rsid w:val="005639F0"/>
    <w:rsid w:val="00563B19"/>
    <w:rsid w:val="0056457C"/>
    <w:rsid w:val="005645BE"/>
    <w:rsid w:val="00564A9D"/>
    <w:rsid w:val="00565384"/>
    <w:rsid w:val="005656D2"/>
    <w:rsid w:val="0056579A"/>
    <w:rsid w:val="005658DD"/>
    <w:rsid w:val="00565E17"/>
    <w:rsid w:val="005674AC"/>
    <w:rsid w:val="00567792"/>
    <w:rsid w:val="00567E37"/>
    <w:rsid w:val="00567EE0"/>
    <w:rsid w:val="00571481"/>
    <w:rsid w:val="005718FA"/>
    <w:rsid w:val="00571C07"/>
    <w:rsid w:val="00572597"/>
    <w:rsid w:val="005728DB"/>
    <w:rsid w:val="00572AD3"/>
    <w:rsid w:val="00572B4F"/>
    <w:rsid w:val="005734DC"/>
    <w:rsid w:val="005734F7"/>
    <w:rsid w:val="005739DB"/>
    <w:rsid w:val="00573A6F"/>
    <w:rsid w:val="00574033"/>
    <w:rsid w:val="00574307"/>
    <w:rsid w:val="0057439C"/>
    <w:rsid w:val="00574646"/>
    <w:rsid w:val="00574FFF"/>
    <w:rsid w:val="00575389"/>
    <w:rsid w:val="00575759"/>
    <w:rsid w:val="00575CA6"/>
    <w:rsid w:val="00575CB0"/>
    <w:rsid w:val="005766D4"/>
    <w:rsid w:val="00576D29"/>
    <w:rsid w:val="00576EFF"/>
    <w:rsid w:val="00577508"/>
    <w:rsid w:val="0057766C"/>
    <w:rsid w:val="00577DB8"/>
    <w:rsid w:val="005806F0"/>
    <w:rsid w:val="00580EC3"/>
    <w:rsid w:val="005813BD"/>
    <w:rsid w:val="00581431"/>
    <w:rsid w:val="00581ACB"/>
    <w:rsid w:val="005824C8"/>
    <w:rsid w:val="00582796"/>
    <w:rsid w:val="005827BB"/>
    <w:rsid w:val="005828C4"/>
    <w:rsid w:val="00582ED1"/>
    <w:rsid w:val="0058315E"/>
    <w:rsid w:val="0058360C"/>
    <w:rsid w:val="00583711"/>
    <w:rsid w:val="00583C4D"/>
    <w:rsid w:val="00583D96"/>
    <w:rsid w:val="00583E18"/>
    <w:rsid w:val="005842A4"/>
    <w:rsid w:val="005848D9"/>
    <w:rsid w:val="00584A47"/>
    <w:rsid w:val="00584C00"/>
    <w:rsid w:val="00584C74"/>
    <w:rsid w:val="00585283"/>
    <w:rsid w:val="0058535C"/>
    <w:rsid w:val="00585423"/>
    <w:rsid w:val="005859EF"/>
    <w:rsid w:val="0058617C"/>
    <w:rsid w:val="00586221"/>
    <w:rsid w:val="005865F3"/>
    <w:rsid w:val="005866CD"/>
    <w:rsid w:val="0058683E"/>
    <w:rsid w:val="0058690B"/>
    <w:rsid w:val="00586CF9"/>
    <w:rsid w:val="00586F2E"/>
    <w:rsid w:val="00587186"/>
    <w:rsid w:val="005876A0"/>
    <w:rsid w:val="005879F7"/>
    <w:rsid w:val="00587B4F"/>
    <w:rsid w:val="00587C87"/>
    <w:rsid w:val="00587FFD"/>
    <w:rsid w:val="0059044F"/>
    <w:rsid w:val="00590774"/>
    <w:rsid w:val="00590F25"/>
    <w:rsid w:val="005911A2"/>
    <w:rsid w:val="00591218"/>
    <w:rsid w:val="00591545"/>
    <w:rsid w:val="0059168B"/>
    <w:rsid w:val="00591BC0"/>
    <w:rsid w:val="00591E68"/>
    <w:rsid w:val="005920EF"/>
    <w:rsid w:val="00592A33"/>
    <w:rsid w:val="00593293"/>
    <w:rsid w:val="00593477"/>
    <w:rsid w:val="005938DD"/>
    <w:rsid w:val="00593A12"/>
    <w:rsid w:val="00593C54"/>
    <w:rsid w:val="00593FF4"/>
    <w:rsid w:val="005943A2"/>
    <w:rsid w:val="00594CC3"/>
    <w:rsid w:val="00594E73"/>
    <w:rsid w:val="00594EE4"/>
    <w:rsid w:val="00594F1D"/>
    <w:rsid w:val="0059533E"/>
    <w:rsid w:val="0059560B"/>
    <w:rsid w:val="005957F5"/>
    <w:rsid w:val="00595995"/>
    <w:rsid w:val="00596005"/>
    <w:rsid w:val="00596621"/>
    <w:rsid w:val="005967CF"/>
    <w:rsid w:val="0059694E"/>
    <w:rsid w:val="00597FDF"/>
    <w:rsid w:val="005A036C"/>
    <w:rsid w:val="005A099D"/>
    <w:rsid w:val="005A0CA1"/>
    <w:rsid w:val="005A1C54"/>
    <w:rsid w:val="005A1DF5"/>
    <w:rsid w:val="005A1EBA"/>
    <w:rsid w:val="005A1F04"/>
    <w:rsid w:val="005A20F2"/>
    <w:rsid w:val="005A21B9"/>
    <w:rsid w:val="005A225C"/>
    <w:rsid w:val="005A2709"/>
    <w:rsid w:val="005A2CD6"/>
    <w:rsid w:val="005A2D9F"/>
    <w:rsid w:val="005A3113"/>
    <w:rsid w:val="005A337C"/>
    <w:rsid w:val="005A3B69"/>
    <w:rsid w:val="005A3BED"/>
    <w:rsid w:val="005A426B"/>
    <w:rsid w:val="005A429A"/>
    <w:rsid w:val="005A46B9"/>
    <w:rsid w:val="005A55D3"/>
    <w:rsid w:val="005A593E"/>
    <w:rsid w:val="005A6EE1"/>
    <w:rsid w:val="005A6F1B"/>
    <w:rsid w:val="005A6F66"/>
    <w:rsid w:val="005A6FE9"/>
    <w:rsid w:val="005A72EE"/>
    <w:rsid w:val="005A7338"/>
    <w:rsid w:val="005A7DF1"/>
    <w:rsid w:val="005A7E6C"/>
    <w:rsid w:val="005A7FF2"/>
    <w:rsid w:val="005B0373"/>
    <w:rsid w:val="005B04E4"/>
    <w:rsid w:val="005B062C"/>
    <w:rsid w:val="005B06F0"/>
    <w:rsid w:val="005B13BE"/>
    <w:rsid w:val="005B188B"/>
    <w:rsid w:val="005B22B5"/>
    <w:rsid w:val="005B2668"/>
    <w:rsid w:val="005B29F9"/>
    <w:rsid w:val="005B2A21"/>
    <w:rsid w:val="005B2B0F"/>
    <w:rsid w:val="005B33F3"/>
    <w:rsid w:val="005B3625"/>
    <w:rsid w:val="005B3832"/>
    <w:rsid w:val="005B4712"/>
    <w:rsid w:val="005B47EF"/>
    <w:rsid w:val="005B4DAC"/>
    <w:rsid w:val="005B4DC9"/>
    <w:rsid w:val="005B5021"/>
    <w:rsid w:val="005B5604"/>
    <w:rsid w:val="005B571E"/>
    <w:rsid w:val="005B5DF6"/>
    <w:rsid w:val="005B65BD"/>
    <w:rsid w:val="005B6DA7"/>
    <w:rsid w:val="005B75B5"/>
    <w:rsid w:val="005B7E16"/>
    <w:rsid w:val="005C00B5"/>
    <w:rsid w:val="005C016A"/>
    <w:rsid w:val="005C0645"/>
    <w:rsid w:val="005C0BAA"/>
    <w:rsid w:val="005C0E7E"/>
    <w:rsid w:val="005C0F1D"/>
    <w:rsid w:val="005C190D"/>
    <w:rsid w:val="005C1A7D"/>
    <w:rsid w:val="005C20EC"/>
    <w:rsid w:val="005C20F0"/>
    <w:rsid w:val="005C2300"/>
    <w:rsid w:val="005C2A73"/>
    <w:rsid w:val="005C2DFF"/>
    <w:rsid w:val="005C2F21"/>
    <w:rsid w:val="005C3443"/>
    <w:rsid w:val="005C38D0"/>
    <w:rsid w:val="005C39AA"/>
    <w:rsid w:val="005C3DD7"/>
    <w:rsid w:val="005C4013"/>
    <w:rsid w:val="005C40ED"/>
    <w:rsid w:val="005C4264"/>
    <w:rsid w:val="005C4702"/>
    <w:rsid w:val="005C4A16"/>
    <w:rsid w:val="005C4A2B"/>
    <w:rsid w:val="005C4B06"/>
    <w:rsid w:val="005C4C25"/>
    <w:rsid w:val="005C4D8C"/>
    <w:rsid w:val="005C4DA2"/>
    <w:rsid w:val="005C51A1"/>
    <w:rsid w:val="005C5224"/>
    <w:rsid w:val="005C57CF"/>
    <w:rsid w:val="005C583D"/>
    <w:rsid w:val="005C5861"/>
    <w:rsid w:val="005C5E36"/>
    <w:rsid w:val="005C68AC"/>
    <w:rsid w:val="005C6A80"/>
    <w:rsid w:val="005C72B2"/>
    <w:rsid w:val="005C7CD3"/>
    <w:rsid w:val="005C7DC9"/>
    <w:rsid w:val="005C7E4C"/>
    <w:rsid w:val="005D06A5"/>
    <w:rsid w:val="005D06A9"/>
    <w:rsid w:val="005D0C8A"/>
    <w:rsid w:val="005D0EC3"/>
    <w:rsid w:val="005D0F5B"/>
    <w:rsid w:val="005D1140"/>
    <w:rsid w:val="005D15E3"/>
    <w:rsid w:val="005D16EE"/>
    <w:rsid w:val="005D213D"/>
    <w:rsid w:val="005D2700"/>
    <w:rsid w:val="005D2976"/>
    <w:rsid w:val="005D298A"/>
    <w:rsid w:val="005D2E13"/>
    <w:rsid w:val="005D3199"/>
    <w:rsid w:val="005D3412"/>
    <w:rsid w:val="005D354C"/>
    <w:rsid w:val="005D3693"/>
    <w:rsid w:val="005D3BFC"/>
    <w:rsid w:val="005D3D16"/>
    <w:rsid w:val="005D3E98"/>
    <w:rsid w:val="005D4145"/>
    <w:rsid w:val="005D43DF"/>
    <w:rsid w:val="005D4685"/>
    <w:rsid w:val="005D47FC"/>
    <w:rsid w:val="005D4B16"/>
    <w:rsid w:val="005D4B92"/>
    <w:rsid w:val="005D5A87"/>
    <w:rsid w:val="005D5B2C"/>
    <w:rsid w:val="005D6064"/>
    <w:rsid w:val="005D6294"/>
    <w:rsid w:val="005D636B"/>
    <w:rsid w:val="005D65AF"/>
    <w:rsid w:val="005D69B6"/>
    <w:rsid w:val="005D6FD8"/>
    <w:rsid w:val="005D7D43"/>
    <w:rsid w:val="005E0690"/>
    <w:rsid w:val="005E06FC"/>
    <w:rsid w:val="005E0917"/>
    <w:rsid w:val="005E09F0"/>
    <w:rsid w:val="005E0F4A"/>
    <w:rsid w:val="005E0FB1"/>
    <w:rsid w:val="005E2161"/>
    <w:rsid w:val="005E25A2"/>
    <w:rsid w:val="005E2844"/>
    <w:rsid w:val="005E2E61"/>
    <w:rsid w:val="005E318D"/>
    <w:rsid w:val="005E3269"/>
    <w:rsid w:val="005E33CC"/>
    <w:rsid w:val="005E351B"/>
    <w:rsid w:val="005E37EB"/>
    <w:rsid w:val="005E3F70"/>
    <w:rsid w:val="005E4A63"/>
    <w:rsid w:val="005E583F"/>
    <w:rsid w:val="005E5A0B"/>
    <w:rsid w:val="005E5A14"/>
    <w:rsid w:val="005E5C98"/>
    <w:rsid w:val="005E61AF"/>
    <w:rsid w:val="005E6549"/>
    <w:rsid w:val="005E6C1E"/>
    <w:rsid w:val="005E6DA6"/>
    <w:rsid w:val="005E729D"/>
    <w:rsid w:val="005E780A"/>
    <w:rsid w:val="005E78BB"/>
    <w:rsid w:val="005F01AB"/>
    <w:rsid w:val="005F029C"/>
    <w:rsid w:val="005F0731"/>
    <w:rsid w:val="005F0809"/>
    <w:rsid w:val="005F0915"/>
    <w:rsid w:val="005F0F19"/>
    <w:rsid w:val="005F1275"/>
    <w:rsid w:val="005F14BF"/>
    <w:rsid w:val="005F1642"/>
    <w:rsid w:val="005F1A48"/>
    <w:rsid w:val="005F20D4"/>
    <w:rsid w:val="005F2531"/>
    <w:rsid w:val="005F29ED"/>
    <w:rsid w:val="005F30C5"/>
    <w:rsid w:val="005F3101"/>
    <w:rsid w:val="005F34F6"/>
    <w:rsid w:val="005F3823"/>
    <w:rsid w:val="005F3AF9"/>
    <w:rsid w:val="005F3E70"/>
    <w:rsid w:val="005F3E78"/>
    <w:rsid w:val="005F4113"/>
    <w:rsid w:val="005F41A5"/>
    <w:rsid w:val="005F41A9"/>
    <w:rsid w:val="005F4577"/>
    <w:rsid w:val="005F4955"/>
    <w:rsid w:val="005F4A15"/>
    <w:rsid w:val="005F4F56"/>
    <w:rsid w:val="005F566F"/>
    <w:rsid w:val="005F5CA9"/>
    <w:rsid w:val="005F688E"/>
    <w:rsid w:val="005F6FA6"/>
    <w:rsid w:val="005F74F6"/>
    <w:rsid w:val="005F7746"/>
    <w:rsid w:val="005F78CE"/>
    <w:rsid w:val="005F7B0B"/>
    <w:rsid w:val="005F7D52"/>
    <w:rsid w:val="006003A0"/>
    <w:rsid w:val="00600ED4"/>
    <w:rsid w:val="00601798"/>
    <w:rsid w:val="006018A2"/>
    <w:rsid w:val="00601D74"/>
    <w:rsid w:val="00601F6B"/>
    <w:rsid w:val="00602CAB"/>
    <w:rsid w:val="00603112"/>
    <w:rsid w:val="0060376F"/>
    <w:rsid w:val="00603770"/>
    <w:rsid w:val="00603884"/>
    <w:rsid w:val="00603BC8"/>
    <w:rsid w:val="00603BCF"/>
    <w:rsid w:val="006042E0"/>
    <w:rsid w:val="00604483"/>
    <w:rsid w:val="006045D6"/>
    <w:rsid w:val="00604665"/>
    <w:rsid w:val="00604681"/>
    <w:rsid w:val="006047B7"/>
    <w:rsid w:val="00604CAA"/>
    <w:rsid w:val="006051D7"/>
    <w:rsid w:val="0060568A"/>
    <w:rsid w:val="00605771"/>
    <w:rsid w:val="006057A1"/>
    <w:rsid w:val="00605D02"/>
    <w:rsid w:val="00605DA7"/>
    <w:rsid w:val="006067CC"/>
    <w:rsid w:val="00606BD3"/>
    <w:rsid w:val="00606DE2"/>
    <w:rsid w:val="00606E0A"/>
    <w:rsid w:val="00606FB7"/>
    <w:rsid w:val="00607679"/>
    <w:rsid w:val="006077F4"/>
    <w:rsid w:val="00607834"/>
    <w:rsid w:val="00607A3B"/>
    <w:rsid w:val="00607C6B"/>
    <w:rsid w:val="00607C76"/>
    <w:rsid w:val="0061020F"/>
    <w:rsid w:val="00610951"/>
    <w:rsid w:val="00610D3E"/>
    <w:rsid w:val="00611075"/>
    <w:rsid w:val="0061121D"/>
    <w:rsid w:val="00611372"/>
    <w:rsid w:val="0061177D"/>
    <w:rsid w:val="00611C64"/>
    <w:rsid w:val="00612052"/>
    <w:rsid w:val="00612056"/>
    <w:rsid w:val="00612261"/>
    <w:rsid w:val="00612547"/>
    <w:rsid w:val="006127BF"/>
    <w:rsid w:val="00612A4A"/>
    <w:rsid w:val="0061323C"/>
    <w:rsid w:val="006138E1"/>
    <w:rsid w:val="00613B2F"/>
    <w:rsid w:val="00613C62"/>
    <w:rsid w:val="0061406B"/>
    <w:rsid w:val="00614351"/>
    <w:rsid w:val="00614469"/>
    <w:rsid w:val="00614492"/>
    <w:rsid w:val="00614627"/>
    <w:rsid w:val="00614AFD"/>
    <w:rsid w:val="00614C91"/>
    <w:rsid w:val="006156F6"/>
    <w:rsid w:val="0061608C"/>
    <w:rsid w:val="006160AE"/>
    <w:rsid w:val="00616472"/>
    <w:rsid w:val="0061654E"/>
    <w:rsid w:val="00616BD2"/>
    <w:rsid w:val="00616D34"/>
    <w:rsid w:val="00616D9E"/>
    <w:rsid w:val="00617065"/>
    <w:rsid w:val="00617181"/>
    <w:rsid w:val="0061733E"/>
    <w:rsid w:val="00617360"/>
    <w:rsid w:val="00617D61"/>
    <w:rsid w:val="006200C3"/>
    <w:rsid w:val="0062034E"/>
    <w:rsid w:val="0062050D"/>
    <w:rsid w:val="006206BC"/>
    <w:rsid w:val="0062116E"/>
    <w:rsid w:val="00621FD6"/>
    <w:rsid w:val="00622082"/>
    <w:rsid w:val="00622139"/>
    <w:rsid w:val="0062230F"/>
    <w:rsid w:val="006224C1"/>
    <w:rsid w:val="0062251F"/>
    <w:rsid w:val="00622EC4"/>
    <w:rsid w:val="006231BE"/>
    <w:rsid w:val="006231E1"/>
    <w:rsid w:val="0062335A"/>
    <w:rsid w:val="0062369D"/>
    <w:rsid w:val="00623DDD"/>
    <w:rsid w:val="0062410B"/>
    <w:rsid w:val="00624359"/>
    <w:rsid w:val="00624460"/>
    <w:rsid w:val="00624B34"/>
    <w:rsid w:val="00624D5D"/>
    <w:rsid w:val="00625708"/>
    <w:rsid w:val="006257A0"/>
    <w:rsid w:val="00625861"/>
    <w:rsid w:val="00625A41"/>
    <w:rsid w:val="0062629D"/>
    <w:rsid w:val="00626C7F"/>
    <w:rsid w:val="00626F2D"/>
    <w:rsid w:val="00627301"/>
    <w:rsid w:val="006276CC"/>
    <w:rsid w:val="00627BE2"/>
    <w:rsid w:val="0063004B"/>
    <w:rsid w:val="006302BA"/>
    <w:rsid w:val="006305E8"/>
    <w:rsid w:val="00630B60"/>
    <w:rsid w:val="00631123"/>
    <w:rsid w:val="00631D33"/>
    <w:rsid w:val="00631E7A"/>
    <w:rsid w:val="00632DC6"/>
    <w:rsid w:val="006337AF"/>
    <w:rsid w:val="00633DAF"/>
    <w:rsid w:val="00634129"/>
    <w:rsid w:val="00634266"/>
    <w:rsid w:val="006343AF"/>
    <w:rsid w:val="00634694"/>
    <w:rsid w:val="00634FD8"/>
    <w:rsid w:val="00635257"/>
    <w:rsid w:val="006354EE"/>
    <w:rsid w:val="00635915"/>
    <w:rsid w:val="00635AD0"/>
    <w:rsid w:val="00635B1B"/>
    <w:rsid w:val="00635C49"/>
    <w:rsid w:val="00636F65"/>
    <w:rsid w:val="00637071"/>
    <w:rsid w:val="0063740C"/>
    <w:rsid w:val="00637AF2"/>
    <w:rsid w:val="006401F5"/>
    <w:rsid w:val="006402FC"/>
    <w:rsid w:val="00640821"/>
    <w:rsid w:val="0064092B"/>
    <w:rsid w:val="00641141"/>
    <w:rsid w:val="00641190"/>
    <w:rsid w:val="00641697"/>
    <w:rsid w:val="0064184F"/>
    <w:rsid w:val="00641AE8"/>
    <w:rsid w:val="00641BA2"/>
    <w:rsid w:val="00641E5D"/>
    <w:rsid w:val="006420D1"/>
    <w:rsid w:val="00642197"/>
    <w:rsid w:val="0064269D"/>
    <w:rsid w:val="006426E3"/>
    <w:rsid w:val="00642EFF"/>
    <w:rsid w:val="00642FC9"/>
    <w:rsid w:val="0064304D"/>
    <w:rsid w:val="0064310B"/>
    <w:rsid w:val="006433E4"/>
    <w:rsid w:val="00643A03"/>
    <w:rsid w:val="00643C12"/>
    <w:rsid w:val="0064417E"/>
    <w:rsid w:val="006446CF"/>
    <w:rsid w:val="00645146"/>
    <w:rsid w:val="00645410"/>
    <w:rsid w:val="006454B2"/>
    <w:rsid w:val="006462F5"/>
    <w:rsid w:val="00646482"/>
    <w:rsid w:val="006464FA"/>
    <w:rsid w:val="00646697"/>
    <w:rsid w:val="00646C20"/>
    <w:rsid w:val="00646C3E"/>
    <w:rsid w:val="00647183"/>
    <w:rsid w:val="00647B76"/>
    <w:rsid w:val="00647EBE"/>
    <w:rsid w:val="006503D4"/>
    <w:rsid w:val="00650D48"/>
    <w:rsid w:val="00650D4A"/>
    <w:rsid w:val="00650E83"/>
    <w:rsid w:val="00651055"/>
    <w:rsid w:val="006510C8"/>
    <w:rsid w:val="006512D6"/>
    <w:rsid w:val="00651FE6"/>
    <w:rsid w:val="006521A5"/>
    <w:rsid w:val="00652720"/>
    <w:rsid w:val="006527BA"/>
    <w:rsid w:val="00652BD9"/>
    <w:rsid w:val="00652CEB"/>
    <w:rsid w:val="006531C6"/>
    <w:rsid w:val="006535F4"/>
    <w:rsid w:val="00653759"/>
    <w:rsid w:val="00653A6E"/>
    <w:rsid w:val="00653E3F"/>
    <w:rsid w:val="00653E58"/>
    <w:rsid w:val="00653F02"/>
    <w:rsid w:val="006546B6"/>
    <w:rsid w:val="0065478D"/>
    <w:rsid w:val="00654B00"/>
    <w:rsid w:val="00654BB3"/>
    <w:rsid w:val="00654D23"/>
    <w:rsid w:val="00654D62"/>
    <w:rsid w:val="00654FCC"/>
    <w:rsid w:val="00655026"/>
    <w:rsid w:val="006550F7"/>
    <w:rsid w:val="0065535E"/>
    <w:rsid w:val="00655DE3"/>
    <w:rsid w:val="00655E3B"/>
    <w:rsid w:val="0065630E"/>
    <w:rsid w:val="006566B9"/>
    <w:rsid w:val="006566CC"/>
    <w:rsid w:val="0065688B"/>
    <w:rsid w:val="006569D9"/>
    <w:rsid w:val="00656A16"/>
    <w:rsid w:val="0065725B"/>
    <w:rsid w:val="00657304"/>
    <w:rsid w:val="0065742D"/>
    <w:rsid w:val="0065762E"/>
    <w:rsid w:val="00657668"/>
    <w:rsid w:val="00660299"/>
    <w:rsid w:val="00660630"/>
    <w:rsid w:val="00660911"/>
    <w:rsid w:val="00660DFB"/>
    <w:rsid w:val="00660EA7"/>
    <w:rsid w:val="006618EF"/>
    <w:rsid w:val="00661C23"/>
    <w:rsid w:val="00661D38"/>
    <w:rsid w:val="00661D3B"/>
    <w:rsid w:val="00661E73"/>
    <w:rsid w:val="00662191"/>
    <w:rsid w:val="006624DE"/>
    <w:rsid w:val="00662B7C"/>
    <w:rsid w:val="00662D55"/>
    <w:rsid w:val="006632C8"/>
    <w:rsid w:val="0066384B"/>
    <w:rsid w:val="00663DD8"/>
    <w:rsid w:val="00663ED5"/>
    <w:rsid w:val="00664276"/>
    <w:rsid w:val="006644B7"/>
    <w:rsid w:val="0066479E"/>
    <w:rsid w:val="00664EA2"/>
    <w:rsid w:val="00665144"/>
    <w:rsid w:val="006652A8"/>
    <w:rsid w:val="00665688"/>
    <w:rsid w:val="00665C1B"/>
    <w:rsid w:val="00665F49"/>
    <w:rsid w:val="0066683C"/>
    <w:rsid w:val="006672F0"/>
    <w:rsid w:val="0066776D"/>
    <w:rsid w:val="00667A25"/>
    <w:rsid w:val="006703FD"/>
    <w:rsid w:val="0067051C"/>
    <w:rsid w:val="00670A62"/>
    <w:rsid w:val="00670C34"/>
    <w:rsid w:val="00671367"/>
    <w:rsid w:val="00671C8A"/>
    <w:rsid w:val="00671E5B"/>
    <w:rsid w:val="00671FCB"/>
    <w:rsid w:val="006720AC"/>
    <w:rsid w:val="00672426"/>
    <w:rsid w:val="00672506"/>
    <w:rsid w:val="00672642"/>
    <w:rsid w:val="00672AB3"/>
    <w:rsid w:val="00672C88"/>
    <w:rsid w:val="00672F74"/>
    <w:rsid w:val="00673297"/>
    <w:rsid w:val="00673D73"/>
    <w:rsid w:val="0067462E"/>
    <w:rsid w:val="0067490C"/>
    <w:rsid w:val="00674F77"/>
    <w:rsid w:val="0067538B"/>
    <w:rsid w:val="00675D89"/>
    <w:rsid w:val="00675FDE"/>
    <w:rsid w:val="00676823"/>
    <w:rsid w:val="006774ED"/>
    <w:rsid w:val="00677640"/>
    <w:rsid w:val="00677C97"/>
    <w:rsid w:val="00677FDA"/>
    <w:rsid w:val="00680024"/>
    <w:rsid w:val="00680273"/>
    <w:rsid w:val="00680A12"/>
    <w:rsid w:val="00680B0A"/>
    <w:rsid w:val="00680D75"/>
    <w:rsid w:val="00680FB3"/>
    <w:rsid w:val="0068114B"/>
    <w:rsid w:val="00681426"/>
    <w:rsid w:val="0068157D"/>
    <w:rsid w:val="00681F53"/>
    <w:rsid w:val="006821D5"/>
    <w:rsid w:val="0068286E"/>
    <w:rsid w:val="00682AA5"/>
    <w:rsid w:val="00682C56"/>
    <w:rsid w:val="00682C7B"/>
    <w:rsid w:val="00682D41"/>
    <w:rsid w:val="006834BC"/>
    <w:rsid w:val="0068392A"/>
    <w:rsid w:val="006846EF"/>
    <w:rsid w:val="00684A95"/>
    <w:rsid w:val="00684AED"/>
    <w:rsid w:val="0068507A"/>
    <w:rsid w:val="0068536A"/>
    <w:rsid w:val="006859BD"/>
    <w:rsid w:val="00685ECE"/>
    <w:rsid w:val="00685F3E"/>
    <w:rsid w:val="006864F7"/>
    <w:rsid w:val="006867C2"/>
    <w:rsid w:val="0068694F"/>
    <w:rsid w:val="006869F4"/>
    <w:rsid w:val="00686BFC"/>
    <w:rsid w:val="00686C1F"/>
    <w:rsid w:val="00686FDC"/>
    <w:rsid w:val="00687033"/>
    <w:rsid w:val="0068713F"/>
    <w:rsid w:val="0068755C"/>
    <w:rsid w:val="00687A50"/>
    <w:rsid w:val="00687A67"/>
    <w:rsid w:val="00690123"/>
    <w:rsid w:val="006903B7"/>
    <w:rsid w:val="0069072B"/>
    <w:rsid w:val="0069077C"/>
    <w:rsid w:val="00690DE6"/>
    <w:rsid w:val="006915F5"/>
    <w:rsid w:val="00691616"/>
    <w:rsid w:val="006917E9"/>
    <w:rsid w:val="00691878"/>
    <w:rsid w:val="00691BCE"/>
    <w:rsid w:val="0069201B"/>
    <w:rsid w:val="006928EA"/>
    <w:rsid w:val="00692911"/>
    <w:rsid w:val="00693B2A"/>
    <w:rsid w:val="00693B44"/>
    <w:rsid w:val="00694CFF"/>
    <w:rsid w:val="00694FEE"/>
    <w:rsid w:val="0069526F"/>
    <w:rsid w:val="00695680"/>
    <w:rsid w:val="00695889"/>
    <w:rsid w:val="00695A54"/>
    <w:rsid w:val="00695A8F"/>
    <w:rsid w:val="00696019"/>
    <w:rsid w:val="00696037"/>
    <w:rsid w:val="006961B4"/>
    <w:rsid w:val="0069662B"/>
    <w:rsid w:val="006966A3"/>
    <w:rsid w:val="00696FFD"/>
    <w:rsid w:val="006974A7"/>
    <w:rsid w:val="0069781C"/>
    <w:rsid w:val="0069794C"/>
    <w:rsid w:val="00697AE8"/>
    <w:rsid w:val="00697C23"/>
    <w:rsid w:val="00697E1E"/>
    <w:rsid w:val="006A0045"/>
    <w:rsid w:val="006A0534"/>
    <w:rsid w:val="006A05A3"/>
    <w:rsid w:val="006A05A6"/>
    <w:rsid w:val="006A081D"/>
    <w:rsid w:val="006A093C"/>
    <w:rsid w:val="006A0C0A"/>
    <w:rsid w:val="006A0E81"/>
    <w:rsid w:val="006A122F"/>
    <w:rsid w:val="006A126F"/>
    <w:rsid w:val="006A1834"/>
    <w:rsid w:val="006A20D4"/>
    <w:rsid w:val="006A2188"/>
    <w:rsid w:val="006A23FA"/>
    <w:rsid w:val="006A251B"/>
    <w:rsid w:val="006A2D74"/>
    <w:rsid w:val="006A2E87"/>
    <w:rsid w:val="006A32AC"/>
    <w:rsid w:val="006A3A4F"/>
    <w:rsid w:val="006A43EB"/>
    <w:rsid w:val="006A4405"/>
    <w:rsid w:val="006A45B8"/>
    <w:rsid w:val="006A611E"/>
    <w:rsid w:val="006A651E"/>
    <w:rsid w:val="006A666B"/>
    <w:rsid w:val="006A6CB7"/>
    <w:rsid w:val="006A6E18"/>
    <w:rsid w:val="006A6E48"/>
    <w:rsid w:val="006A6F04"/>
    <w:rsid w:val="006A7075"/>
    <w:rsid w:val="006A727A"/>
    <w:rsid w:val="006A7844"/>
    <w:rsid w:val="006A79D8"/>
    <w:rsid w:val="006A79DC"/>
    <w:rsid w:val="006A7D0C"/>
    <w:rsid w:val="006A7EB4"/>
    <w:rsid w:val="006A7F01"/>
    <w:rsid w:val="006B0218"/>
    <w:rsid w:val="006B02F1"/>
    <w:rsid w:val="006B042D"/>
    <w:rsid w:val="006B0462"/>
    <w:rsid w:val="006B05E0"/>
    <w:rsid w:val="006B075D"/>
    <w:rsid w:val="006B0C27"/>
    <w:rsid w:val="006B10EF"/>
    <w:rsid w:val="006B1584"/>
    <w:rsid w:val="006B1F0A"/>
    <w:rsid w:val="006B21C3"/>
    <w:rsid w:val="006B27A5"/>
    <w:rsid w:val="006B2817"/>
    <w:rsid w:val="006B2A80"/>
    <w:rsid w:val="006B2B25"/>
    <w:rsid w:val="006B2DA8"/>
    <w:rsid w:val="006B3435"/>
    <w:rsid w:val="006B3E74"/>
    <w:rsid w:val="006B4493"/>
    <w:rsid w:val="006B4B84"/>
    <w:rsid w:val="006B4D55"/>
    <w:rsid w:val="006B503D"/>
    <w:rsid w:val="006B50E8"/>
    <w:rsid w:val="006B5206"/>
    <w:rsid w:val="006B59B4"/>
    <w:rsid w:val="006B5AC9"/>
    <w:rsid w:val="006B5D38"/>
    <w:rsid w:val="006B606F"/>
    <w:rsid w:val="006B6075"/>
    <w:rsid w:val="006B611E"/>
    <w:rsid w:val="006B620F"/>
    <w:rsid w:val="006B6362"/>
    <w:rsid w:val="006B654C"/>
    <w:rsid w:val="006B6674"/>
    <w:rsid w:val="006B6EA0"/>
    <w:rsid w:val="006B6FE9"/>
    <w:rsid w:val="006B71D5"/>
    <w:rsid w:val="006B7672"/>
    <w:rsid w:val="006B778B"/>
    <w:rsid w:val="006C03F1"/>
    <w:rsid w:val="006C0403"/>
    <w:rsid w:val="006C0665"/>
    <w:rsid w:val="006C09C8"/>
    <w:rsid w:val="006C0B69"/>
    <w:rsid w:val="006C0DB2"/>
    <w:rsid w:val="006C13BF"/>
    <w:rsid w:val="006C1879"/>
    <w:rsid w:val="006C1AFA"/>
    <w:rsid w:val="006C1C1C"/>
    <w:rsid w:val="006C1CFA"/>
    <w:rsid w:val="006C1F99"/>
    <w:rsid w:val="006C2A47"/>
    <w:rsid w:val="006C2DF9"/>
    <w:rsid w:val="006C38EA"/>
    <w:rsid w:val="006C395F"/>
    <w:rsid w:val="006C39B2"/>
    <w:rsid w:val="006C3BC7"/>
    <w:rsid w:val="006C3D46"/>
    <w:rsid w:val="006C40AE"/>
    <w:rsid w:val="006C4456"/>
    <w:rsid w:val="006C48E3"/>
    <w:rsid w:val="006C49A5"/>
    <w:rsid w:val="006C4A58"/>
    <w:rsid w:val="006C4E0F"/>
    <w:rsid w:val="006C533C"/>
    <w:rsid w:val="006C5ACD"/>
    <w:rsid w:val="006C5CAF"/>
    <w:rsid w:val="006C664B"/>
    <w:rsid w:val="006C6917"/>
    <w:rsid w:val="006C6D71"/>
    <w:rsid w:val="006C78CC"/>
    <w:rsid w:val="006C79B6"/>
    <w:rsid w:val="006C7DC4"/>
    <w:rsid w:val="006C7FC7"/>
    <w:rsid w:val="006D0359"/>
    <w:rsid w:val="006D0558"/>
    <w:rsid w:val="006D0A92"/>
    <w:rsid w:val="006D0B1C"/>
    <w:rsid w:val="006D123B"/>
    <w:rsid w:val="006D1388"/>
    <w:rsid w:val="006D14F0"/>
    <w:rsid w:val="006D2316"/>
    <w:rsid w:val="006D33DF"/>
    <w:rsid w:val="006D3508"/>
    <w:rsid w:val="006D35B3"/>
    <w:rsid w:val="006D38B4"/>
    <w:rsid w:val="006D39A7"/>
    <w:rsid w:val="006D3AA6"/>
    <w:rsid w:val="006D3EDA"/>
    <w:rsid w:val="006D4786"/>
    <w:rsid w:val="006D4D23"/>
    <w:rsid w:val="006D4E00"/>
    <w:rsid w:val="006D4E15"/>
    <w:rsid w:val="006D5936"/>
    <w:rsid w:val="006D5A4C"/>
    <w:rsid w:val="006D5C4A"/>
    <w:rsid w:val="006D6251"/>
    <w:rsid w:val="006D62F0"/>
    <w:rsid w:val="006D63DA"/>
    <w:rsid w:val="006D66DD"/>
    <w:rsid w:val="006D672E"/>
    <w:rsid w:val="006D6933"/>
    <w:rsid w:val="006D6CBF"/>
    <w:rsid w:val="006D6D3D"/>
    <w:rsid w:val="006D75FC"/>
    <w:rsid w:val="006E021A"/>
    <w:rsid w:val="006E027D"/>
    <w:rsid w:val="006E0328"/>
    <w:rsid w:val="006E05BA"/>
    <w:rsid w:val="006E0DB3"/>
    <w:rsid w:val="006E0FF3"/>
    <w:rsid w:val="006E1225"/>
    <w:rsid w:val="006E1322"/>
    <w:rsid w:val="006E2157"/>
    <w:rsid w:val="006E28B1"/>
    <w:rsid w:val="006E33D6"/>
    <w:rsid w:val="006E341E"/>
    <w:rsid w:val="006E3A65"/>
    <w:rsid w:val="006E4398"/>
    <w:rsid w:val="006E443C"/>
    <w:rsid w:val="006E47ED"/>
    <w:rsid w:val="006E47F7"/>
    <w:rsid w:val="006E4973"/>
    <w:rsid w:val="006E49F4"/>
    <w:rsid w:val="006E4DBE"/>
    <w:rsid w:val="006E5493"/>
    <w:rsid w:val="006E58D7"/>
    <w:rsid w:val="006E5A24"/>
    <w:rsid w:val="006E5A74"/>
    <w:rsid w:val="006E5CB9"/>
    <w:rsid w:val="006E5E78"/>
    <w:rsid w:val="006E5F8E"/>
    <w:rsid w:val="006E613A"/>
    <w:rsid w:val="006E671C"/>
    <w:rsid w:val="006E67B6"/>
    <w:rsid w:val="006E7051"/>
    <w:rsid w:val="006E77E0"/>
    <w:rsid w:val="006E7B99"/>
    <w:rsid w:val="006F0181"/>
    <w:rsid w:val="006F0324"/>
    <w:rsid w:val="006F03A6"/>
    <w:rsid w:val="006F0A44"/>
    <w:rsid w:val="006F0E05"/>
    <w:rsid w:val="006F0F32"/>
    <w:rsid w:val="006F127B"/>
    <w:rsid w:val="006F1811"/>
    <w:rsid w:val="006F194D"/>
    <w:rsid w:val="006F24FA"/>
    <w:rsid w:val="006F2642"/>
    <w:rsid w:val="006F26BC"/>
    <w:rsid w:val="006F33D5"/>
    <w:rsid w:val="006F3A3C"/>
    <w:rsid w:val="006F3A7B"/>
    <w:rsid w:val="006F42B9"/>
    <w:rsid w:val="006F47E2"/>
    <w:rsid w:val="006F4B12"/>
    <w:rsid w:val="006F5AA4"/>
    <w:rsid w:val="006F5DBD"/>
    <w:rsid w:val="006F5DEA"/>
    <w:rsid w:val="006F5E67"/>
    <w:rsid w:val="006F63C7"/>
    <w:rsid w:val="006F63CD"/>
    <w:rsid w:val="006F65FC"/>
    <w:rsid w:val="006F68F1"/>
    <w:rsid w:val="006F70DF"/>
    <w:rsid w:val="006F70F5"/>
    <w:rsid w:val="006F75A2"/>
    <w:rsid w:val="006F7B90"/>
    <w:rsid w:val="006F7C42"/>
    <w:rsid w:val="006F7E82"/>
    <w:rsid w:val="00700AB4"/>
    <w:rsid w:val="00700C72"/>
    <w:rsid w:val="00700E17"/>
    <w:rsid w:val="00700EAE"/>
    <w:rsid w:val="0070111C"/>
    <w:rsid w:val="007011CD"/>
    <w:rsid w:val="0070123B"/>
    <w:rsid w:val="00701313"/>
    <w:rsid w:val="00701BE4"/>
    <w:rsid w:val="00701C42"/>
    <w:rsid w:val="00701EC2"/>
    <w:rsid w:val="00701F9D"/>
    <w:rsid w:val="0070219E"/>
    <w:rsid w:val="0070229B"/>
    <w:rsid w:val="0070291C"/>
    <w:rsid w:val="00702D2B"/>
    <w:rsid w:val="00702D4C"/>
    <w:rsid w:val="00703587"/>
    <w:rsid w:val="007036CC"/>
    <w:rsid w:val="007037ED"/>
    <w:rsid w:val="00703811"/>
    <w:rsid w:val="00703CE9"/>
    <w:rsid w:val="0070439A"/>
    <w:rsid w:val="00704401"/>
    <w:rsid w:val="00704D98"/>
    <w:rsid w:val="007057C8"/>
    <w:rsid w:val="00705B14"/>
    <w:rsid w:val="00706109"/>
    <w:rsid w:val="007061CE"/>
    <w:rsid w:val="00706A6C"/>
    <w:rsid w:val="00707508"/>
    <w:rsid w:val="00707B80"/>
    <w:rsid w:val="007102BE"/>
    <w:rsid w:val="00710341"/>
    <w:rsid w:val="007108D3"/>
    <w:rsid w:val="00711100"/>
    <w:rsid w:val="00711775"/>
    <w:rsid w:val="00711996"/>
    <w:rsid w:val="00711C3C"/>
    <w:rsid w:val="0071246D"/>
    <w:rsid w:val="00712838"/>
    <w:rsid w:val="00712A36"/>
    <w:rsid w:val="00712B02"/>
    <w:rsid w:val="00712BC1"/>
    <w:rsid w:val="007132D0"/>
    <w:rsid w:val="00713A68"/>
    <w:rsid w:val="0071424D"/>
    <w:rsid w:val="00714468"/>
    <w:rsid w:val="00714BD1"/>
    <w:rsid w:val="00715653"/>
    <w:rsid w:val="00715CCB"/>
    <w:rsid w:val="00715D86"/>
    <w:rsid w:val="0071625A"/>
    <w:rsid w:val="0071628C"/>
    <w:rsid w:val="0071641A"/>
    <w:rsid w:val="0071647B"/>
    <w:rsid w:val="007164B1"/>
    <w:rsid w:val="007166E5"/>
    <w:rsid w:val="00716851"/>
    <w:rsid w:val="00716999"/>
    <w:rsid w:val="00717269"/>
    <w:rsid w:val="00717402"/>
    <w:rsid w:val="00717572"/>
    <w:rsid w:val="00717804"/>
    <w:rsid w:val="00717958"/>
    <w:rsid w:val="007200A8"/>
    <w:rsid w:val="007203E5"/>
    <w:rsid w:val="007204E7"/>
    <w:rsid w:val="00720698"/>
    <w:rsid w:val="0072071A"/>
    <w:rsid w:val="00720A21"/>
    <w:rsid w:val="00720B4E"/>
    <w:rsid w:val="00720C87"/>
    <w:rsid w:val="00720F77"/>
    <w:rsid w:val="007216B1"/>
    <w:rsid w:val="0072198C"/>
    <w:rsid w:val="00721990"/>
    <w:rsid w:val="00721A2E"/>
    <w:rsid w:val="00722018"/>
    <w:rsid w:val="00722401"/>
    <w:rsid w:val="00722BDC"/>
    <w:rsid w:val="00722E54"/>
    <w:rsid w:val="00722ECD"/>
    <w:rsid w:val="00722F77"/>
    <w:rsid w:val="00723055"/>
    <w:rsid w:val="007230A0"/>
    <w:rsid w:val="00724352"/>
    <w:rsid w:val="0072507B"/>
    <w:rsid w:val="00725318"/>
    <w:rsid w:val="007253A8"/>
    <w:rsid w:val="00725562"/>
    <w:rsid w:val="007255F4"/>
    <w:rsid w:val="007265F7"/>
    <w:rsid w:val="00726713"/>
    <w:rsid w:val="007268E4"/>
    <w:rsid w:val="0072692A"/>
    <w:rsid w:val="00727623"/>
    <w:rsid w:val="00727646"/>
    <w:rsid w:val="00730016"/>
    <w:rsid w:val="00730C63"/>
    <w:rsid w:val="00730CEF"/>
    <w:rsid w:val="00731CF1"/>
    <w:rsid w:val="007321A6"/>
    <w:rsid w:val="00732621"/>
    <w:rsid w:val="0073299C"/>
    <w:rsid w:val="00733F9C"/>
    <w:rsid w:val="007346C4"/>
    <w:rsid w:val="00734852"/>
    <w:rsid w:val="007352C9"/>
    <w:rsid w:val="00735460"/>
    <w:rsid w:val="00735FCC"/>
    <w:rsid w:val="007370C7"/>
    <w:rsid w:val="00737397"/>
    <w:rsid w:val="007374C9"/>
    <w:rsid w:val="00737F19"/>
    <w:rsid w:val="00740216"/>
    <w:rsid w:val="00740A8E"/>
    <w:rsid w:val="00740CEB"/>
    <w:rsid w:val="00740D92"/>
    <w:rsid w:val="00740F9F"/>
    <w:rsid w:val="007410C9"/>
    <w:rsid w:val="00741C27"/>
    <w:rsid w:val="00741E0E"/>
    <w:rsid w:val="00741FA6"/>
    <w:rsid w:val="00742A66"/>
    <w:rsid w:val="00742B2F"/>
    <w:rsid w:val="00742BA8"/>
    <w:rsid w:val="00742C31"/>
    <w:rsid w:val="00742F2E"/>
    <w:rsid w:val="0074304A"/>
    <w:rsid w:val="00743366"/>
    <w:rsid w:val="007436B3"/>
    <w:rsid w:val="00743CE9"/>
    <w:rsid w:val="0074432A"/>
    <w:rsid w:val="00744492"/>
    <w:rsid w:val="007446FD"/>
    <w:rsid w:val="00744757"/>
    <w:rsid w:val="00744DA1"/>
    <w:rsid w:val="00745973"/>
    <w:rsid w:val="00746171"/>
    <w:rsid w:val="00746E3A"/>
    <w:rsid w:val="00746FE3"/>
    <w:rsid w:val="007470E7"/>
    <w:rsid w:val="007478C0"/>
    <w:rsid w:val="00750087"/>
    <w:rsid w:val="0075078F"/>
    <w:rsid w:val="00750F3D"/>
    <w:rsid w:val="00751037"/>
    <w:rsid w:val="00751647"/>
    <w:rsid w:val="0075215C"/>
    <w:rsid w:val="00752570"/>
    <w:rsid w:val="00752891"/>
    <w:rsid w:val="00752983"/>
    <w:rsid w:val="00753120"/>
    <w:rsid w:val="007542AF"/>
    <w:rsid w:val="00755034"/>
    <w:rsid w:val="007552A0"/>
    <w:rsid w:val="007553CE"/>
    <w:rsid w:val="0075557B"/>
    <w:rsid w:val="00755625"/>
    <w:rsid w:val="00755A57"/>
    <w:rsid w:val="00755E1E"/>
    <w:rsid w:val="00756E8D"/>
    <w:rsid w:val="00756F3C"/>
    <w:rsid w:val="0075704E"/>
    <w:rsid w:val="00757A50"/>
    <w:rsid w:val="00757DFD"/>
    <w:rsid w:val="007606F4"/>
    <w:rsid w:val="0076072B"/>
    <w:rsid w:val="00760A2B"/>
    <w:rsid w:val="00760D5A"/>
    <w:rsid w:val="007611C1"/>
    <w:rsid w:val="007612CE"/>
    <w:rsid w:val="00761306"/>
    <w:rsid w:val="0076137D"/>
    <w:rsid w:val="00761528"/>
    <w:rsid w:val="00761537"/>
    <w:rsid w:val="00761AF5"/>
    <w:rsid w:val="00761DF2"/>
    <w:rsid w:val="0076221C"/>
    <w:rsid w:val="00762A5D"/>
    <w:rsid w:val="0076301E"/>
    <w:rsid w:val="007631A9"/>
    <w:rsid w:val="00763FB3"/>
    <w:rsid w:val="007643D4"/>
    <w:rsid w:val="0076443A"/>
    <w:rsid w:val="0076456B"/>
    <w:rsid w:val="007645C1"/>
    <w:rsid w:val="00765242"/>
    <w:rsid w:val="007652C5"/>
    <w:rsid w:val="007652C8"/>
    <w:rsid w:val="0076556E"/>
    <w:rsid w:val="00765647"/>
    <w:rsid w:val="007656B4"/>
    <w:rsid w:val="00765ACC"/>
    <w:rsid w:val="00765B54"/>
    <w:rsid w:val="0076643A"/>
    <w:rsid w:val="00766B04"/>
    <w:rsid w:val="00766EAA"/>
    <w:rsid w:val="007672D7"/>
    <w:rsid w:val="007673BA"/>
    <w:rsid w:val="00767698"/>
    <w:rsid w:val="007677D2"/>
    <w:rsid w:val="007679ED"/>
    <w:rsid w:val="00770261"/>
    <w:rsid w:val="00770D4E"/>
    <w:rsid w:val="00770E3D"/>
    <w:rsid w:val="007710DF"/>
    <w:rsid w:val="00771867"/>
    <w:rsid w:val="0077192E"/>
    <w:rsid w:val="00771C9E"/>
    <w:rsid w:val="00771F1E"/>
    <w:rsid w:val="00772B62"/>
    <w:rsid w:val="00772C10"/>
    <w:rsid w:val="00772EB3"/>
    <w:rsid w:val="00772FF4"/>
    <w:rsid w:val="007734E9"/>
    <w:rsid w:val="007739A9"/>
    <w:rsid w:val="007745B4"/>
    <w:rsid w:val="0077476B"/>
    <w:rsid w:val="00774D8F"/>
    <w:rsid w:val="0077500B"/>
    <w:rsid w:val="007754DA"/>
    <w:rsid w:val="00775836"/>
    <w:rsid w:val="00775B9C"/>
    <w:rsid w:val="00775D6A"/>
    <w:rsid w:val="00775DDE"/>
    <w:rsid w:val="0077618F"/>
    <w:rsid w:val="00776461"/>
    <w:rsid w:val="0077689B"/>
    <w:rsid w:val="00776998"/>
    <w:rsid w:val="00776A9B"/>
    <w:rsid w:val="00776FD0"/>
    <w:rsid w:val="00777803"/>
    <w:rsid w:val="00777AF5"/>
    <w:rsid w:val="007803F5"/>
    <w:rsid w:val="007804E3"/>
    <w:rsid w:val="00780547"/>
    <w:rsid w:val="00780697"/>
    <w:rsid w:val="0078094C"/>
    <w:rsid w:val="00780AC0"/>
    <w:rsid w:val="00780B58"/>
    <w:rsid w:val="00780F94"/>
    <w:rsid w:val="0078157A"/>
    <w:rsid w:val="00781B61"/>
    <w:rsid w:val="0078208E"/>
    <w:rsid w:val="007820C2"/>
    <w:rsid w:val="0078240F"/>
    <w:rsid w:val="0078248C"/>
    <w:rsid w:val="007835BE"/>
    <w:rsid w:val="00783733"/>
    <w:rsid w:val="0078381E"/>
    <w:rsid w:val="007839BA"/>
    <w:rsid w:val="00783DC0"/>
    <w:rsid w:val="00783DD4"/>
    <w:rsid w:val="00783F86"/>
    <w:rsid w:val="00784584"/>
    <w:rsid w:val="007845D9"/>
    <w:rsid w:val="00784871"/>
    <w:rsid w:val="00784CA2"/>
    <w:rsid w:val="00784DBE"/>
    <w:rsid w:val="00784E21"/>
    <w:rsid w:val="00785DDB"/>
    <w:rsid w:val="00786102"/>
    <w:rsid w:val="0078615D"/>
    <w:rsid w:val="007862D7"/>
    <w:rsid w:val="00786515"/>
    <w:rsid w:val="007867CF"/>
    <w:rsid w:val="00786C48"/>
    <w:rsid w:val="00786E51"/>
    <w:rsid w:val="0078729A"/>
    <w:rsid w:val="0078738E"/>
    <w:rsid w:val="007874D6"/>
    <w:rsid w:val="00787C23"/>
    <w:rsid w:val="00787F67"/>
    <w:rsid w:val="00790551"/>
    <w:rsid w:val="007906B2"/>
    <w:rsid w:val="00790851"/>
    <w:rsid w:val="00790B7F"/>
    <w:rsid w:val="0079121E"/>
    <w:rsid w:val="007912F2"/>
    <w:rsid w:val="00791589"/>
    <w:rsid w:val="00791780"/>
    <w:rsid w:val="00791C47"/>
    <w:rsid w:val="00791FB2"/>
    <w:rsid w:val="007934EB"/>
    <w:rsid w:val="00793829"/>
    <w:rsid w:val="00793AB0"/>
    <w:rsid w:val="00793F16"/>
    <w:rsid w:val="00794656"/>
    <w:rsid w:val="00794671"/>
    <w:rsid w:val="007949CA"/>
    <w:rsid w:val="00794B34"/>
    <w:rsid w:val="00794C22"/>
    <w:rsid w:val="00794F95"/>
    <w:rsid w:val="00795512"/>
    <w:rsid w:val="00795720"/>
    <w:rsid w:val="0079581F"/>
    <w:rsid w:val="00795959"/>
    <w:rsid w:val="00795BC6"/>
    <w:rsid w:val="007960B4"/>
    <w:rsid w:val="007962EC"/>
    <w:rsid w:val="00796489"/>
    <w:rsid w:val="0079656D"/>
    <w:rsid w:val="0079665F"/>
    <w:rsid w:val="007967D1"/>
    <w:rsid w:val="00796EF9"/>
    <w:rsid w:val="00796F2F"/>
    <w:rsid w:val="00796F56"/>
    <w:rsid w:val="00797224"/>
    <w:rsid w:val="0079737B"/>
    <w:rsid w:val="00797A9C"/>
    <w:rsid w:val="00797CC0"/>
    <w:rsid w:val="00797CF0"/>
    <w:rsid w:val="00797EE4"/>
    <w:rsid w:val="007A0153"/>
    <w:rsid w:val="007A0479"/>
    <w:rsid w:val="007A0727"/>
    <w:rsid w:val="007A0800"/>
    <w:rsid w:val="007A0C49"/>
    <w:rsid w:val="007A0D16"/>
    <w:rsid w:val="007A13DB"/>
    <w:rsid w:val="007A18E4"/>
    <w:rsid w:val="007A1B69"/>
    <w:rsid w:val="007A1C86"/>
    <w:rsid w:val="007A1E23"/>
    <w:rsid w:val="007A221D"/>
    <w:rsid w:val="007A2552"/>
    <w:rsid w:val="007A2920"/>
    <w:rsid w:val="007A2F89"/>
    <w:rsid w:val="007A3102"/>
    <w:rsid w:val="007A33EE"/>
    <w:rsid w:val="007A37AA"/>
    <w:rsid w:val="007A386E"/>
    <w:rsid w:val="007A3A2B"/>
    <w:rsid w:val="007A4026"/>
    <w:rsid w:val="007A4311"/>
    <w:rsid w:val="007A43D1"/>
    <w:rsid w:val="007A4633"/>
    <w:rsid w:val="007A485D"/>
    <w:rsid w:val="007A4964"/>
    <w:rsid w:val="007A58FB"/>
    <w:rsid w:val="007A61C1"/>
    <w:rsid w:val="007A62CF"/>
    <w:rsid w:val="007A65AC"/>
    <w:rsid w:val="007A6AD3"/>
    <w:rsid w:val="007A6B24"/>
    <w:rsid w:val="007A6EB7"/>
    <w:rsid w:val="007A7407"/>
    <w:rsid w:val="007A7CC3"/>
    <w:rsid w:val="007B03D4"/>
    <w:rsid w:val="007B04D3"/>
    <w:rsid w:val="007B06E6"/>
    <w:rsid w:val="007B0C49"/>
    <w:rsid w:val="007B10E2"/>
    <w:rsid w:val="007B1325"/>
    <w:rsid w:val="007B186E"/>
    <w:rsid w:val="007B1A6B"/>
    <w:rsid w:val="007B1CE8"/>
    <w:rsid w:val="007B251D"/>
    <w:rsid w:val="007B2649"/>
    <w:rsid w:val="007B2817"/>
    <w:rsid w:val="007B33E6"/>
    <w:rsid w:val="007B3517"/>
    <w:rsid w:val="007B3AD1"/>
    <w:rsid w:val="007B450F"/>
    <w:rsid w:val="007B4827"/>
    <w:rsid w:val="007B4D6D"/>
    <w:rsid w:val="007B4F9B"/>
    <w:rsid w:val="007B5107"/>
    <w:rsid w:val="007B514A"/>
    <w:rsid w:val="007B54CF"/>
    <w:rsid w:val="007B65FA"/>
    <w:rsid w:val="007B6833"/>
    <w:rsid w:val="007B6E74"/>
    <w:rsid w:val="007B729A"/>
    <w:rsid w:val="007B72C0"/>
    <w:rsid w:val="007B758B"/>
    <w:rsid w:val="007B76BE"/>
    <w:rsid w:val="007B776D"/>
    <w:rsid w:val="007B79CE"/>
    <w:rsid w:val="007C0342"/>
    <w:rsid w:val="007C0511"/>
    <w:rsid w:val="007C0752"/>
    <w:rsid w:val="007C0870"/>
    <w:rsid w:val="007C0969"/>
    <w:rsid w:val="007C0B5C"/>
    <w:rsid w:val="007C0DA0"/>
    <w:rsid w:val="007C1CF8"/>
    <w:rsid w:val="007C1F9B"/>
    <w:rsid w:val="007C2026"/>
    <w:rsid w:val="007C205A"/>
    <w:rsid w:val="007C295E"/>
    <w:rsid w:val="007C2DA4"/>
    <w:rsid w:val="007C3467"/>
    <w:rsid w:val="007C363E"/>
    <w:rsid w:val="007C37C0"/>
    <w:rsid w:val="007C3B0D"/>
    <w:rsid w:val="007C3BB6"/>
    <w:rsid w:val="007C3C06"/>
    <w:rsid w:val="007C3FE5"/>
    <w:rsid w:val="007C4176"/>
    <w:rsid w:val="007C4636"/>
    <w:rsid w:val="007C4BD0"/>
    <w:rsid w:val="007C4FF5"/>
    <w:rsid w:val="007C5088"/>
    <w:rsid w:val="007C5580"/>
    <w:rsid w:val="007C59D0"/>
    <w:rsid w:val="007C5B00"/>
    <w:rsid w:val="007C5C04"/>
    <w:rsid w:val="007C5D83"/>
    <w:rsid w:val="007C5F1D"/>
    <w:rsid w:val="007C5FBC"/>
    <w:rsid w:val="007C62B3"/>
    <w:rsid w:val="007C66A5"/>
    <w:rsid w:val="007C6894"/>
    <w:rsid w:val="007C68CF"/>
    <w:rsid w:val="007C724B"/>
    <w:rsid w:val="007C7393"/>
    <w:rsid w:val="007C784C"/>
    <w:rsid w:val="007D017B"/>
    <w:rsid w:val="007D026E"/>
    <w:rsid w:val="007D0A3D"/>
    <w:rsid w:val="007D0D85"/>
    <w:rsid w:val="007D114F"/>
    <w:rsid w:val="007D152F"/>
    <w:rsid w:val="007D154D"/>
    <w:rsid w:val="007D1777"/>
    <w:rsid w:val="007D1BF3"/>
    <w:rsid w:val="007D2E22"/>
    <w:rsid w:val="007D2FED"/>
    <w:rsid w:val="007D307D"/>
    <w:rsid w:val="007D30CF"/>
    <w:rsid w:val="007D3399"/>
    <w:rsid w:val="007D33DD"/>
    <w:rsid w:val="007D378A"/>
    <w:rsid w:val="007D3B8D"/>
    <w:rsid w:val="007D3BC3"/>
    <w:rsid w:val="007D45BB"/>
    <w:rsid w:val="007D48BA"/>
    <w:rsid w:val="007D4BF4"/>
    <w:rsid w:val="007D4E9A"/>
    <w:rsid w:val="007D5576"/>
    <w:rsid w:val="007D5838"/>
    <w:rsid w:val="007D6086"/>
    <w:rsid w:val="007D63D1"/>
    <w:rsid w:val="007D689F"/>
    <w:rsid w:val="007D6B90"/>
    <w:rsid w:val="007D701C"/>
    <w:rsid w:val="007D760B"/>
    <w:rsid w:val="007D7671"/>
    <w:rsid w:val="007D7FFC"/>
    <w:rsid w:val="007E0847"/>
    <w:rsid w:val="007E094D"/>
    <w:rsid w:val="007E0B79"/>
    <w:rsid w:val="007E1580"/>
    <w:rsid w:val="007E15EB"/>
    <w:rsid w:val="007E1A5A"/>
    <w:rsid w:val="007E1FE4"/>
    <w:rsid w:val="007E2087"/>
    <w:rsid w:val="007E2226"/>
    <w:rsid w:val="007E2BB3"/>
    <w:rsid w:val="007E2E15"/>
    <w:rsid w:val="007E2E36"/>
    <w:rsid w:val="007E3411"/>
    <w:rsid w:val="007E34FA"/>
    <w:rsid w:val="007E3519"/>
    <w:rsid w:val="007E35CC"/>
    <w:rsid w:val="007E37B8"/>
    <w:rsid w:val="007E3913"/>
    <w:rsid w:val="007E3991"/>
    <w:rsid w:val="007E3C81"/>
    <w:rsid w:val="007E4033"/>
    <w:rsid w:val="007E4606"/>
    <w:rsid w:val="007E4686"/>
    <w:rsid w:val="007E4CD5"/>
    <w:rsid w:val="007E50CA"/>
    <w:rsid w:val="007E544D"/>
    <w:rsid w:val="007E5691"/>
    <w:rsid w:val="007E5B5F"/>
    <w:rsid w:val="007E5F1C"/>
    <w:rsid w:val="007E640E"/>
    <w:rsid w:val="007E68C3"/>
    <w:rsid w:val="007E6BE0"/>
    <w:rsid w:val="007E706E"/>
    <w:rsid w:val="007E715D"/>
    <w:rsid w:val="007E7F4D"/>
    <w:rsid w:val="007F0001"/>
    <w:rsid w:val="007F02AF"/>
    <w:rsid w:val="007F03FD"/>
    <w:rsid w:val="007F054B"/>
    <w:rsid w:val="007F0AA3"/>
    <w:rsid w:val="007F0E06"/>
    <w:rsid w:val="007F1593"/>
    <w:rsid w:val="007F1D66"/>
    <w:rsid w:val="007F1F80"/>
    <w:rsid w:val="007F20E2"/>
    <w:rsid w:val="007F2280"/>
    <w:rsid w:val="007F27A7"/>
    <w:rsid w:val="007F29DA"/>
    <w:rsid w:val="007F2AF8"/>
    <w:rsid w:val="007F2CF9"/>
    <w:rsid w:val="007F3A1E"/>
    <w:rsid w:val="007F3AF8"/>
    <w:rsid w:val="007F505B"/>
    <w:rsid w:val="007F55F3"/>
    <w:rsid w:val="007F582A"/>
    <w:rsid w:val="007F66BD"/>
    <w:rsid w:val="007F6731"/>
    <w:rsid w:val="007F685C"/>
    <w:rsid w:val="007F6C82"/>
    <w:rsid w:val="007F6EE2"/>
    <w:rsid w:val="007F7FA9"/>
    <w:rsid w:val="00800582"/>
    <w:rsid w:val="0080063F"/>
    <w:rsid w:val="0080065E"/>
    <w:rsid w:val="00800975"/>
    <w:rsid w:val="00800BC8"/>
    <w:rsid w:val="00800D5B"/>
    <w:rsid w:val="00800EBF"/>
    <w:rsid w:val="00801583"/>
    <w:rsid w:val="008017F6"/>
    <w:rsid w:val="00801A47"/>
    <w:rsid w:val="00801C46"/>
    <w:rsid w:val="00801EBF"/>
    <w:rsid w:val="008035A1"/>
    <w:rsid w:val="00803840"/>
    <w:rsid w:val="00803BE6"/>
    <w:rsid w:val="00803F5A"/>
    <w:rsid w:val="0080442D"/>
    <w:rsid w:val="008047FB"/>
    <w:rsid w:val="00804ACF"/>
    <w:rsid w:val="008057D2"/>
    <w:rsid w:val="00805951"/>
    <w:rsid w:val="00805AF9"/>
    <w:rsid w:val="00805E9E"/>
    <w:rsid w:val="008063FC"/>
    <w:rsid w:val="00806497"/>
    <w:rsid w:val="00806CF3"/>
    <w:rsid w:val="00807AB4"/>
    <w:rsid w:val="00807E24"/>
    <w:rsid w:val="00807E4D"/>
    <w:rsid w:val="00810187"/>
    <w:rsid w:val="0081071C"/>
    <w:rsid w:val="008107C5"/>
    <w:rsid w:val="008109CF"/>
    <w:rsid w:val="00810FC3"/>
    <w:rsid w:val="008112C5"/>
    <w:rsid w:val="008115B8"/>
    <w:rsid w:val="00812462"/>
    <w:rsid w:val="00812DBA"/>
    <w:rsid w:val="0081387B"/>
    <w:rsid w:val="008138D4"/>
    <w:rsid w:val="00813ED0"/>
    <w:rsid w:val="0081476A"/>
    <w:rsid w:val="008148F2"/>
    <w:rsid w:val="008150DA"/>
    <w:rsid w:val="008154B9"/>
    <w:rsid w:val="00815837"/>
    <w:rsid w:val="00815964"/>
    <w:rsid w:val="00815C50"/>
    <w:rsid w:val="008162D3"/>
    <w:rsid w:val="00816B73"/>
    <w:rsid w:val="0081740A"/>
    <w:rsid w:val="008178B8"/>
    <w:rsid w:val="00817A15"/>
    <w:rsid w:val="00817C03"/>
    <w:rsid w:val="00817C2B"/>
    <w:rsid w:val="00817F55"/>
    <w:rsid w:val="00820372"/>
    <w:rsid w:val="008209F1"/>
    <w:rsid w:val="00820B7E"/>
    <w:rsid w:val="00820D49"/>
    <w:rsid w:val="0082187C"/>
    <w:rsid w:val="00821F88"/>
    <w:rsid w:val="00822218"/>
    <w:rsid w:val="008224B9"/>
    <w:rsid w:val="008225ED"/>
    <w:rsid w:val="00822844"/>
    <w:rsid w:val="00822ADE"/>
    <w:rsid w:val="00822CEC"/>
    <w:rsid w:val="00822D51"/>
    <w:rsid w:val="00822E6B"/>
    <w:rsid w:val="008235BB"/>
    <w:rsid w:val="008236B0"/>
    <w:rsid w:val="008236ED"/>
    <w:rsid w:val="008237F4"/>
    <w:rsid w:val="008240ED"/>
    <w:rsid w:val="008246D1"/>
    <w:rsid w:val="00824D70"/>
    <w:rsid w:val="00824D78"/>
    <w:rsid w:val="00825451"/>
    <w:rsid w:val="00825917"/>
    <w:rsid w:val="0082632A"/>
    <w:rsid w:val="008264DA"/>
    <w:rsid w:val="00826B09"/>
    <w:rsid w:val="00827367"/>
    <w:rsid w:val="008273EC"/>
    <w:rsid w:val="00827A1C"/>
    <w:rsid w:val="00827B97"/>
    <w:rsid w:val="008301ED"/>
    <w:rsid w:val="00830C5F"/>
    <w:rsid w:val="00830CD5"/>
    <w:rsid w:val="008315F6"/>
    <w:rsid w:val="00831881"/>
    <w:rsid w:val="0083196A"/>
    <w:rsid w:val="0083210E"/>
    <w:rsid w:val="00832408"/>
    <w:rsid w:val="008324B2"/>
    <w:rsid w:val="00832707"/>
    <w:rsid w:val="0083273A"/>
    <w:rsid w:val="008327CF"/>
    <w:rsid w:val="00832C3F"/>
    <w:rsid w:val="00832EE0"/>
    <w:rsid w:val="008330ED"/>
    <w:rsid w:val="00835AF2"/>
    <w:rsid w:val="00835CEE"/>
    <w:rsid w:val="00835EF9"/>
    <w:rsid w:val="008361BE"/>
    <w:rsid w:val="0083637E"/>
    <w:rsid w:val="00836C6C"/>
    <w:rsid w:val="00836CE3"/>
    <w:rsid w:val="00836F87"/>
    <w:rsid w:val="00837566"/>
    <w:rsid w:val="008376C9"/>
    <w:rsid w:val="0083784B"/>
    <w:rsid w:val="00840486"/>
    <w:rsid w:val="008404AB"/>
    <w:rsid w:val="00840882"/>
    <w:rsid w:val="008409A6"/>
    <w:rsid w:val="00840B0D"/>
    <w:rsid w:val="00840B81"/>
    <w:rsid w:val="00840F8C"/>
    <w:rsid w:val="00841024"/>
    <w:rsid w:val="00841502"/>
    <w:rsid w:val="008417C9"/>
    <w:rsid w:val="0084295F"/>
    <w:rsid w:val="00842D3E"/>
    <w:rsid w:val="00842D9C"/>
    <w:rsid w:val="00842F5B"/>
    <w:rsid w:val="008431C9"/>
    <w:rsid w:val="008433EB"/>
    <w:rsid w:val="008434BC"/>
    <w:rsid w:val="00843697"/>
    <w:rsid w:val="00843EBE"/>
    <w:rsid w:val="008442FC"/>
    <w:rsid w:val="0084495F"/>
    <w:rsid w:val="00844A1A"/>
    <w:rsid w:val="00844D13"/>
    <w:rsid w:val="00845096"/>
    <w:rsid w:val="00845755"/>
    <w:rsid w:val="00845A01"/>
    <w:rsid w:val="00845B1A"/>
    <w:rsid w:val="00845C37"/>
    <w:rsid w:val="00845EE3"/>
    <w:rsid w:val="008463F7"/>
    <w:rsid w:val="0084657C"/>
    <w:rsid w:val="00846DCA"/>
    <w:rsid w:val="00847122"/>
    <w:rsid w:val="00847626"/>
    <w:rsid w:val="008476BC"/>
    <w:rsid w:val="00847B15"/>
    <w:rsid w:val="00850F34"/>
    <w:rsid w:val="008512D8"/>
    <w:rsid w:val="00851324"/>
    <w:rsid w:val="0085194E"/>
    <w:rsid w:val="00851C58"/>
    <w:rsid w:val="00851C6A"/>
    <w:rsid w:val="00851FD1"/>
    <w:rsid w:val="00852232"/>
    <w:rsid w:val="008522D4"/>
    <w:rsid w:val="008524B1"/>
    <w:rsid w:val="0085261E"/>
    <w:rsid w:val="00852822"/>
    <w:rsid w:val="00852CDC"/>
    <w:rsid w:val="00853586"/>
    <w:rsid w:val="008538DD"/>
    <w:rsid w:val="0085572A"/>
    <w:rsid w:val="0085583A"/>
    <w:rsid w:val="008566C5"/>
    <w:rsid w:val="00856937"/>
    <w:rsid w:val="00856B01"/>
    <w:rsid w:val="00857086"/>
    <w:rsid w:val="00857159"/>
    <w:rsid w:val="00857845"/>
    <w:rsid w:val="008579CB"/>
    <w:rsid w:val="008600AB"/>
    <w:rsid w:val="00860267"/>
    <w:rsid w:val="008603C1"/>
    <w:rsid w:val="0086068B"/>
    <w:rsid w:val="00860D30"/>
    <w:rsid w:val="0086125D"/>
    <w:rsid w:val="0086159D"/>
    <w:rsid w:val="00861EE2"/>
    <w:rsid w:val="00862009"/>
    <w:rsid w:val="00862121"/>
    <w:rsid w:val="00862508"/>
    <w:rsid w:val="00862C00"/>
    <w:rsid w:val="00862CEF"/>
    <w:rsid w:val="008630EA"/>
    <w:rsid w:val="008631CE"/>
    <w:rsid w:val="008633C7"/>
    <w:rsid w:val="00863BA0"/>
    <w:rsid w:val="00863BFE"/>
    <w:rsid w:val="00863D28"/>
    <w:rsid w:val="0086448B"/>
    <w:rsid w:val="008645F3"/>
    <w:rsid w:val="008646E0"/>
    <w:rsid w:val="00864E23"/>
    <w:rsid w:val="00864E29"/>
    <w:rsid w:val="00864EC9"/>
    <w:rsid w:val="00865610"/>
    <w:rsid w:val="0086568C"/>
    <w:rsid w:val="00865F40"/>
    <w:rsid w:val="00866114"/>
    <w:rsid w:val="00866197"/>
    <w:rsid w:val="0086621D"/>
    <w:rsid w:val="0086644E"/>
    <w:rsid w:val="00866C5A"/>
    <w:rsid w:val="00866DAD"/>
    <w:rsid w:val="0086724D"/>
    <w:rsid w:val="00867FFE"/>
    <w:rsid w:val="008702AC"/>
    <w:rsid w:val="008707B4"/>
    <w:rsid w:val="00870E7B"/>
    <w:rsid w:val="0087101F"/>
    <w:rsid w:val="0087135F"/>
    <w:rsid w:val="008715D1"/>
    <w:rsid w:val="00871CB4"/>
    <w:rsid w:val="00871CF1"/>
    <w:rsid w:val="0087220D"/>
    <w:rsid w:val="008724D9"/>
    <w:rsid w:val="00872728"/>
    <w:rsid w:val="00872EB1"/>
    <w:rsid w:val="00872F0F"/>
    <w:rsid w:val="00872F5F"/>
    <w:rsid w:val="00873233"/>
    <w:rsid w:val="00873316"/>
    <w:rsid w:val="00873DC7"/>
    <w:rsid w:val="00874264"/>
    <w:rsid w:val="0087434E"/>
    <w:rsid w:val="0087518A"/>
    <w:rsid w:val="00875271"/>
    <w:rsid w:val="00875445"/>
    <w:rsid w:val="0087549A"/>
    <w:rsid w:val="00875702"/>
    <w:rsid w:val="00875B31"/>
    <w:rsid w:val="00875BBA"/>
    <w:rsid w:val="0087608A"/>
    <w:rsid w:val="0087659E"/>
    <w:rsid w:val="00876DD5"/>
    <w:rsid w:val="0087701B"/>
    <w:rsid w:val="0087706C"/>
    <w:rsid w:val="008776AF"/>
    <w:rsid w:val="00877946"/>
    <w:rsid w:val="00877C8D"/>
    <w:rsid w:val="0088020B"/>
    <w:rsid w:val="0088020C"/>
    <w:rsid w:val="00880748"/>
    <w:rsid w:val="008807E9"/>
    <w:rsid w:val="00880925"/>
    <w:rsid w:val="00880BDB"/>
    <w:rsid w:val="0088117E"/>
    <w:rsid w:val="00881689"/>
    <w:rsid w:val="008818D3"/>
    <w:rsid w:val="008819AB"/>
    <w:rsid w:val="008819D9"/>
    <w:rsid w:val="00881A72"/>
    <w:rsid w:val="00881F3A"/>
    <w:rsid w:val="0088260D"/>
    <w:rsid w:val="008829E0"/>
    <w:rsid w:val="00882BC8"/>
    <w:rsid w:val="00882C7A"/>
    <w:rsid w:val="00882FE3"/>
    <w:rsid w:val="008831C1"/>
    <w:rsid w:val="008833C5"/>
    <w:rsid w:val="008833CF"/>
    <w:rsid w:val="00883447"/>
    <w:rsid w:val="0088346C"/>
    <w:rsid w:val="008835D2"/>
    <w:rsid w:val="00883657"/>
    <w:rsid w:val="00883AAF"/>
    <w:rsid w:val="00883D31"/>
    <w:rsid w:val="00883DE3"/>
    <w:rsid w:val="00883E65"/>
    <w:rsid w:val="00884C17"/>
    <w:rsid w:val="008850F2"/>
    <w:rsid w:val="00885239"/>
    <w:rsid w:val="0088527A"/>
    <w:rsid w:val="00885627"/>
    <w:rsid w:val="00885955"/>
    <w:rsid w:val="00885B90"/>
    <w:rsid w:val="0088603C"/>
    <w:rsid w:val="008863EE"/>
    <w:rsid w:val="00886563"/>
    <w:rsid w:val="008865EE"/>
    <w:rsid w:val="008865F7"/>
    <w:rsid w:val="008869B2"/>
    <w:rsid w:val="00886ACB"/>
    <w:rsid w:val="008870A8"/>
    <w:rsid w:val="008877A4"/>
    <w:rsid w:val="00887AE6"/>
    <w:rsid w:val="00890355"/>
    <w:rsid w:val="00890413"/>
    <w:rsid w:val="0089056C"/>
    <w:rsid w:val="008907CC"/>
    <w:rsid w:val="0089099D"/>
    <w:rsid w:val="0089129F"/>
    <w:rsid w:val="00892E83"/>
    <w:rsid w:val="00892EAD"/>
    <w:rsid w:val="00893591"/>
    <w:rsid w:val="008937EF"/>
    <w:rsid w:val="00893A62"/>
    <w:rsid w:val="00893ABC"/>
    <w:rsid w:val="00894767"/>
    <w:rsid w:val="00894E50"/>
    <w:rsid w:val="00894EBA"/>
    <w:rsid w:val="008950AE"/>
    <w:rsid w:val="00896048"/>
    <w:rsid w:val="0089678D"/>
    <w:rsid w:val="008968AD"/>
    <w:rsid w:val="0089741E"/>
    <w:rsid w:val="00897A61"/>
    <w:rsid w:val="00897E86"/>
    <w:rsid w:val="00897ECC"/>
    <w:rsid w:val="008A06EA"/>
    <w:rsid w:val="008A0DBD"/>
    <w:rsid w:val="008A1057"/>
    <w:rsid w:val="008A1436"/>
    <w:rsid w:val="008A14A0"/>
    <w:rsid w:val="008A1D04"/>
    <w:rsid w:val="008A1DC9"/>
    <w:rsid w:val="008A1E5A"/>
    <w:rsid w:val="008A20CB"/>
    <w:rsid w:val="008A2210"/>
    <w:rsid w:val="008A280C"/>
    <w:rsid w:val="008A2CB7"/>
    <w:rsid w:val="008A2FF6"/>
    <w:rsid w:val="008A304D"/>
    <w:rsid w:val="008A3062"/>
    <w:rsid w:val="008A311B"/>
    <w:rsid w:val="008A3280"/>
    <w:rsid w:val="008A331B"/>
    <w:rsid w:val="008A368D"/>
    <w:rsid w:val="008A3CA6"/>
    <w:rsid w:val="008A44B1"/>
    <w:rsid w:val="008A478B"/>
    <w:rsid w:val="008A4829"/>
    <w:rsid w:val="008A49F8"/>
    <w:rsid w:val="008A4BD0"/>
    <w:rsid w:val="008A4CC6"/>
    <w:rsid w:val="008A4E15"/>
    <w:rsid w:val="008A5535"/>
    <w:rsid w:val="008A601E"/>
    <w:rsid w:val="008A65FE"/>
    <w:rsid w:val="008A66C4"/>
    <w:rsid w:val="008A6C6C"/>
    <w:rsid w:val="008A7068"/>
    <w:rsid w:val="008A7193"/>
    <w:rsid w:val="008A7240"/>
    <w:rsid w:val="008A76AB"/>
    <w:rsid w:val="008A77C7"/>
    <w:rsid w:val="008B035D"/>
    <w:rsid w:val="008B074F"/>
    <w:rsid w:val="008B0C92"/>
    <w:rsid w:val="008B0DF3"/>
    <w:rsid w:val="008B127D"/>
    <w:rsid w:val="008B1948"/>
    <w:rsid w:val="008B1AFC"/>
    <w:rsid w:val="008B2087"/>
    <w:rsid w:val="008B2202"/>
    <w:rsid w:val="008B2731"/>
    <w:rsid w:val="008B3358"/>
    <w:rsid w:val="008B36E9"/>
    <w:rsid w:val="008B378F"/>
    <w:rsid w:val="008B3D8F"/>
    <w:rsid w:val="008B4688"/>
    <w:rsid w:val="008B4B18"/>
    <w:rsid w:val="008B4B44"/>
    <w:rsid w:val="008B4DBF"/>
    <w:rsid w:val="008B6269"/>
    <w:rsid w:val="008B670C"/>
    <w:rsid w:val="008B6AF1"/>
    <w:rsid w:val="008B6BEF"/>
    <w:rsid w:val="008B70FF"/>
    <w:rsid w:val="008B72C8"/>
    <w:rsid w:val="008B74C5"/>
    <w:rsid w:val="008B7656"/>
    <w:rsid w:val="008B7A8D"/>
    <w:rsid w:val="008B7F30"/>
    <w:rsid w:val="008C0085"/>
    <w:rsid w:val="008C0AE5"/>
    <w:rsid w:val="008C0C30"/>
    <w:rsid w:val="008C1234"/>
    <w:rsid w:val="008C1256"/>
    <w:rsid w:val="008C1B9C"/>
    <w:rsid w:val="008C1DDB"/>
    <w:rsid w:val="008C270E"/>
    <w:rsid w:val="008C2B48"/>
    <w:rsid w:val="008C2C1E"/>
    <w:rsid w:val="008C2CA3"/>
    <w:rsid w:val="008C2D75"/>
    <w:rsid w:val="008C2FB2"/>
    <w:rsid w:val="008C3017"/>
    <w:rsid w:val="008C3174"/>
    <w:rsid w:val="008C3A61"/>
    <w:rsid w:val="008C3C3B"/>
    <w:rsid w:val="008C4B77"/>
    <w:rsid w:val="008C4C0C"/>
    <w:rsid w:val="008C51B0"/>
    <w:rsid w:val="008C5240"/>
    <w:rsid w:val="008C5B29"/>
    <w:rsid w:val="008C5BCC"/>
    <w:rsid w:val="008C5DCC"/>
    <w:rsid w:val="008C5F94"/>
    <w:rsid w:val="008C60BE"/>
    <w:rsid w:val="008C6146"/>
    <w:rsid w:val="008C624F"/>
    <w:rsid w:val="008C64A6"/>
    <w:rsid w:val="008C6510"/>
    <w:rsid w:val="008C6691"/>
    <w:rsid w:val="008C66B1"/>
    <w:rsid w:val="008C6B4F"/>
    <w:rsid w:val="008C6C11"/>
    <w:rsid w:val="008C6FD6"/>
    <w:rsid w:val="008C714B"/>
    <w:rsid w:val="008C71D4"/>
    <w:rsid w:val="008C7D7D"/>
    <w:rsid w:val="008C7EFB"/>
    <w:rsid w:val="008D048A"/>
    <w:rsid w:val="008D0691"/>
    <w:rsid w:val="008D0DC0"/>
    <w:rsid w:val="008D0DE4"/>
    <w:rsid w:val="008D0FA1"/>
    <w:rsid w:val="008D0FE4"/>
    <w:rsid w:val="008D103A"/>
    <w:rsid w:val="008D113C"/>
    <w:rsid w:val="008D2165"/>
    <w:rsid w:val="008D2935"/>
    <w:rsid w:val="008D2B6D"/>
    <w:rsid w:val="008D3049"/>
    <w:rsid w:val="008D34FF"/>
    <w:rsid w:val="008D4125"/>
    <w:rsid w:val="008D44F1"/>
    <w:rsid w:val="008D451F"/>
    <w:rsid w:val="008D4688"/>
    <w:rsid w:val="008D49B4"/>
    <w:rsid w:val="008D4AE8"/>
    <w:rsid w:val="008D4B13"/>
    <w:rsid w:val="008D4B3D"/>
    <w:rsid w:val="008D542E"/>
    <w:rsid w:val="008D57EC"/>
    <w:rsid w:val="008D5ADC"/>
    <w:rsid w:val="008D5E0E"/>
    <w:rsid w:val="008D604D"/>
    <w:rsid w:val="008D6102"/>
    <w:rsid w:val="008D63BD"/>
    <w:rsid w:val="008D64B6"/>
    <w:rsid w:val="008D66DB"/>
    <w:rsid w:val="008D6E6A"/>
    <w:rsid w:val="008D7027"/>
    <w:rsid w:val="008D7304"/>
    <w:rsid w:val="008D7310"/>
    <w:rsid w:val="008E062D"/>
    <w:rsid w:val="008E06E4"/>
    <w:rsid w:val="008E0F74"/>
    <w:rsid w:val="008E118A"/>
    <w:rsid w:val="008E1498"/>
    <w:rsid w:val="008E14A2"/>
    <w:rsid w:val="008E1F83"/>
    <w:rsid w:val="008E26ED"/>
    <w:rsid w:val="008E2F3E"/>
    <w:rsid w:val="008E2F5B"/>
    <w:rsid w:val="008E33CE"/>
    <w:rsid w:val="008E3A55"/>
    <w:rsid w:val="008E445C"/>
    <w:rsid w:val="008E449A"/>
    <w:rsid w:val="008E4D62"/>
    <w:rsid w:val="008E5CE7"/>
    <w:rsid w:val="008E5FBF"/>
    <w:rsid w:val="008E612E"/>
    <w:rsid w:val="008E6B3A"/>
    <w:rsid w:val="008E708F"/>
    <w:rsid w:val="008E7197"/>
    <w:rsid w:val="008E7D55"/>
    <w:rsid w:val="008F001F"/>
    <w:rsid w:val="008F02E9"/>
    <w:rsid w:val="008F03EE"/>
    <w:rsid w:val="008F095B"/>
    <w:rsid w:val="008F0C83"/>
    <w:rsid w:val="008F0CDC"/>
    <w:rsid w:val="008F0FE1"/>
    <w:rsid w:val="008F174F"/>
    <w:rsid w:val="008F1D8A"/>
    <w:rsid w:val="008F1E1E"/>
    <w:rsid w:val="008F1F22"/>
    <w:rsid w:val="008F1FE7"/>
    <w:rsid w:val="008F2A7A"/>
    <w:rsid w:val="008F32BC"/>
    <w:rsid w:val="008F32D0"/>
    <w:rsid w:val="008F33C1"/>
    <w:rsid w:val="008F3E4D"/>
    <w:rsid w:val="008F40A4"/>
    <w:rsid w:val="008F4174"/>
    <w:rsid w:val="008F46B0"/>
    <w:rsid w:val="008F4A6F"/>
    <w:rsid w:val="008F4DB1"/>
    <w:rsid w:val="008F4FE4"/>
    <w:rsid w:val="008F5425"/>
    <w:rsid w:val="008F5DC3"/>
    <w:rsid w:val="008F5F5A"/>
    <w:rsid w:val="008F60C3"/>
    <w:rsid w:val="008F6230"/>
    <w:rsid w:val="008F6443"/>
    <w:rsid w:val="008F6602"/>
    <w:rsid w:val="008F69EB"/>
    <w:rsid w:val="008F7422"/>
    <w:rsid w:val="008F7676"/>
    <w:rsid w:val="00900298"/>
    <w:rsid w:val="00900396"/>
    <w:rsid w:val="0090039A"/>
    <w:rsid w:val="009004B4"/>
    <w:rsid w:val="00900605"/>
    <w:rsid w:val="009006F0"/>
    <w:rsid w:val="00900CA2"/>
    <w:rsid w:val="00900CD2"/>
    <w:rsid w:val="009010EE"/>
    <w:rsid w:val="00901C18"/>
    <w:rsid w:val="00901C88"/>
    <w:rsid w:val="009021F6"/>
    <w:rsid w:val="009025CB"/>
    <w:rsid w:val="00903CA5"/>
    <w:rsid w:val="00903EF9"/>
    <w:rsid w:val="009046C4"/>
    <w:rsid w:val="00904833"/>
    <w:rsid w:val="00905597"/>
    <w:rsid w:val="009055F6"/>
    <w:rsid w:val="00905708"/>
    <w:rsid w:val="00906714"/>
    <w:rsid w:val="00906C5D"/>
    <w:rsid w:val="00906D54"/>
    <w:rsid w:val="0090732E"/>
    <w:rsid w:val="00907437"/>
    <w:rsid w:val="00907470"/>
    <w:rsid w:val="009077EE"/>
    <w:rsid w:val="009078A5"/>
    <w:rsid w:val="00907940"/>
    <w:rsid w:val="00907F5D"/>
    <w:rsid w:val="00910199"/>
    <w:rsid w:val="009102A9"/>
    <w:rsid w:val="00910504"/>
    <w:rsid w:val="009105AF"/>
    <w:rsid w:val="009108BC"/>
    <w:rsid w:val="00910C06"/>
    <w:rsid w:val="00910C23"/>
    <w:rsid w:val="00910D72"/>
    <w:rsid w:val="0091104C"/>
    <w:rsid w:val="00911428"/>
    <w:rsid w:val="0091163B"/>
    <w:rsid w:val="00911C8D"/>
    <w:rsid w:val="00911EEA"/>
    <w:rsid w:val="0091214E"/>
    <w:rsid w:val="009121DD"/>
    <w:rsid w:val="00912301"/>
    <w:rsid w:val="00912410"/>
    <w:rsid w:val="009127BC"/>
    <w:rsid w:val="00912F88"/>
    <w:rsid w:val="00913244"/>
    <w:rsid w:val="009134F4"/>
    <w:rsid w:val="00913A11"/>
    <w:rsid w:val="00913E4C"/>
    <w:rsid w:val="009140EB"/>
    <w:rsid w:val="00914818"/>
    <w:rsid w:val="00914E70"/>
    <w:rsid w:val="00915410"/>
    <w:rsid w:val="0091568B"/>
    <w:rsid w:val="00915A18"/>
    <w:rsid w:val="00915A89"/>
    <w:rsid w:val="00915CE8"/>
    <w:rsid w:val="00915F9D"/>
    <w:rsid w:val="00915FA4"/>
    <w:rsid w:val="00916340"/>
    <w:rsid w:val="0091686D"/>
    <w:rsid w:val="009169C9"/>
    <w:rsid w:val="0091705C"/>
    <w:rsid w:val="0091778D"/>
    <w:rsid w:val="00917C8F"/>
    <w:rsid w:val="0092000A"/>
    <w:rsid w:val="009203A3"/>
    <w:rsid w:val="00920457"/>
    <w:rsid w:val="00920526"/>
    <w:rsid w:val="009207E9"/>
    <w:rsid w:val="0092090E"/>
    <w:rsid w:val="009214F6"/>
    <w:rsid w:val="009215DA"/>
    <w:rsid w:val="00921D1C"/>
    <w:rsid w:val="0092200E"/>
    <w:rsid w:val="00922220"/>
    <w:rsid w:val="00922227"/>
    <w:rsid w:val="00922529"/>
    <w:rsid w:val="009227EC"/>
    <w:rsid w:val="00922A53"/>
    <w:rsid w:val="00922C31"/>
    <w:rsid w:val="00922E9D"/>
    <w:rsid w:val="0092333F"/>
    <w:rsid w:val="0092354B"/>
    <w:rsid w:val="00923847"/>
    <w:rsid w:val="009238DD"/>
    <w:rsid w:val="00923921"/>
    <w:rsid w:val="00923B4F"/>
    <w:rsid w:val="00923F4D"/>
    <w:rsid w:val="009242D1"/>
    <w:rsid w:val="009249B4"/>
    <w:rsid w:val="00924A16"/>
    <w:rsid w:val="00924BBA"/>
    <w:rsid w:val="00924E41"/>
    <w:rsid w:val="009254AC"/>
    <w:rsid w:val="00925F33"/>
    <w:rsid w:val="009262B3"/>
    <w:rsid w:val="009273BD"/>
    <w:rsid w:val="00927474"/>
    <w:rsid w:val="00927B3E"/>
    <w:rsid w:val="00927FB5"/>
    <w:rsid w:val="00930075"/>
    <w:rsid w:val="00930887"/>
    <w:rsid w:val="00930A70"/>
    <w:rsid w:val="00930AAC"/>
    <w:rsid w:val="0093100A"/>
    <w:rsid w:val="00931215"/>
    <w:rsid w:val="00931922"/>
    <w:rsid w:val="00931A76"/>
    <w:rsid w:val="00931B39"/>
    <w:rsid w:val="00931B79"/>
    <w:rsid w:val="00931DAD"/>
    <w:rsid w:val="00931E26"/>
    <w:rsid w:val="0093226B"/>
    <w:rsid w:val="00932989"/>
    <w:rsid w:val="0093395D"/>
    <w:rsid w:val="00934185"/>
    <w:rsid w:val="009344ED"/>
    <w:rsid w:val="009348AE"/>
    <w:rsid w:val="0093508E"/>
    <w:rsid w:val="0093536A"/>
    <w:rsid w:val="009361EA"/>
    <w:rsid w:val="009363D4"/>
    <w:rsid w:val="009364A3"/>
    <w:rsid w:val="00936584"/>
    <w:rsid w:val="0093685C"/>
    <w:rsid w:val="00936CDF"/>
    <w:rsid w:val="0093712B"/>
    <w:rsid w:val="00937264"/>
    <w:rsid w:val="00937AA8"/>
    <w:rsid w:val="0094040E"/>
    <w:rsid w:val="009406C9"/>
    <w:rsid w:val="009408C6"/>
    <w:rsid w:val="0094094D"/>
    <w:rsid w:val="00940AE1"/>
    <w:rsid w:val="00940D26"/>
    <w:rsid w:val="00940DE9"/>
    <w:rsid w:val="00940E8F"/>
    <w:rsid w:val="00940F3C"/>
    <w:rsid w:val="00940F80"/>
    <w:rsid w:val="00941348"/>
    <w:rsid w:val="009415AC"/>
    <w:rsid w:val="00941779"/>
    <w:rsid w:val="009419C6"/>
    <w:rsid w:val="00941C2E"/>
    <w:rsid w:val="00941D4D"/>
    <w:rsid w:val="009420B8"/>
    <w:rsid w:val="0094248A"/>
    <w:rsid w:val="0094254C"/>
    <w:rsid w:val="0094255F"/>
    <w:rsid w:val="009425C4"/>
    <w:rsid w:val="00942666"/>
    <w:rsid w:val="009426CF"/>
    <w:rsid w:val="00942B6E"/>
    <w:rsid w:val="00942D9E"/>
    <w:rsid w:val="0094330D"/>
    <w:rsid w:val="00943DCC"/>
    <w:rsid w:val="00943E38"/>
    <w:rsid w:val="009440CD"/>
    <w:rsid w:val="00944193"/>
    <w:rsid w:val="009441F9"/>
    <w:rsid w:val="009446AA"/>
    <w:rsid w:val="00945898"/>
    <w:rsid w:val="009458EB"/>
    <w:rsid w:val="009459BC"/>
    <w:rsid w:val="00945DC8"/>
    <w:rsid w:val="00946053"/>
    <w:rsid w:val="009460E8"/>
    <w:rsid w:val="009460EB"/>
    <w:rsid w:val="0094629C"/>
    <w:rsid w:val="0094634A"/>
    <w:rsid w:val="009467F7"/>
    <w:rsid w:val="009468EA"/>
    <w:rsid w:val="00946A41"/>
    <w:rsid w:val="00946ADA"/>
    <w:rsid w:val="00946C32"/>
    <w:rsid w:val="00947122"/>
    <w:rsid w:val="009471A6"/>
    <w:rsid w:val="0094748A"/>
    <w:rsid w:val="00950138"/>
    <w:rsid w:val="0095046E"/>
    <w:rsid w:val="00950534"/>
    <w:rsid w:val="00950F3F"/>
    <w:rsid w:val="00951259"/>
    <w:rsid w:val="00951540"/>
    <w:rsid w:val="009515BB"/>
    <w:rsid w:val="009516FD"/>
    <w:rsid w:val="009517A6"/>
    <w:rsid w:val="00951EC8"/>
    <w:rsid w:val="0095251A"/>
    <w:rsid w:val="00952536"/>
    <w:rsid w:val="00952672"/>
    <w:rsid w:val="00952AFD"/>
    <w:rsid w:val="00952C16"/>
    <w:rsid w:val="0095315F"/>
    <w:rsid w:val="0095356A"/>
    <w:rsid w:val="0095359A"/>
    <w:rsid w:val="009535E8"/>
    <w:rsid w:val="009538AE"/>
    <w:rsid w:val="009545F9"/>
    <w:rsid w:val="00954AFA"/>
    <w:rsid w:val="00954C13"/>
    <w:rsid w:val="00954C63"/>
    <w:rsid w:val="00954FF0"/>
    <w:rsid w:val="00955180"/>
    <w:rsid w:val="00955F53"/>
    <w:rsid w:val="00956216"/>
    <w:rsid w:val="00956600"/>
    <w:rsid w:val="00956CFD"/>
    <w:rsid w:val="00956E0E"/>
    <w:rsid w:val="00957322"/>
    <w:rsid w:val="009576CB"/>
    <w:rsid w:val="00960155"/>
    <w:rsid w:val="00960748"/>
    <w:rsid w:val="00960B1E"/>
    <w:rsid w:val="00960BA1"/>
    <w:rsid w:val="00961159"/>
    <w:rsid w:val="00961AAD"/>
    <w:rsid w:val="00961AF3"/>
    <w:rsid w:val="00961E7B"/>
    <w:rsid w:val="009623F0"/>
    <w:rsid w:val="0096254D"/>
    <w:rsid w:val="0096264C"/>
    <w:rsid w:val="0096299F"/>
    <w:rsid w:val="00962ABD"/>
    <w:rsid w:val="00962FB5"/>
    <w:rsid w:val="0096320F"/>
    <w:rsid w:val="009632BB"/>
    <w:rsid w:val="009634A8"/>
    <w:rsid w:val="00963972"/>
    <w:rsid w:val="00963A1A"/>
    <w:rsid w:val="00963D0A"/>
    <w:rsid w:val="00963EBE"/>
    <w:rsid w:val="00965342"/>
    <w:rsid w:val="00965353"/>
    <w:rsid w:val="009655DC"/>
    <w:rsid w:val="00965883"/>
    <w:rsid w:val="00965AE4"/>
    <w:rsid w:val="00965B98"/>
    <w:rsid w:val="00965DA8"/>
    <w:rsid w:val="00965FF8"/>
    <w:rsid w:val="009669D8"/>
    <w:rsid w:val="009669F6"/>
    <w:rsid w:val="00966B0E"/>
    <w:rsid w:val="00967212"/>
    <w:rsid w:val="00967347"/>
    <w:rsid w:val="009674F1"/>
    <w:rsid w:val="009677EE"/>
    <w:rsid w:val="00967D7A"/>
    <w:rsid w:val="00967DBF"/>
    <w:rsid w:val="0097002A"/>
    <w:rsid w:val="00970426"/>
    <w:rsid w:val="009706B5"/>
    <w:rsid w:val="00970747"/>
    <w:rsid w:val="00970E4D"/>
    <w:rsid w:val="0097116B"/>
    <w:rsid w:val="0097178C"/>
    <w:rsid w:val="0097185B"/>
    <w:rsid w:val="00971A40"/>
    <w:rsid w:val="00971CB8"/>
    <w:rsid w:val="00971D1B"/>
    <w:rsid w:val="009722ED"/>
    <w:rsid w:val="00972717"/>
    <w:rsid w:val="009730FA"/>
    <w:rsid w:val="00973425"/>
    <w:rsid w:val="00973651"/>
    <w:rsid w:val="00973BBF"/>
    <w:rsid w:val="00973C92"/>
    <w:rsid w:val="009740F2"/>
    <w:rsid w:val="0097413F"/>
    <w:rsid w:val="00974633"/>
    <w:rsid w:val="0097473F"/>
    <w:rsid w:val="00974B67"/>
    <w:rsid w:val="00974C93"/>
    <w:rsid w:val="00974EBF"/>
    <w:rsid w:val="00975D0F"/>
    <w:rsid w:val="009760CD"/>
    <w:rsid w:val="009765EE"/>
    <w:rsid w:val="0097682B"/>
    <w:rsid w:val="0097699F"/>
    <w:rsid w:val="00976B79"/>
    <w:rsid w:val="00976C0C"/>
    <w:rsid w:val="00976C27"/>
    <w:rsid w:val="00977241"/>
    <w:rsid w:val="00977777"/>
    <w:rsid w:val="009779AF"/>
    <w:rsid w:val="00977F42"/>
    <w:rsid w:val="0098001A"/>
    <w:rsid w:val="0098037A"/>
    <w:rsid w:val="00980A30"/>
    <w:rsid w:val="00980F0A"/>
    <w:rsid w:val="00981021"/>
    <w:rsid w:val="00981627"/>
    <w:rsid w:val="00981E51"/>
    <w:rsid w:val="0098210B"/>
    <w:rsid w:val="00982472"/>
    <w:rsid w:val="00982516"/>
    <w:rsid w:val="00982534"/>
    <w:rsid w:val="0098285B"/>
    <w:rsid w:val="009828D7"/>
    <w:rsid w:val="00982A84"/>
    <w:rsid w:val="00982C33"/>
    <w:rsid w:val="00982F6D"/>
    <w:rsid w:val="0098307D"/>
    <w:rsid w:val="00983216"/>
    <w:rsid w:val="0098359E"/>
    <w:rsid w:val="009839C8"/>
    <w:rsid w:val="00983C16"/>
    <w:rsid w:val="00983E04"/>
    <w:rsid w:val="0098421C"/>
    <w:rsid w:val="0098465A"/>
    <w:rsid w:val="00984999"/>
    <w:rsid w:val="00984AAE"/>
    <w:rsid w:val="00984DDE"/>
    <w:rsid w:val="009853D1"/>
    <w:rsid w:val="00985571"/>
    <w:rsid w:val="00985919"/>
    <w:rsid w:val="00986500"/>
    <w:rsid w:val="00986AC1"/>
    <w:rsid w:val="00986FC3"/>
    <w:rsid w:val="00987049"/>
    <w:rsid w:val="009871DD"/>
    <w:rsid w:val="00987654"/>
    <w:rsid w:val="00987D71"/>
    <w:rsid w:val="00990021"/>
    <w:rsid w:val="0099013C"/>
    <w:rsid w:val="009916EB"/>
    <w:rsid w:val="00991874"/>
    <w:rsid w:val="0099199E"/>
    <w:rsid w:val="00991D1C"/>
    <w:rsid w:val="00991E09"/>
    <w:rsid w:val="00992438"/>
    <w:rsid w:val="0099283E"/>
    <w:rsid w:val="0099291C"/>
    <w:rsid w:val="0099331F"/>
    <w:rsid w:val="009933AC"/>
    <w:rsid w:val="0099351C"/>
    <w:rsid w:val="00993DF7"/>
    <w:rsid w:val="00993E15"/>
    <w:rsid w:val="00994B11"/>
    <w:rsid w:val="00994DEC"/>
    <w:rsid w:val="00994DF5"/>
    <w:rsid w:val="00995125"/>
    <w:rsid w:val="00995259"/>
    <w:rsid w:val="009954F1"/>
    <w:rsid w:val="00995839"/>
    <w:rsid w:val="0099596F"/>
    <w:rsid w:val="00995E63"/>
    <w:rsid w:val="00996202"/>
    <w:rsid w:val="0099643B"/>
    <w:rsid w:val="0099655F"/>
    <w:rsid w:val="009966F1"/>
    <w:rsid w:val="00996E85"/>
    <w:rsid w:val="00997888"/>
    <w:rsid w:val="009978F0"/>
    <w:rsid w:val="00997EE0"/>
    <w:rsid w:val="009A005D"/>
    <w:rsid w:val="009A02A5"/>
    <w:rsid w:val="009A06F9"/>
    <w:rsid w:val="009A0DF3"/>
    <w:rsid w:val="009A119B"/>
    <w:rsid w:val="009A15EC"/>
    <w:rsid w:val="009A1927"/>
    <w:rsid w:val="009A1971"/>
    <w:rsid w:val="009A1BD6"/>
    <w:rsid w:val="009A2117"/>
    <w:rsid w:val="009A2C9F"/>
    <w:rsid w:val="009A2CCA"/>
    <w:rsid w:val="009A3259"/>
    <w:rsid w:val="009A37FF"/>
    <w:rsid w:val="009A39A1"/>
    <w:rsid w:val="009A41C4"/>
    <w:rsid w:val="009A41E2"/>
    <w:rsid w:val="009A4F03"/>
    <w:rsid w:val="009A4FFF"/>
    <w:rsid w:val="009A5055"/>
    <w:rsid w:val="009A5724"/>
    <w:rsid w:val="009A5726"/>
    <w:rsid w:val="009A581A"/>
    <w:rsid w:val="009A59CF"/>
    <w:rsid w:val="009A60D3"/>
    <w:rsid w:val="009A6134"/>
    <w:rsid w:val="009A688E"/>
    <w:rsid w:val="009A6AB1"/>
    <w:rsid w:val="009A6DB4"/>
    <w:rsid w:val="009A6F97"/>
    <w:rsid w:val="009A75B3"/>
    <w:rsid w:val="009A76A0"/>
    <w:rsid w:val="009A7977"/>
    <w:rsid w:val="009B0391"/>
    <w:rsid w:val="009B0481"/>
    <w:rsid w:val="009B073E"/>
    <w:rsid w:val="009B096B"/>
    <w:rsid w:val="009B0FF0"/>
    <w:rsid w:val="009B106F"/>
    <w:rsid w:val="009B155A"/>
    <w:rsid w:val="009B160C"/>
    <w:rsid w:val="009B164F"/>
    <w:rsid w:val="009B2272"/>
    <w:rsid w:val="009B22B3"/>
    <w:rsid w:val="009B26CA"/>
    <w:rsid w:val="009B2945"/>
    <w:rsid w:val="009B2A7A"/>
    <w:rsid w:val="009B2C49"/>
    <w:rsid w:val="009B3341"/>
    <w:rsid w:val="009B3865"/>
    <w:rsid w:val="009B4122"/>
    <w:rsid w:val="009B4300"/>
    <w:rsid w:val="009B44AD"/>
    <w:rsid w:val="009B4B2B"/>
    <w:rsid w:val="009B4D99"/>
    <w:rsid w:val="009B4DD0"/>
    <w:rsid w:val="009B4F66"/>
    <w:rsid w:val="009B52EA"/>
    <w:rsid w:val="009B5345"/>
    <w:rsid w:val="009B56E3"/>
    <w:rsid w:val="009B5F05"/>
    <w:rsid w:val="009B60C4"/>
    <w:rsid w:val="009B6338"/>
    <w:rsid w:val="009B6693"/>
    <w:rsid w:val="009B6B80"/>
    <w:rsid w:val="009B7178"/>
    <w:rsid w:val="009B720B"/>
    <w:rsid w:val="009B75A0"/>
    <w:rsid w:val="009B7731"/>
    <w:rsid w:val="009B7C0B"/>
    <w:rsid w:val="009B7E4A"/>
    <w:rsid w:val="009C0488"/>
    <w:rsid w:val="009C0679"/>
    <w:rsid w:val="009C0C1F"/>
    <w:rsid w:val="009C123C"/>
    <w:rsid w:val="009C187B"/>
    <w:rsid w:val="009C1F7F"/>
    <w:rsid w:val="009C21B0"/>
    <w:rsid w:val="009C2646"/>
    <w:rsid w:val="009C3AA9"/>
    <w:rsid w:val="009C3B83"/>
    <w:rsid w:val="009C4556"/>
    <w:rsid w:val="009C4789"/>
    <w:rsid w:val="009C4A4E"/>
    <w:rsid w:val="009C4F9C"/>
    <w:rsid w:val="009C5285"/>
    <w:rsid w:val="009C5462"/>
    <w:rsid w:val="009C6D0A"/>
    <w:rsid w:val="009C6E8E"/>
    <w:rsid w:val="009C715C"/>
    <w:rsid w:val="009C73E0"/>
    <w:rsid w:val="009C788B"/>
    <w:rsid w:val="009C7C4F"/>
    <w:rsid w:val="009D00EC"/>
    <w:rsid w:val="009D016B"/>
    <w:rsid w:val="009D0764"/>
    <w:rsid w:val="009D0A16"/>
    <w:rsid w:val="009D0BB2"/>
    <w:rsid w:val="009D0F87"/>
    <w:rsid w:val="009D1153"/>
    <w:rsid w:val="009D1B73"/>
    <w:rsid w:val="009D1C04"/>
    <w:rsid w:val="009D1F21"/>
    <w:rsid w:val="009D212F"/>
    <w:rsid w:val="009D2193"/>
    <w:rsid w:val="009D23C6"/>
    <w:rsid w:val="009D27B2"/>
    <w:rsid w:val="009D2A97"/>
    <w:rsid w:val="009D2BBC"/>
    <w:rsid w:val="009D2C69"/>
    <w:rsid w:val="009D30CA"/>
    <w:rsid w:val="009D30EE"/>
    <w:rsid w:val="009D3958"/>
    <w:rsid w:val="009D3C89"/>
    <w:rsid w:val="009D3EC9"/>
    <w:rsid w:val="009D421D"/>
    <w:rsid w:val="009D4850"/>
    <w:rsid w:val="009D486D"/>
    <w:rsid w:val="009D4931"/>
    <w:rsid w:val="009D51D1"/>
    <w:rsid w:val="009D5AA3"/>
    <w:rsid w:val="009D5D93"/>
    <w:rsid w:val="009D5DD1"/>
    <w:rsid w:val="009D60A9"/>
    <w:rsid w:val="009D67C7"/>
    <w:rsid w:val="009D703C"/>
    <w:rsid w:val="009D7146"/>
    <w:rsid w:val="009D792C"/>
    <w:rsid w:val="009D7B0A"/>
    <w:rsid w:val="009D7C06"/>
    <w:rsid w:val="009D7C0F"/>
    <w:rsid w:val="009E0A18"/>
    <w:rsid w:val="009E0A4F"/>
    <w:rsid w:val="009E0A68"/>
    <w:rsid w:val="009E0F6A"/>
    <w:rsid w:val="009E1144"/>
    <w:rsid w:val="009E1A3C"/>
    <w:rsid w:val="009E214E"/>
    <w:rsid w:val="009E2489"/>
    <w:rsid w:val="009E2696"/>
    <w:rsid w:val="009E27AA"/>
    <w:rsid w:val="009E2D1C"/>
    <w:rsid w:val="009E2E7A"/>
    <w:rsid w:val="009E3252"/>
    <w:rsid w:val="009E34CB"/>
    <w:rsid w:val="009E358D"/>
    <w:rsid w:val="009E3B0F"/>
    <w:rsid w:val="009E3E7E"/>
    <w:rsid w:val="009E4213"/>
    <w:rsid w:val="009E475A"/>
    <w:rsid w:val="009E4E76"/>
    <w:rsid w:val="009E509C"/>
    <w:rsid w:val="009E5645"/>
    <w:rsid w:val="009E5972"/>
    <w:rsid w:val="009E5BB8"/>
    <w:rsid w:val="009E5E65"/>
    <w:rsid w:val="009E614D"/>
    <w:rsid w:val="009E64C5"/>
    <w:rsid w:val="009E688C"/>
    <w:rsid w:val="009E7085"/>
    <w:rsid w:val="009E7116"/>
    <w:rsid w:val="009E77C0"/>
    <w:rsid w:val="009F0251"/>
    <w:rsid w:val="009F07E4"/>
    <w:rsid w:val="009F1056"/>
    <w:rsid w:val="009F11A7"/>
    <w:rsid w:val="009F129E"/>
    <w:rsid w:val="009F141E"/>
    <w:rsid w:val="009F15B3"/>
    <w:rsid w:val="009F17C9"/>
    <w:rsid w:val="009F1970"/>
    <w:rsid w:val="009F20E6"/>
    <w:rsid w:val="009F22E7"/>
    <w:rsid w:val="009F3040"/>
    <w:rsid w:val="009F3A70"/>
    <w:rsid w:val="009F3A7B"/>
    <w:rsid w:val="009F3E7A"/>
    <w:rsid w:val="009F4712"/>
    <w:rsid w:val="009F4834"/>
    <w:rsid w:val="009F5108"/>
    <w:rsid w:val="009F5174"/>
    <w:rsid w:val="009F53CA"/>
    <w:rsid w:val="009F650C"/>
    <w:rsid w:val="009F72D4"/>
    <w:rsid w:val="009F738F"/>
    <w:rsid w:val="009F739E"/>
    <w:rsid w:val="009F7A2A"/>
    <w:rsid w:val="009F7B1D"/>
    <w:rsid w:val="009F7D42"/>
    <w:rsid w:val="009F7FED"/>
    <w:rsid w:val="00A001D2"/>
    <w:rsid w:val="00A00360"/>
    <w:rsid w:val="00A00C49"/>
    <w:rsid w:val="00A0151A"/>
    <w:rsid w:val="00A01BB1"/>
    <w:rsid w:val="00A01C65"/>
    <w:rsid w:val="00A02C6C"/>
    <w:rsid w:val="00A032B8"/>
    <w:rsid w:val="00A03577"/>
    <w:rsid w:val="00A038C1"/>
    <w:rsid w:val="00A0395F"/>
    <w:rsid w:val="00A039DC"/>
    <w:rsid w:val="00A03A45"/>
    <w:rsid w:val="00A03B5A"/>
    <w:rsid w:val="00A03B6B"/>
    <w:rsid w:val="00A04107"/>
    <w:rsid w:val="00A043B0"/>
    <w:rsid w:val="00A04969"/>
    <w:rsid w:val="00A049A4"/>
    <w:rsid w:val="00A0546E"/>
    <w:rsid w:val="00A06178"/>
    <w:rsid w:val="00A06267"/>
    <w:rsid w:val="00A0689B"/>
    <w:rsid w:val="00A07244"/>
    <w:rsid w:val="00A0734F"/>
    <w:rsid w:val="00A07788"/>
    <w:rsid w:val="00A07920"/>
    <w:rsid w:val="00A07CE3"/>
    <w:rsid w:val="00A101D3"/>
    <w:rsid w:val="00A1027A"/>
    <w:rsid w:val="00A102EA"/>
    <w:rsid w:val="00A10434"/>
    <w:rsid w:val="00A10A1D"/>
    <w:rsid w:val="00A10EE2"/>
    <w:rsid w:val="00A10FD8"/>
    <w:rsid w:val="00A117B6"/>
    <w:rsid w:val="00A117BA"/>
    <w:rsid w:val="00A11CE6"/>
    <w:rsid w:val="00A1209D"/>
    <w:rsid w:val="00A120FE"/>
    <w:rsid w:val="00A124FF"/>
    <w:rsid w:val="00A12663"/>
    <w:rsid w:val="00A12A58"/>
    <w:rsid w:val="00A12AED"/>
    <w:rsid w:val="00A12DE8"/>
    <w:rsid w:val="00A12FFB"/>
    <w:rsid w:val="00A1306C"/>
    <w:rsid w:val="00A13186"/>
    <w:rsid w:val="00A1439B"/>
    <w:rsid w:val="00A151E6"/>
    <w:rsid w:val="00A1562A"/>
    <w:rsid w:val="00A15705"/>
    <w:rsid w:val="00A157EF"/>
    <w:rsid w:val="00A159ED"/>
    <w:rsid w:val="00A15CD8"/>
    <w:rsid w:val="00A15DBA"/>
    <w:rsid w:val="00A15FE9"/>
    <w:rsid w:val="00A161E4"/>
    <w:rsid w:val="00A16488"/>
    <w:rsid w:val="00A16BDB"/>
    <w:rsid w:val="00A16BDF"/>
    <w:rsid w:val="00A16BF5"/>
    <w:rsid w:val="00A16C99"/>
    <w:rsid w:val="00A16E61"/>
    <w:rsid w:val="00A1787B"/>
    <w:rsid w:val="00A17AF1"/>
    <w:rsid w:val="00A17E1D"/>
    <w:rsid w:val="00A209AA"/>
    <w:rsid w:val="00A20E2F"/>
    <w:rsid w:val="00A21472"/>
    <w:rsid w:val="00A2148B"/>
    <w:rsid w:val="00A2161C"/>
    <w:rsid w:val="00A21995"/>
    <w:rsid w:val="00A22731"/>
    <w:rsid w:val="00A22914"/>
    <w:rsid w:val="00A22A4F"/>
    <w:rsid w:val="00A22D8A"/>
    <w:rsid w:val="00A23102"/>
    <w:rsid w:val="00A2320F"/>
    <w:rsid w:val="00A2322F"/>
    <w:rsid w:val="00A2364C"/>
    <w:rsid w:val="00A237C0"/>
    <w:rsid w:val="00A23BFA"/>
    <w:rsid w:val="00A245E8"/>
    <w:rsid w:val="00A247C0"/>
    <w:rsid w:val="00A24C68"/>
    <w:rsid w:val="00A24F22"/>
    <w:rsid w:val="00A255D5"/>
    <w:rsid w:val="00A257A0"/>
    <w:rsid w:val="00A25984"/>
    <w:rsid w:val="00A25A11"/>
    <w:rsid w:val="00A261C1"/>
    <w:rsid w:val="00A263A0"/>
    <w:rsid w:val="00A264DA"/>
    <w:rsid w:val="00A2677C"/>
    <w:rsid w:val="00A26AF5"/>
    <w:rsid w:val="00A26BED"/>
    <w:rsid w:val="00A26EB1"/>
    <w:rsid w:val="00A26EDA"/>
    <w:rsid w:val="00A26EF6"/>
    <w:rsid w:val="00A26FF5"/>
    <w:rsid w:val="00A27023"/>
    <w:rsid w:val="00A2772C"/>
    <w:rsid w:val="00A2773E"/>
    <w:rsid w:val="00A302EA"/>
    <w:rsid w:val="00A30388"/>
    <w:rsid w:val="00A304A3"/>
    <w:rsid w:val="00A30D9A"/>
    <w:rsid w:val="00A31212"/>
    <w:rsid w:val="00A312AF"/>
    <w:rsid w:val="00A31495"/>
    <w:rsid w:val="00A3175E"/>
    <w:rsid w:val="00A31908"/>
    <w:rsid w:val="00A31FCC"/>
    <w:rsid w:val="00A3241B"/>
    <w:rsid w:val="00A32C7D"/>
    <w:rsid w:val="00A32C9D"/>
    <w:rsid w:val="00A33391"/>
    <w:rsid w:val="00A33D55"/>
    <w:rsid w:val="00A340A9"/>
    <w:rsid w:val="00A342CE"/>
    <w:rsid w:val="00A34936"/>
    <w:rsid w:val="00A349A6"/>
    <w:rsid w:val="00A34A1C"/>
    <w:rsid w:val="00A34E53"/>
    <w:rsid w:val="00A35015"/>
    <w:rsid w:val="00A351F7"/>
    <w:rsid w:val="00A3526D"/>
    <w:rsid w:val="00A355FC"/>
    <w:rsid w:val="00A3564D"/>
    <w:rsid w:val="00A35651"/>
    <w:rsid w:val="00A35852"/>
    <w:rsid w:val="00A3586D"/>
    <w:rsid w:val="00A358A0"/>
    <w:rsid w:val="00A359B7"/>
    <w:rsid w:val="00A35B5F"/>
    <w:rsid w:val="00A35FE3"/>
    <w:rsid w:val="00A36083"/>
    <w:rsid w:val="00A36101"/>
    <w:rsid w:val="00A36576"/>
    <w:rsid w:val="00A36680"/>
    <w:rsid w:val="00A36A8C"/>
    <w:rsid w:val="00A37A8E"/>
    <w:rsid w:val="00A37AF9"/>
    <w:rsid w:val="00A37DCE"/>
    <w:rsid w:val="00A37F5B"/>
    <w:rsid w:val="00A404C0"/>
    <w:rsid w:val="00A40BA1"/>
    <w:rsid w:val="00A40F30"/>
    <w:rsid w:val="00A4151A"/>
    <w:rsid w:val="00A415C4"/>
    <w:rsid w:val="00A41693"/>
    <w:rsid w:val="00A418F8"/>
    <w:rsid w:val="00A43023"/>
    <w:rsid w:val="00A445D4"/>
    <w:rsid w:val="00A4578E"/>
    <w:rsid w:val="00A45898"/>
    <w:rsid w:val="00A45BC5"/>
    <w:rsid w:val="00A46030"/>
    <w:rsid w:val="00A46111"/>
    <w:rsid w:val="00A4624D"/>
    <w:rsid w:val="00A46774"/>
    <w:rsid w:val="00A46A45"/>
    <w:rsid w:val="00A46E32"/>
    <w:rsid w:val="00A475BE"/>
    <w:rsid w:val="00A47780"/>
    <w:rsid w:val="00A47AE9"/>
    <w:rsid w:val="00A5018F"/>
    <w:rsid w:val="00A5044C"/>
    <w:rsid w:val="00A50504"/>
    <w:rsid w:val="00A50BE0"/>
    <w:rsid w:val="00A50EDE"/>
    <w:rsid w:val="00A5125F"/>
    <w:rsid w:val="00A5149F"/>
    <w:rsid w:val="00A515EA"/>
    <w:rsid w:val="00A5166C"/>
    <w:rsid w:val="00A51A52"/>
    <w:rsid w:val="00A51A67"/>
    <w:rsid w:val="00A51D08"/>
    <w:rsid w:val="00A51D17"/>
    <w:rsid w:val="00A51D94"/>
    <w:rsid w:val="00A51F7C"/>
    <w:rsid w:val="00A52011"/>
    <w:rsid w:val="00A52101"/>
    <w:rsid w:val="00A521DB"/>
    <w:rsid w:val="00A523D0"/>
    <w:rsid w:val="00A5248F"/>
    <w:rsid w:val="00A52541"/>
    <w:rsid w:val="00A52FA4"/>
    <w:rsid w:val="00A5310C"/>
    <w:rsid w:val="00A53483"/>
    <w:rsid w:val="00A5381F"/>
    <w:rsid w:val="00A53FCE"/>
    <w:rsid w:val="00A5417E"/>
    <w:rsid w:val="00A545B3"/>
    <w:rsid w:val="00A54830"/>
    <w:rsid w:val="00A54E1A"/>
    <w:rsid w:val="00A54F97"/>
    <w:rsid w:val="00A553C4"/>
    <w:rsid w:val="00A55588"/>
    <w:rsid w:val="00A55775"/>
    <w:rsid w:val="00A55CED"/>
    <w:rsid w:val="00A5630F"/>
    <w:rsid w:val="00A56430"/>
    <w:rsid w:val="00A56A01"/>
    <w:rsid w:val="00A56D2A"/>
    <w:rsid w:val="00A57163"/>
    <w:rsid w:val="00A5760A"/>
    <w:rsid w:val="00A57638"/>
    <w:rsid w:val="00A57AC3"/>
    <w:rsid w:val="00A57F30"/>
    <w:rsid w:val="00A57FEB"/>
    <w:rsid w:val="00A6031B"/>
    <w:rsid w:val="00A6090B"/>
    <w:rsid w:val="00A6093D"/>
    <w:rsid w:val="00A60ADE"/>
    <w:rsid w:val="00A60C41"/>
    <w:rsid w:val="00A60F30"/>
    <w:rsid w:val="00A61207"/>
    <w:rsid w:val="00A613D6"/>
    <w:rsid w:val="00A616A7"/>
    <w:rsid w:val="00A61701"/>
    <w:rsid w:val="00A61885"/>
    <w:rsid w:val="00A619F0"/>
    <w:rsid w:val="00A61C34"/>
    <w:rsid w:val="00A61D34"/>
    <w:rsid w:val="00A62815"/>
    <w:rsid w:val="00A62EE5"/>
    <w:rsid w:val="00A6377D"/>
    <w:rsid w:val="00A64107"/>
    <w:rsid w:val="00A642EB"/>
    <w:rsid w:val="00A64809"/>
    <w:rsid w:val="00A649F5"/>
    <w:rsid w:val="00A64E11"/>
    <w:rsid w:val="00A64FD0"/>
    <w:rsid w:val="00A652F6"/>
    <w:rsid w:val="00A65FB9"/>
    <w:rsid w:val="00A66292"/>
    <w:rsid w:val="00A667FF"/>
    <w:rsid w:val="00A66FC2"/>
    <w:rsid w:val="00A670B8"/>
    <w:rsid w:val="00A67E44"/>
    <w:rsid w:val="00A67EED"/>
    <w:rsid w:val="00A67F36"/>
    <w:rsid w:val="00A67FD6"/>
    <w:rsid w:val="00A700E7"/>
    <w:rsid w:val="00A701F5"/>
    <w:rsid w:val="00A70258"/>
    <w:rsid w:val="00A70743"/>
    <w:rsid w:val="00A708DE"/>
    <w:rsid w:val="00A70A3D"/>
    <w:rsid w:val="00A70BEB"/>
    <w:rsid w:val="00A70CFF"/>
    <w:rsid w:val="00A71252"/>
    <w:rsid w:val="00A71330"/>
    <w:rsid w:val="00A713DE"/>
    <w:rsid w:val="00A71775"/>
    <w:rsid w:val="00A7192B"/>
    <w:rsid w:val="00A725F0"/>
    <w:rsid w:val="00A72642"/>
    <w:rsid w:val="00A7296C"/>
    <w:rsid w:val="00A72A68"/>
    <w:rsid w:val="00A72F9C"/>
    <w:rsid w:val="00A747A6"/>
    <w:rsid w:val="00A74AE6"/>
    <w:rsid w:val="00A74C88"/>
    <w:rsid w:val="00A74CDD"/>
    <w:rsid w:val="00A75175"/>
    <w:rsid w:val="00A751B8"/>
    <w:rsid w:val="00A751C3"/>
    <w:rsid w:val="00A7543C"/>
    <w:rsid w:val="00A757B7"/>
    <w:rsid w:val="00A76004"/>
    <w:rsid w:val="00A764FD"/>
    <w:rsid w:val="00A76856"/>
    <w:rsid w:val="00A7719C"/>
    <w:rsid w:val="00A772FF"/>
    <w:rsid w:val="00A77C38"/>
    <w:rsid w:val="00A77C75"/>
    <w:rsid w:val="00A77E30"/>
    <w:rsid w:val="00A77E72"/>
    <w:rsid w:val="00A80723"/>
    <w:rsid w:val="00A80DFE"/>
    <w:rsid w:val="00A80ED8"/>
    <w:rsid w:val="00A80F1D"/>
    <w:rsid w:val="00A81149"/>
    <w:rsid w:val="00A812C7"/>
    <w:rsid w:val="00A813AB"/>
    <w:rsid w:val="00A815F1"/>
    <w:rsid w:val="00A81876"/>
    <w:rsid w:val="00A82885"/>
    <w:rsid w:val="00A828D2"/>
    <w:rsid w:val="00A83365"/>
    <w:rsid w:val="00A8341E"/>
    <w:rsid w:val="00A83747"/>
    <w:rsid w:val="00A83F52"/>
    <w:rsid w:val="00A83FA4"/>
    <w:rsid w:val="00A8404C"/>
    <w:rsid w:val="00A84170"/>
    <w:rsid w:val="00A843A4"/>
    <w:rsid w:val="00A84538"/>
    <w:rsid w:val="00A84879"/>
    <w:rsid w:val="00A84C18"/>
    <w:rsid w:val="00A85B5F"/>
    <w:rsid w:val="00A86494"/>
    <w:rsid w:val="00A867A8"/>
    <w:rsid w:val="00A868E7"/>
    <w:rsid w:val="00A869EE"/>
    <w:rsid w:val="00A86D80"/>
    <w:rsid w:val="00A86E19"/>
    <w:rsid w:val="00A86E21"/>
    <w:rsid w:val="00A86EB1"/>
    <w:rsid w:val="00A8728C"/>
    <w:rsid w:val="00A87957"/>
    <w:rsid w:val="00A87E30"/>
    <w:rsid w:val="00A87F95"/>
    <w:rsid w:val="00A907B8"/>
    <w:rsid w:val="00A90883"/>
    <w:rsid w:val="00A90DB1"/>
    <w:rsid w:val="00A90DBF"/>
    <w:rsid w:val="00A90FB3"/>
    <w:rsid w:val="00A91303"/>
    <w:rsid w:val="00A913A8"/>
    <w:rsid w:val="00A91494"/>
    <w:rsid w:val="00A91526"/>
    <w:rsid w:val="00A917CF"/>
    <w:rsid w:val="00A91A91"/>
    <w:rsid w:val="00A91BCA"/>
    <w:rsid w:val="00A91DE1"/>
    <w:rsid w:val="00A92216"/>
    <w:rsid w:val="00A92445"/>
    <w:rsid w:val="00A925DB"/>
    <w:rsid w:val="00A92660"/>
    <w:rsid w:val="00A928BD"/>
    <w:rsid w:val="00A9312A"/>
    <w:rsid w:val="00A9315F"/>
    <w:rsid w:val="00A93241"/>
    <w:rsid w:val="00A9350F"/>
    <w:rsid w:val="00A9361F"/>
    <w:rsid w:val="00A93C56"/>
    <w:rsid w:val="00A93DF2"/>
    <w:rsid w:val="00A9459D"/>
    <w:rsid w:val="00A94949"/>
    <w:rsid w:val="00A94E40"/>
    <w:rsid w:val="00A95347"/>
    <w:rsid w:val="00A957D4"/>
    <w:rsid w:val="00A963C9"/>
    <w:rsid w:val="00A964F6"/>
    <w:rsid w:val="00A96E0F"/>
    <w:rsid w:val="00A9727B"/>
    <w:rsid w:val="00A978E4"/>
    <w:rsid w:val="00AA00BE"/>
    <w:rsid w:val="00AA037C"/>
    <w:rsid w:val="00AA0793"/>
    <w:rsid w:val="00AA087D"/>
    <w:rsid w:val="00AA0A76"/>
    <w:rsid w:val="00AA0B5A"/>
    <w:rsid w:val="00AA0C18"/>
    <w:rsid w:val="00AA0F49"/>
    <w:rsid w:val="00AA123D"/>
    <w:rsid w:val="00AA16E9"/>
    <w:rsid w:val="00AA17AE"/>
    <w:rsid w:val="00AA1DDC"/>
    <w:rsid w:val="00AA1F62"/>
    <w:rsid w:val="00AA254D"/>
    <w:rsid w:val="00AA26A3"/>
    <w:rsid w:val="00AA27EE"/>
    <w:rsid w:val="00AA284E"/>
    <w:rsid w:val="00AA33C6"/>
    <w:rsid w:val="00AA3AB4"/>
    <w:rsid w:val="00AA3CD2"/>
    <w:rsid w:val="00AA4375"/>
    <w:rsid w:val="00AA4ACF"/>
    <w:rsid w:val="00AA50D9"/>
    <w:rsid w:val="00AA5478"/>
    <w:rsid w:val="00AA58FB"/>
    <w:rsid w:val="00AA6B29"/>
    <w:rsid w:val="00AA6E5F"/>
    <w:rsid w:val="00AA6E9C"/>
    <w:rsid w:val="00AA6F07"/>
    <w:rsid w:val="00AA751F"/>
    <w:rsid w:val="00AA77C5"/>
    <w:rsid w:val="00AA79E1"/>
    <w:rsid w:val="00AB0239"/>
    <w:rsid w:val="00AB069E"/>
    <w:rsid w:val="00AB08D3"/>
    <w:rsid w:val="00AB0C79"/>
    <w:rsid w:val="00AB0E55"/>
    <w:rsid w:val="00AB0FC9"/>
    <w:rsid w:val="00AB0FE5"/>
    <w:rsid w:val="00AB10B0"/>
    <w:rsid w:val="00AB1530"/>
    <w:rsid w:val="00AB182E"/>
    <w:rsid w:val="00AB1922"/>
    <w:rsid w:val="00AB1C60"/>
    <w:rsid w:val="00AB1CD6"/>
    <w:rsid w:val="00AB1E27"/>
    <w:rsid w:val="00AB25BD"/>
    <w:rsid w:val="00AB25E6"/>
    <w:rsid w:val="00AB2645"/>
    <w:rsid w:val="00AB2EC9"/>
    <w:rsid w:val="00AB3D0B"/>
    <w:rsid w:val="00AB3D4F"/>
    <w:rsid w:val="00AB3E56"/>
    <w:rsid w:val="00AB4202"/>
    <w:rsid w:val="00AB433B"/>
    <w:rsid w:val="00AB46AF"/>
    <w:rsid w:val="00AB486D"/>
    <w:rsid w:val="00AB490B"/>
    <w:rsid w:val="00AB4A38"/>
    <w:rsid w:val="00AB4A65"/>
    <w:rsid w:val="00AB4C4F"/>
    <w:rsid w:val="00AB523B"/>
    <w:rsid w:val="00AB5A9F"/>
    <w:rsid w:val="00AB5F48"/>
    <w:rsid w:val="00AB6933"/>
    <w:rsid w:val="00AB6D5F"/>
    <w:rsid w:val="00AB7083"/>
    <w:rsid w:val="00AB7767"/>
    <w:rsid w:val="00AB79C7"/>
    <w:rsid w:val="00AB7BB4"/>
    <w:rsid w:val="00AC006F"/>
    <w:rsid w:val="00AC03E6"/>
    <w:rsid w:val="00AC041D"/>
    <w:rsid w:val="00AC0521"/>
    <w:rsid w:val="00AC08E0"/>
    <w:rsid w:val="00AC0B5B"/>
    <w:rsid w:val="00AC0F3A"/>
    <w:rsid w:val="00AC11B1"/>
    <w:rsid w:val="00AC11E9"/>
    <w:rsid w:val="00AC11FD"/>
    <w:rsid w:val="00AC157E"/>
    <w:rsid w:val="00AC1643"/>
    <w:rsid w:val="00AC183C"/>
    <w:rsid w:val="00AC1A2F"/>
    <w:rsid w:val="00AC1AB9"/>
    <w:rsid w:val="00AC1CB4"/>
    <w:rsid w:val="00AC272D"/>
    <w:rsid w:val="00AC2A13"/>
    <w:rsid w:val="00AC2F42"/>
    <w:rsid w:val="00AC3145"/>
    <w:rsid w:val="00AC31B0"/>
    <w:rsid w:val="00AC31E9"/>
    <w:rsid w:val="00AC35CE"/>
    <w:rsid w:val="00AC378B"/>
    <w:rsid w:val="00AC3A05"/>
    <w:rsid w:val="00AC4278"/>
    <w:rsid w:val="00AC42D0"/>
    <w:rsid w:val="00AC4539"/>
    <w:rsid w:val="00AC471A"/>
    <w:rsid w:val="00AC478E"/>
    <w:rsid w:val="00AC51F4"/>
    <w:rsid w:val="00AC5294"/>
    <w:rsid w:val="00AC565F"/>
    <w:rsid w:val="00AC5932"/>
    <w:rsid w:val="00AC5A9F"/>
    <w:rsid w:val="00AC5AC0"/>
    <w:rsid w:val="00AC67A9"/>
    <w:rsid w:val="00AC6848"/>
    <w:rsid w:val="00AC6C63"/>
    <w:rsid w:val="00AC788A"/>
    <w:rsid w:val="00AC7E58"/>
    <w:rsid w:val="00AD00DA"/>
    <w:rsid w:val="00AD060F"/>
    <w:rsid w:val="00AD0915"/>
    <w:rsid w:val="00AD12E0"/>
    <w:rsid w:val="00AD13FA"/>
    <w:rsid w:val="00AD152F"/>
    <w:rsid w:val="00AD1732"/>
    <w:rsid w:val="00AD1828"/>
    <w:rsid w:val="00AD1916"/>
    <w:rsid w:val="00AD2034"/>
    <w:rsid w:val="00AD238A"/>
    <w:rsid w:val="00AD3208"/>
    <w:rsid w:val="00AD3466"/>
    <w:rsid w:val="00AD3CD6"/>
    <w:rsid w:val="00AD3E85"/>
    <w:rsid w:val="00AD4D0A"/>
    <w:rsid w:val="00AD4D31"/>
    <w:rsid w:val="00AD56C6"/>
    <w:rsid w:val="00AD575C"/>
    <w:rsid w:val="00AD577E"/>
    <w:rsid w:val="00AD5C38"/>
    <w:rsid w:val="00AD5EE4"/>
    <w:rsid w:val="00AD5F20"/>
    <w:rsid w:val="00AD615A"/>
    <w:rsid w:val="00AD62B0"/>
    <w:rsid w:val="00AD63D5"/>
    <w:rsid w:val="00AD6557"/>
    <w:rsid w:val="00AD6844"/>
    <w:rsid w:val="00AD69FA"/>
    <w:rsid w:val="00AD6A8D"/>
    <w:rsid w:val="00AD6B8E"/>
    <w:rsid w:val="00AD6BD7"/>
    <w:rsid w:val="00AD6FC8"/>
    <w:rsid w:val="00AD755D"/>
    <w:rsid w:val="00AD7BDA"/>
    <w:rsid w:val="00AE0853"/>
    <w:rsid w:val="00AE0878"/>
    <w:rsid w:val="00AE0E85"/>
    <w:rsid w:val="00AE0EA6"/>
    <w:rsid w:val="00AE1272"/>
    <w:rsid w:val="00AE14B4"/>
    <w:rsid w:val="00AE1529"/>
    <w:rsid w:val="00AE1F24"/>
    <w:rsid w:val="00AE2334"/>
    <w:rsid w:val="00AE2579"/>
    <w:rsid w:val="00AE28B9"/>
    <w:rsid w:val="00AE2C9B"/>
    <w:rsid w:val="00AE2CB0"/>
    <w:rsid w:val="00AE2DE2"/>
    <w:rsid w:val="00AE30C2"/>
    <w:rsid w:val="00AE4366"/>
    <w:rsid w:val="00AE475B"/>
    <w:rsid w:val="00AE4F5B"/>
    <w:rsid w:val="00AE50CF"/>
    <w:rsid w:val="00AE55DC"/>
    <w:rsid w:val="00AE57E9"/>
    <w:rsid w:val="00AE57FF"/>
    <w:rsid w:val="00AE6479"/>
    <w:rsid w:val="00AE7A78"/>
    <w:rsid w:val="00AE7C69"/>
    <w:rsid w:val="00AF0AFD"/>
    <w:rsid w:val="00AF0C5D"/>
    <w:rsid w:val="00AF0C98"/>
    <w:rsid w:val="00AF0E89"/>
    <w:rsid w:val="00AF13B8"/>
    <w:rsid w:val="00AF13BB"/>
    <w:rsid w:val="00AF1514"/>
    <w:rsid w:val="00AF1B4C"/>
    <w:rsid w:val="00AF1DB9"/>
    <w:rsid w:val="00AF1F56"/>
    <w:rsid w:val="00AF2245"/>
    <w:rsid w:val="00AF23CD"/>
    <w:rsid w:val="00AF260F"/>
    <w:rsid w:val="00AF2824"/>
    <w:rsid w:val="00AF2F83"/>
    <w:rsid w:val="00AF3A90"/>
    <w:rsid w:val="00AF3AE8"/>
    <w:rsid w:val="00AF40C8"/>
    <w:rsid w:val="00AF4144"/>
    <w:rsid w:val="00AF42C1"/>
    <w:rsid w:val="00AF4567"/>
    <w:rsid w:val="00AF4580"/>
    <w:rsid w:val="00AF477D"/>
    <w:rsid w:val="00AF4944"/>
    <w:rsid w:val="00AF5301"/>
    <w:rsid w:val="00AF57D7"/>
    <w:rsid w:val="00AF611A"/>
    <w:rsid w:val="00AF6244"/>
    <w:rsid w:val="00AF6303"/>
    <w:rsid w:val="00AF637E"/>
    <w:rsid w:val="00AF69EA"/>
    <w:rsid w:val="00AF6B6F"/>
    <w:rsid w:val="00AF6BDB"/>
    <w:rsid w:val="00AF6ECD"/>
    <w:rsid w:val="00AF6FBB"/>
    <w:rsid w:val="00AF7104"/>
    <w:rsid w:val="00AF7338"/>
    <w:rsid w:val="00AF78EF"/>
    <w:rsid w:val="00AF79AB"/>
    <w:rsid w:val="00B00091"/>
    <w:rsid w:val="00B0056F"/>
    <w:rsid w:val="00B00839"/>
    <w:rsid w:val="00B0120C"/>
    <w:rsid w:val="00B01417"/>
    <w:rsid w:val="00B01604"/>
    <w:rsid w:val="00B0161E"/>
    <w:rsid w:val="00B01D3B"/>
    <w:rsid w:val="00B01E66"/>
    <w:rsid w:val="00B02005"/>
    <w:rsid w:val="00B0282A"/>
    <w:rsid w:val="00B02924"/>
    <w:rsid w:val="00B02C73"/>
    <w:rsid w:val="00B02DBA"/>
    <w:rsid w:val="00B02F99"/>
    <w:rsid w:val="00B0382D"/>
    <w:rsid w:val="00B03B05"/>
    <w:rsid w:val="00B03F6C"/>
    <w:rsid w:val="00B041A0"/>
    <w:rsid w:val="00B04327"/>
    <w:rsid w:val="00B04344"/>
    <w:rsid w:val="00B047DE"/>
    <w:rsid w:val="00B04F60"/>
    <w:rsid w:val="00B058B5"/>
    <w:rsid w:val="00B05A9E"/>
    <w:rsid w:val="00B05E5D"/>
    <w:rsid w:val="00B06734"/>
    <w:rsid w:val="00B068F9"/>
    <w:rsid w:val="00B07779"/>
    <w:rsid w:val="00B07CF8"/>
    <w:rsid w:val="00B101F4"/>
    <w:rsid w:val="00B104C3"/>
    <w:rsid w:val="00B106C0"/>
    <w:rsid w:val="00B10711"/>
    <w:rsid w:val="00B10714"/>
    <w:rsid w:val="00B1089C"/>
    <w:rsid w:val="00B1089D"/>
    <w:rsid w:val="00B10A63"/>
    <w:rsid w:val="00B10BE5"/>
    <w:rsid w:val="00B10DFA"/>
    <w:rsid w:val="00B1108C"/>
    <w:rsid w:val="00B110AF"/>
    <w:rsid w:val="00B1110E"/>
    <w:rsid w:val="00B11A79"/>
    <w:rsid w:val="00B11CE1"/>
    <w:rsid w:val="00B11D0C"/>
    <w:rsid w:val="00B11FC5"/>
    <w:rsid w:val="00B120F4"/>
    <w:rsid w:val="00B1256C"/>
    <w:rsid w:val="00B127F0"/>
    <w:rsid w:val="00B12E8E"/>
    <w:rsid w:val="00B12EB0"/>
    <w:rsid w:val="00B1319F"/>
    <w:rsid w:val="00B134E0"/>
    <w:rsid w:val="00B13670"/>
    <w:rsid w:val="00B13C22"/>
    <w:rsid w:val="00B13CA3"/>
    <w:rsid w:val="00B13D18"/>
    <w:rsid w:val="00B13EB7"/>
    <w:rsid w:val="00B14A74"/>
    <w:rsid w:val="00B15224"/>
    <w:rsid w:val="00B1568C"/>
    <w:rsid w:val="00B1649B"/>
    <w:rsid w:val="00B1673B"/>
    <w:rsid w:val="00B1673F"/>
    <w:rsid w:val="00B16AA4"/>
    <w:rsid w:val="00B16E0D"/>
    <w:rsid w:val="00B16EB9"/>
    <w:rsid w:val="00B17200"/>
    <w:rsid w:val="00B17341"/>
    <w:rsid w:val="00B17524"/>
    <w:rsid w:val="00B17A88"/>
    <w:rsid w:val="00B17C0B"/>
    <w:rsid w:val="00B17E20"/>
    <w:rsid w:val="00B17E67"/>
    <w:rsid w:val="00B17F12"/>
    <w:rsid w:val="00B209F7"/>
    <w:rsid w:val="00B20AD7"/>
    <w:rsid w:val="00B20B1C"/>
    <w:rsid w:val="00B20ED6"/>
    <w:rsid w:val="00B214D0"/>
    <w:rsid w:val="00B21670"/>
    <w:rsid w:val="00B21844"/>
    <w:rsid w:val="00B21908"/>
    <w:rsid w:val="00B21F23"/>
    <w:rsid w:val="00B21F64"/>
    <w:rsid w:val="00B22096"/>
    <w:rsid w:val="00B22239"/>
    <w:rsid w:val="00B2236E"/>
    <w:rsid w:val="00B2260B"/>
    <w:rsid w:val="00B22786"/>
    <w:rsid w:val="00B228B5"/>
    <w:rsid w:val="00B22BDD"/>
    <w:rsid w:val="00B22DA0"/>
    <w:rsid w:val="00B22DE4"/>
    <w:rsid w:val="00B22F22"/>
    <w:rsid w:val="00B2335B"/>
    <w:rsid w:val="00B23393"/>
    <w:rsid w:val="00B23589"/>
    <w:rsid w:val="00B2426F"/>
    <w:rsid w:val="00B24EF7"/>
    <w:rsid w:val="00B2505F"/>
    <w:rsid w:val="00B251E9"/>
    <w:rsid w:val="00B2531A"/>
    <w:rsid w:val="00B25658"/>
    <w:rsid w:val="00B2596A"/>
    <w:rsid w:val="00B25C0A"/>
    <w:rsid w:val="00B25D35"/>
    <w:rsid w:val="00B25F29"/>
    <w:rsid w:val="00B2622F"/>
    <w:rsid w:val="00B26237"/>
    <w:rsid w:val="00B264B6"/>
    <w:rsid w:val="00B26DBC"/>
    <w:rsid w:val="00B27508"/>
    <w:rsid w:val="00B30362"/>
    <w:rsid w:val="00B30417"/>
    <w:rsid w:val="00B305DC"/>
    <w:rsid w:val="00B30DD7"/>
    <w:rsid w:val="00B30ED1"/>
    <w:rsid w:val="00B30FD2"/>
    <w:rsid w:val="00B31690"/>
    <w:rsid w:val="00B31698"/>
    <w:rsid w:val="00B31885"/>
    <w:rsid w:val="00B319BB"/>
    <w:rsid w:val="00B31BB6"/>
    <w:rsid w:val="00B31C4F"/>
    <w:rsid w:val="00B31E84"/>
    <w:rsid w:val="00B32178"/>
    <w:rsid w:val="00B3232D"/>
    <w:rsid w:val="00B32669"/>
    <w:rsid w:val="00B329D7"/>
    <w:rsid w:val="00B32D17"/>
    <w:rsid w:val="00B33137"/>
    <w:rsid w:val="00B3318C"/>
    <w:rsid w:val="00B3329B"/>
    <w:rsid w:val="00B334D5"/>
    <w:rsid w:val="00B33543"/>
    <w:rsid w:val="00B336C9"/>
    <w:rsid w:val="00B339A2"/>
    <w:rsid w:val="00B33A4B"/>
    <w:rsid w:val="00B34880"/>
    <w:rsid w:val="00B34D03"/>
    <w:rsid w:val="00B3548E"/>
    <w:rsid w:val="00B358E0"/>
    <w:rsid w:val="00B35CF2"/>
    <w:rsid w:val="00B35FEC"/>
    <w:rsid w:val="00B36707"/>
    <w:rsid w:val="00B3699A"/>
    <w:rsid w:val="00B36F63"/>
    <w:rsid w:val="00B37AFB"/>
    <w:rsid w:val="00B37CBC"/>
    <w:rsid w:val="00B37F1D"/>
    <w:rsid w:val="00B40141"/>
    <w:rsid w:val="00B40315"/>
    <w:rsid w:val="00B40589"/>
    <w:rsid w:val="00B412AD"/>
    <w:rsid w:val="00B41373"/>
    <w:rsid w:val="00B41416"/>
    <w:rsid w:val="00B41653"/>
    <w:rsid w:val="00B41823"/>
    <w:rsid w:val="00B41899"/>
    <w:rsid w:val="00B42239"/>
    <w:rsid w:val="00B42D80"/>
    <w:rsid w:val="00B440D3"/>
    <w:rsid w:val="00B4445E"/>
    <w:rsid w:val="00B44487"/>
    <w:rsid w:val="00B446B9"/>
    <w:rsid w:val="00B44ECB"/>
    <w:rsid w:val="00B455B8"/>
    <w:rsid w:val="00B4572D"/>
    <w:rsid w:val="00B47348"/>
    <w:rsid w:val="00B477E9"/>
    <w:rsid w:val="00B477F8"/>
    <w:rsid w:val="00B478C9"/>
    <w:rsid w:val="00B4797C"/>
    <w:rsid w:val="00B47F79"/>
    <w:rsid w:val="00B503EB"/>
    <w:rsid w:val="00B50489"/>
    <w:rsid w:val="00B504C2"/>
    <w:rsid w:val="00B50970"/>
    <w:rsid w:val="00B51366"/>
    <w:rsid w:val="00B515A5"/>
    <w:rsid w:val="00B515F1"/>
    <w:rsid w:val="00B51811"/>
    <w:rsid w:val="00B51A34"/>
    <w:rsid w:val="00B51A74"/>
    <w:rsid w:val="00B51BDE"/>
    <w:rsid w:val="00B51E3A"/>
    <w:rsid w:val="00B52573"/>
    <w:rsid w:val="00B52836"/>
    <w:rsid w:val="00B528DA"/>
    <w:rsid w:val="00B52922"/>
    <w:rsid w:val="00B52F90"/>
    <w:rsid w:val="00B536ED"/>
    <w:rsid w:val="00B53827"/>
    <w:rsid w:val="00B53854"/>
    <w:rsid w:val="00B53899"/>
    <w:rsid w:val="00B541EF"/>
    <w:rsid w:val="00B54449"/>
    <w:rsid w:val="00B5464C"/>
    <w:rsid w:val="00B54CEE"/>
    <w:rsid w:val="00B54ED5"/>
    <w:rsid w:val="00B55B38"/>
    <w:rsid w:val="00B5621F"/>
    <w:rsid w:val="00B5653A"/>
    <w:rsid w:val="00B5675F"/>
    <w:rsid w:val="00B57219"/>
    <w:rsid w:val="00B5752F"/>
    <w:rsid w:val="00B57588"/>
    <w:rsid w:val="00B57612"/>
    <w:rsid w:val="00B57C8D"/>
    <w:rsid w:val="00B6025E"/>
    <w:rsid w:val="00B6107D"/>
    <w:rsid w:val="00B612BE"/>
    <w:rsid w:val="00B6192A"/>
    <w:rsid w:val="00B61DC9"/>
    <w:rsid w:val="00B62427"/>
    <w:rsid w:val="00B6276E"/>
    <w:rsid w:val="00B627B0"/>
    <w:rsid w:val="00B628F6"/>
    <w:rsid w:val="00B629E3"/>
    <w:rsid w:val="00B62A63"/>
    <w:rsid w:val="00B62B32"/>
    <w:rsid w:val="00B62DCE"/>
    <w:rsid w:val="00B63915"/>
    <w:rsid w:val="00B63AD3"/>
    <w:rsid w:val="00B63C35"/>
    <w:rsid w:val="00B6417A"/>
    <w:rsid w:val="00B6440F"/>
    <w:rsid w:val="00B645C5"/>
    <w:rsid w:val="00B64BC0"/>
    <w:rsid w:val="00B64D62"/>
    <w:rsid w:val="00B64D8A"/>
    <w:rsid w:val="00B65797"/>
    <w:rsid w:val="00B65B07"/>
    <w:rsid w:val="00B65F0A"/>
    <w:rsid w:val="00B66397"/>
    <w:rsid w:val="00B66415"/>
    <w:rsid w:val="00B66494"/>
    <w:rsid w:val="00B671B9"/>
    <w:rsid w:val="00B67315"/>
    <w:rsid w:val="00B67361"/>
    <w:rsid w:val="00B67463"/>
    <w:rsid w:val="00B676FD"/>
    <w:rsid w:val="00B6771C"/>
    <w:rsid w:val="00B677D1"/>
    <w:rsid w:val="00B67BDF"/>
    <w:rsid w:val="00B67EDF"/>
    <w:rsid w:val="00B7054C"/>
    <w:rsid w:val="00B70754"/>
    <w:rsid w:val="00B70BC7"/>
    <w:rsid w:val="00B71324"/>
    <w:rsid w:val="00B71544"/>
    <w:rsid w:val="00B71604"/>
    <w:rsid w:val="00B71705"/>
    <w:rsid w:val="00B72200"/>
    <w:rsid w:val="00B72966"/>
    <w:rsid w:val="00B72C46"/>
    <w:rsid w:val="00B72CA9"/>
    <w:rsid w:val="00B72DD9"/>
    <w:rsid w:val="00B73155"/>
    <w:rsid w:val="00B7319B"/>
    <w:rsid w:val="00B73429"/>
    <w:rsid w:val="00B734E7"/>
    <w:rsid w:val="00B73612"/>
    <w:rsid w:val="00B736FA"/>
    <w:rsid w:val="00B73A36"/>
    <w:rsid w:val="00B73AF2"/>
    <w:rsid w:val="00B73B82"/>
    <w:rsid w:val="00B73E1D"/>
    <w:rsid w:val="00B74270"/>
    <w:rsid w:val="00B743A0"/>
    <w:rsid w:val="00B74874"/>
    <w:rsid w:val="00B74B63"/>
    <w:rsid w:val="00B74E11"/>
    <w:rsid w:val="00B74F37"/>
    <w:rsid w:val="00B7500D"/>
    <w:rsid w:val="00B7532A"/>
    <w:rsid w:val="00B756A7"/>
    <w:rsid w:val="00B75A4C"/>
    <w:rsid w:val="00B75E64"/>
    <w:rsid w:val="00B763CD"/>
    <w:rsid w:val="00B764DC"/>
    <w:rsid w:val="00B76682"/>
    <w:rsid w:val="00B76855"/>
    <w:rsid w:val="00B768BB"/>
    <w:rsid w:val="00B76D01"/>
    <w:rsid w:val="00B774C0"/>
    <w:rsid w:val="00B77535"/>
    <w:rsid w:val="00B7753F"/>
    <w:rsid w:val="00B77908"/>
    <w:rsid w:val="00B77E08"/>
    <w:rsid w:val="00B77F6F"/>
    <w:rsid w:val="00B803B7"/>
    <w:rsid w:val="00B805A0"/>
    <w:rsid w:val="00B8088E"/>
    <w:rsid w:val="00B80B18"/>
    <w:rsid w:val="00B80C4E"/>
    <w:rsid w:val="00B80E02"/>
    <w:rsid w:val="00B80F7A"/>
    <w:rsid w:val="00B8118F"/>
    <w:rsid w:val="00B81323"/>
    <w:rsid w:val="00B814F9"/>
    <w:rsid w:val="00B8245B"/>
    <w:rsid w:val="00B82EA8"/>
    <w:rsid w:val="00B82FEC"/>
    <w:rsid w:val="00B83661"/>
    <w:rsid w:val="00B83E4E"/>
    <w:rsid w:val="00B8419A"/>
    <w:rsid w:val="00B843A5"/>
    <w:rsid w:val="00B84738"/>
    <w:rsid w:val="00B84A30"/>
    <w:rsid w:val="00B84C3E"/>
    <w:rsid w:val="00B8548B"/>
    <w:rsid w:val="00B8549D"/>
    <w:rsid w:val="00B8560E"/>
    <w:rsid w:val="00B8574F"/>
    <w:rsid w:val="00B8591F"/>
    <w:rsid w:val="00B8593F"/>
    <w:rsid w:val="00B85B06"/>
    <w:rsid w:val="00B85C1B"/>
    <w:rsid w:val="00B85CE4"/>
    <w:rsid w:val="00B85FC9"/>
    <w:rsid w:val="00B86816"/>
    <w:rsid w:val="00B86FBC"/>
    <w:rsid w:val="00B870B2"/>
    <w:rsid w:val="00B87119"/>
    <w:rsid w:val="00B87773"/>
    <w:rsid w:val="00B9003F"/>
    <w:rsid w:val="00B90465"/>
    <w:rsid w:val="00B90B93"/>
    <w:rsid w:val="00B90BA6"/>
    <w:rsid w:val="00B90EB3"/>
    <w:rsid w:val="00B90FE3"/>
    <w:rsid w:val="00B912D8"/>
    <w:rsid w:val="00B91712"/>
    <w:rsid w:val="00B91C34"/>
    <w:rsid w:val="00B91C89"/>
    <w:rsid w:val="00B91E62"/>
    <w:rsid w:val="00B920CA"/>
    <w:rsid w:val="00B92115"/>
    <w:rsid w:val="00B92255"/>
    <w:rsid w:val="00B924DD"/>
    <w:rsid w:val="00B929DA"/>
    <w:rsid w:val="00B930F9"/>
    <w:rsid w:val="00B93858"/>
    <w:rsid w:val="00B93A83"/>
    <w:rsid w:val="00B93CE6"/>
    <w:rsid w:val="00B93F56"/>
    <w:rsid w:val="00B9400C"/>
    <w:rsid w:val="00B94371"/>
    <w:rsid w:val="00B94408"/>
    <w:rsid w:val="00B94B13"/>
    <w:rsid w:val="00B94EA6"/>
    <w:rsid w:val="00B95107"/>
    <w:rsid w:val="00B952F2"/>
    <w:rsid w:val="00B95350"/>
    <w:rsid w:val="00B95464"/>
    <w:rsid w:val="00B95811"/>
    <w:rsid w:val="00B95C88"/>
    <w:rsid w:val="00B95DDB"/>
    <w:rsid w:val="00B96332"/>
    <w:rsid w:val="00B9655A"/>
    <w:rsid w:val="00B9667C"/>
    <w:rsid w:val="00B970E6"/>
    <w:rsid w:val="00B9740C"/>
    <w:rsid w:val="00B97801"/>
    <w:rsid w:val="00B97C39"/>
    <w:rsid w:val="00B97D8D"/>
    <w:rsid w:val="00B97F12"/>
    <w:rsid w:val="00BA0690"/>
    <w:rsid w:val="00BA0921"/>
    <w:rsid w:val="00BA11E6"/>
    <w:rsid w:val="00BA154B"/>
    <w:rsid w:val="00BA1627"/>
    <w:rsid w:val="00BA184E"/>
    <w:rsid w:val="00BA21DA"/>
    <w:rsid w:val="00BA2439"/>
    <w:rsid w:val="00BA2A85"/>
    <w:rsid w:val="00BA2ED0"/>
    <w:rsid w:val="00BA36E2"/>
    <w:rsid w:val="00BA3AD8"/>
    <w:rsid w:val="00BA3B9B"/>
    <w:rsid w:val="00BA4287"/>
    <w:rsid w:val="00BA4327"/>
    <w:rsid w:val="00BA43D3"/>
    <w:rsid w:val="00BA4587"/>
    <w:rsid w:val="00BA45F4"/>
    <w:rsid w:val="00BA462A"/>
    <w:rsid w:val="00BA4882"/>
    <w:rsid w:val="00BA506C"/>
    <w:rsid w:val="00BA56B6"/>
    <w:rsid w:val="00BA583B"/>
    <w:rsid w:val="00BA59D4"/>
    <w:rsid w:val="00BA5B1B"/>
    <w:rsid w:val="00BA5CBC"/>
    <w:rsid w:val="00BA62E8"/>
    <w:rsid w:val="00BA6900"/>
    <w:rsid w:val="00BA7130"/>
    <w:rsid w:val="00BA7190"/>
    <w:rsid w:val="00BA789B"/>
    <w:rsid w:val="00BA7A26"/>
    <w:rsid w:val="00BA7ABE"/>
    <w:rsid w:val="00BA7CA4"/>
    <w:rsid w:val="00BA7E92"/>
    <w:rsid w:val="00BB0149"/>
    <w:rsid w:val="00BB01AF"/>
    <w:rsid w:val="00BB03AB"/>
    <w:rsid w:val="00BB058F"/>
    <w:rsid w:val="00BB06AF"/>
    <w:rsid w:val="00BB0945"/>
    <w:rsid w:val="00BB0F37"/>
    <w:rsid w:val="00BB119A"/>
    <w:rsid w:val="00BB127E"/>
    <w:rsid w:val="00BB16A2"/>
    <w:rsid w:val="00BB1C80"/>
    <w:rsid w:val="00BB1D6D"/>
    <w:rsid w:val="00BB1E50"/>
    <w:rsid w:val="00BB1EB8"/>
    <w:rsid w:val="00BB1FD4"/>
    <w:rsid w:val="00BB21C0"/>
    <w:rsid w:val="00BB230F"/>
    <w:rsid w:val="00BB28B5"/>
    <w:rsid w:val="00BB2A1F"/>
    <w:rsid w:val="00BB31D4"/>
    <w:rsid w:val="00BB3D0F"/>
    <w:rsid w:val="00BB4089"/>
    <w:rsid w:val="00BB4423"/>
    <w:rsid w:val="00BB4977"/>
    <w:rsid w:val="00BB5254"/>
    <w:rsid w:val="00BB5890"/>
    <w:rsid w:val="00BB610E"/>
    <w:rsid w:val="00BB6138"/>
    <w:rsid w:val="00BB637F"/>
    <w:rsid w:val="00BB65A7"/>
    <w:rsid w:val="00BB6B7A"/>
    <w:rsid w:val="00BB6B99"/>
    <w:rsid w:val="00BB6E01"/>
    <w:rsid w:val="00BB7165"/>
    <w:rsid w:val="00BB719D"/>
    <w:rsid w:val="00BB7290"/>
    <w:rsid w:val="00BB753F"/>
    <w:rsid w:val="00BB75CB"/>
    <w:rsid w:val="00BB7967"/>
    <w:rsid w:val="00BC07BC"/>
    <w:rsid w:val="00BC0995"/>
    <w:rsid w:val="00BC1228"/>
    <w:rsid w:val="00BC1361"/>
    <w:rsid w:val="00BC1588"/>
    <w:rsid w:val="00BC1FC2"/>
    <w:rsid w:val="00BC2E02"/>
    <w:rsid w:val="00BC3154"/>
    <w:rsid w:val="00BC328D"/>
    <w:rsid w:val="00BC3360"/>
    <w:rsid w:val="00BC3B04"/>
    <w:rsid w:val="00BC3BDD"/>
    <w:rsid w:val="00BC3F0C"/>
    <w:rsid w:val="00BC4060"/>
    <w:rsid w:val="00BC4218"/>
    <w:rsid w:val="00BC4279"/>
    <w:rsid w:val="00BC5200"/>
    <w:rsid w:val="00BC598D"/>
    <w:rsid w:val="00BC61C6"/>
    <w:rsid w:val="00BC668F"/>
    <w:rsid w:val="00BC7019"/>
    <w:rsid w:val="00BC732E"/>
    <w:rsid w:val="00BC76D5"/>
    <w:rsid w:val="00BC775C"/>
    <w:rsid w:val="00BC77E6"/>
    <w:rsid w:val="00BC7DB7"/>
    <w:rsid w:val="00BD02D8"/>
    <w:rsid w:val="00BD04E6"/>
    <w:rsid w:val="00BD0F2B"/>
    <w:rsid w:val="00BD1074"/>
    <w:rsid w:val="00BD1A1C"/>
    <w:rsid w:val="00BD1BB3"/>
    <w:rsid w:val="00BD207D"/>
    <w:rsid w:val="00BD2791"/>
    <w:rsid w:val="00BD2928"/>
    <w:rsid w:val="00BD2B96"/>
    <w:rsid w:val="00BD330E"/>
    <w:rsid w:val="00BD3761"/>
    <w:rsid w:val="00BD3888"/>
    <w:rsid w:val="00BD388C"/>
    <w:rsid w:val="00BD38A8"/>
    <w:rsid w:val="00BD4154"/>
    <w:rsid w:val="00BD427E"/>
    <w:rsid w:val="00BD446C"/>
    <w:rsid w:val="00BD522D"/>
    <w:rsid w:val="00BD587D"/>
    <w:rsid w:val="00BD59DC"/>
    <w:rsid w:val="00BD5ECE"/>
    <w:rsid w:val="00BD602C"/>
    <w:rsid w:val="00BD617E"/>
    <w:rsid w:val="00BD6338"/>
    <w:rsid w:val="00BD74EE"/>
    <w:rsid w:val="00BD74F0"/>
    <w:rsid w:val="00BD785F"/>
    <w:rsid w:val="00BD7A9A"/>
    <w:rsid w:val="00BD7DB0"/>
    <w:rsid w:val="00BE0153"/>
    <w:rsid w:val="00BE01F5"/>
    <w:rsid w:val="00BE0923"/>
    <w:rsid w:val="00BE1964"/>
    <w:rsid w:val="00BE1B13"/>
    <w:rsid w:val="00BE2645"/>
    <w:rsid w:val="00BE2F24"/>
    <w:rsid w:val="00BE39C5"/>
    <w:rsid w:val="00BE39FB"/>
    <w:rsid w:val="00BE3F99"/>
    <w:rsid w:val="00BE40C2"/>
    <w:rsid w:val="00BE4170"/>
    <w:rsid w:val="00BE41FD"/>
    <w:rsid w:val="00BE4221"/>
    <w:rsid w:val="00BE4985"/>
    <w:rsid w:val="00BE49C4"/>
    <w:rsid w:val="00BE49F3"/>
    <w:rsid w:val="00BE4AE2"/>
    <w:rsid w:val="00BE4DCB"/>
    <w:rsid w:val="00BE50A8"/>
    <w:rsid w:val="00BE5593"/>
    <w:rsid w:val="00BE56DB"/>
    <w:rsid w:val="00BE5B93"/>
    <w:rsid w:val="00BE63BE"/>
    <w:rsid w:val="00BE6980"/>
    <w:rsid w:val="00BE6C38"/>
    <w:rsid w:val="00BE7150"/>
    <w:rsid w:val="00BE738B"/>
    <w:rsid w:val="00BE7FCE"/>
    <w:rsid w:val="00BF0159"/>
    <w:rsid w:val="00BF0213"/>
    <w:rsid w:val="00BF0C83"/>
    <w:rsid w:val="00BF0EFB"/>
    <w:rsid w:val="00BF0F8C"/>
    <w:rsid w:val="00BF1CFC"/>
    <w:rsid w:val="00BF21EF"/>
    <w:rsid w:val="00BF2574"/>
    <w:rsid w:val="00BF28D4"/>
    <w:rsid w:val="00BF2A1D"/>
    <w:rsid w:val="00BF2A75"/>
    <w:rsid w:val="00BF2BCC"/>
    <w:rsid w:val="00BF3B02"/>
    <w:rsid w:val="00BF3F30"/>
    <w:rsid w:val="00BF4408"/>
    <w:rsid w:val="00BF48FF"/>
    <w:rsid w:val="00BF4916"/>
    <w:rsid w:val="00BF4B3C"/>
    <w:rsid w:val="00BF4BB5"/>
    <w:rsid w:val="00BF4CE9"/>
    <w:rsid w:val="00BF4F23"/>
    <w:rsid w:val="00BF5043"/>
    <w:rsid w:val="00BF5B7D"/>
    <w:rsid w:val="00BF5FCE"/>
    <w:rsid w:val="00BF6647"/>
    <w:rsid w:val="00BF6A57"/>
    <w:rsid w:val="00BF6E1E"/>
    <w:rsid w:val="00BF6EAF"/>
    <w:rsid w:val="00BF6ECA"/>
    <w:rsid w:val="00BF7429"/>
    <w:rsid w:val="00BF7B53"/>
    <w:rsid w:val="00BF7CC4"/>
    <w:rsid w:val="00BF7EAB"/>
    <w:rsid w:val="00BF7F1B"/>
    <w:rsid w:val="00BF7F8A"/>
    <w:rsid w:val="00C0044B"/>
    <w:rsid w:val="00C008E2"/>
    <w:rsid w:val="00C011AA"/>
    <w:rsid w:val="00C01225"/>
    <w:rsid w:val="00C01691"/>
    <w:rsid w:val="00C018E9"/>
    <w:rsid w:val="00C01920"/>
    <w:rsid w:val="00C01952"/>
    <w:rsid w:val="00C02092"/>
    <w:rsid w:val="00C026C5"/>
    <w:rsid w:val="00C027DE"/>
    <w:rsid w:val="00C0283C"/>
    <w:rsid w:val="00C02984"/>
    <w:rsid w:val="00C02DA9"/>
    <w:rsid w:val="00C02DD5"/>
    <w:rsid w:val="00C02E3A"/>
    <w:rsid w:val="00C03324"/>
    <w:rsid w:val="00C035B6"/>
    <w:rsid w:val="00C03C16"/>
    <w:rsid w:val="00C03E36"/>
    <w:rsid w:val="00C03E77"/>
    <w:rsid w:val="00C03FB6"/>
    <w:rsid w:val="00C0449F"/>
    <w:rsid w:val="00C04501"/>
    <w:rsid w:val="00C0472C"/>
    <w:rsid w:val="00C0540A"/>
    <w:rsid w:val="00C0644B"/>
    <w:rsid w:val="00C06453"/>
    <w:rsid w:val="00C0653A"/>
    <w:rsid w:val="00C06A52"/>
    <w:rsid w:val="00C06A78"/>
    <w:rsid w:val="00C06B94"/>
    <w:rsid w:val="00C07641"/>
    <w:rsid w:val="00C07BA0"/>
    <w:rsid w:val="00C07CB7"/>
    <w:rsid w:val="00C1044B"/>
    <w:rsid w:val="00C10D39"/>
    <w:rsid w:val="00C10DC9"/>
    <w:rsid w:val="00C1170D"/>
    <w:rsid w:val="00C11773"/>
    <w:rsid w:val="00C11CD6"/>
    <w:rsid w:val="00C11E17"/>
    <w:rsid w:val="00C12107"/>
    <w:rsid w:val="00C1243A"/>
    <w:rsid w:val="00C12630"/>
    <w:rsid w:val="00C13315"/>
    <w:rsid w:val="00C13D51"/>
    <w:rsid w:val="00C14A5C"/>
    <w:rsid w:val="00C15CE3"/>
    <w:rsid w:val="00C1609B"/>
    <w:rsid w:val="00C160A9"/>
    <w:rsid w:val="00C16674"/>
    <w:rsid w:val="00C167C5"/>
    <w:rsid w:val="00C16F11"/>
    <w:rsid w:val="00C170B2"/>
    <w:rsid w:val="00C176A2"/>
    <w:rsid w:val="00C1778B"/>
    <w:rsid w:val="00C20043"/>
    <w:rsid w:val="00C20134"/>
    <w:rsid w:val="00C20543"/>
    <w:rsid w:val="00C20A0D"/>
    <w:rsid w:val="00C20D68"/>
    <w:rsid w:val="00C21AC0"/>
    <w:rsid w:val="00C21E81"/>
    <w:rsid w:val="00C22427"/>
    <w:rsid w:val="00C22EB7"/>
    <w:rsid w:val="00C2313E"/>
    <w:rsid w:val="00C232A1"/>
    <w:rsid w:val="00C2353D"/>
    <w:rsid w:val="00C23A11"/>
    <w:rsid w:val="00C23BF0"/>
    <w:rsid w:val="00C241C8"/>
    <w:rsid w:val="00C2435B"/>
    <w:rsid w:val="00C24610"/>
    <w:rsid w:val="00C25006"/>
    <w:rsid w:val="00C254C4"/>
    <w:rsid w:val="00C25E2A"/>
    <w:rsid w:val="00C25E97"/>
    <w:rsid w:val="00C2622D"/>
    <w:rsid w:val="00C265F6"/>
    <w:rsid w:val="00C2687E"/>
    <w:rsid w:val="00C26A18"/>
    <w:rsid w:val="00C26A49"/>
    <w:rsid w:val="00C26EBE"/>
    <w:rsid w:val="00C26F78"/>
    <w:rsid w:val="00C26F85"/>
    <w:rsid w:val="00C27112"/>
    <w:rsid w:val="00C27306"/>
    <w:rsid w:val="00C27549"/>
    <w:rsid w:val="00C27D20"/>
    <w:rsid w:val="00C303E7"/>
    <w:rsid w:val="00C3042E"/>
    <w:rsid w:val="00C3101F"/>
    <w:rsid w:val="00C3115A"/>
    <w:rsid w:val="00C311B0"/>
    <w:rsid w:val="00C31CC9"/>
    <w:rsid w:val="00C31D9A"/>
    <w:rsid w:val="00C32AED"/>
    <w:rsid w:val="00C32B93"/>
    <w:rsid w:val="00C32DFD"/>
    <w:rsid w:val="00C33254"/>
    <w:rsid w:val="00C33518"/>
    <w:rsid w:val="00C335EB"/>
    <w:rsid w:val="00C33718"/>
    <w:rsid w:val="00C33722"/>
    <w:rsid w:val="00C34225"/>
    <w:rsid w:val="00C3445C"/>
    <w:rsid w:val="00C354D9"/>
    <w:rsid w:val="00C355E2"/>
    <w:rsid w:val="00C356DB"/>
    <w:rsid w:val="00C35762"/>
    <w:rsid w:val="00C35854"/>
    <w:rsid w:val="00C35C20"/>
    <w:rsid w:val="00C36215"/>
    <w:rsid w:val="00C362B2"/>
    <w:rsid w:val="00C363CE"/>
    <w:rsid w:val="00C36574"/>
    <w:rsid w:val="00C36CB2"/>
    <w:rsid w:val="00C36DFA"/>
    <w:rsid w:val="00C36E38"/>
    <w:rsid w:val="00C37818"/>
    <w:rsid w:val="00C37BE4"/>
    <w:rsid w:val="00C37C2E"/>
    <w:rsid w:val="00C4032C"/>
    <w:rsid w:val="00C40A90"/>
    <w:rsid w:val="00C40C5D"/>
    <w:rsid w:val="00C40E7E"/>
    <w:rsid w:val="00C40E91"/>
    <w:rsid w:val="00C41649"/>
    <w:rsid w:val="00C41EA3"/>
    <w:rsid w:val="00C422DD"/>
    <w:rsid w:val="00C42515"/>
    <w:rsid w:val="00C42580"/>
    <w:rsid w:val="00C42A05"/>
    <w:rsid w:val="00C42B36"/>
    <w:rsid w:val="00C42BFD"/>
    <w:rsid w:val="00C42C0F"/>
    <w:rsid w:val="00C42CC5"/>
    <w:rsid w:val="00C42EBA"/>
    <w:rsid w:val="00C43DBF"/>
    <w:rsid w:val="00C43FA1"/>
    <w:rsid w:val="00C444C4"/>
    <w:rsid w:val="00C44657"/>
    <w:rsid w:val="00C44977"/>
    <w:rsid w:val="00C44CD5"/>
    <w:rsid w:val="00C44F7F"/>
    <w:rsid w:val="00C454E1"/>
    <w:rsid w:val="00C45BDE"/>
    <w:rsid w:val="00C4643D"/>
    <w:rsid w:val="00C4674C"/>
    <w:rsid w:val="00C47467"/>
    <w:rsid w:val="00C50082"/>
    <w:rsid w:val="00C5075B"/>
    <w:rsid w:val="00C508A8"/>
    <w:rsid w:val="00C50975"/>
    <w:rsid w:val="00C50DAD"/>
    <w:rsid w:val="00C50E5B"/>
    <w:rsid w:val="00C511BD"/>
    <w:rsid w:val="00C516CE"/>
    <w:rsid w:val="00C517E8"/>
    <w:rsid w:val="00C51D36"/>
    <w:rsid w:val="00C521F2"/>
    <w:rsid w:val="00C523A1"/>
    <w:rsid w:val="00C526EE"/>
    <w:rsid w:val="00C528AF"/>
    <w:rsid w:val="00C538D5"/>
    <w:rsid w:val="00C53AFE"/>
    <w:rsid w:val="00C53B35"/>
    <w:rsid w:val="00C53DA2"/>
    <w:rsid w:val="00C53E85"/>
    <w:rsid w:val="00C541A7"/>
    <w:rsid w:val="00C54284"/>
    <w:rsid w:val="00C54CD0"/>
    <w:rsid w:val="00C552B3"/>
    <w:rsid w:val="00C554EF"/>
    <w:rsid w:val="00C55E9F"/>
    <w:rsid w:val="00C564E6"/>
    <w:rsid w:val="00C564E8"/>
    <w:rsid w:val="00C569CA"/>
    <w:rsid w:val="00C56A33"/>
    <w:rsid w:val="00C575CB"/>
    <w:rsid w:val="00C57746"/>
    <w:rsid w:val="00C5789D"/>
    <w:rsid w:val="00C57DC4"/>
    <w:rsid w:val="00C60096"/>
    <w:rsid w:val="00C6047D"/>
    <w:rsid w:val="00C60D4A"/>
    <w:rsid w:val="00C60EDF"/>
    <w:rsid w:val="00C6173D"/>
    <w:rsid w:val="00C6179B"/>
    <w:rsid w:val="00C622D6"/>
    <w:rsid w:val="00C6234A"/>
    <w:rsid w:val="00C6272D"/>
    <w:rsid w:val="00C62B00"/>
    <w:rsid w:val="00C62C67"/>
    <w:rsid w:val="00C62F76"/>
    <w:rsid w:val="00C63517"/>
    <w:rsid w:val="00C63607"/>
    <w:rsid w:val="00C63846"/>
    <w:rsid w:val="00C63F41"/>
    <w:rsid w:val="00C643B1"/>
    <w:rsid w:val="00C6442B"/>
    <w:rsid w:val="00C6454F"/>
    <w:rsid w:val="00C64A5D"/>
    <w:rsid w:val="00C64AD3"/>
    <w:rsid w:val="00C65204"/>
    <w:rsid w:val="00C653E1"/>
    <w:rsid w:val="00C654C1"/>
    <w:rsid w:val="00C65663"/>
    <w:rsid w:val="00C65B80"/>
    <w:rsid w:val="00C65CCD"/>
    <w:rsid w:val="00C6605C"/>
    <w:rsid w:val="00C6684A"/>
    <w:rsid w:val="00C66898"/>
    <w:rsid w:val="00C66D42"/>
    <w:rsid w:val="00C67006"/>
    <w:rsid w:val="00C67288"/>
    <w:rsid w:val="00C67969"/>
    <w:rsid w:val="00C67B32"/>
    <w:rsid w:val="00C67FBA"/>
    <w:rsid w:val="00C704E4"/>
    <w:rsid w:val="00C705AE"/>
    <w:rsid w:val="00C70D99"/>
    <w:rsid w:val="00C70D9B"/>
    <w:rsid w:val="00C71166"/>
    <w:rsid w:val="00C7128D"/>
    <w:rsid w:val="00C717F3"/>
    <w:rsid w:val="00C71C57"/>
    <w:rsid w:val="00C723DF"/>
    <w:rsid w:val="00C7274C"/>
    <w:rsid w:val="00C727A9"/>
    <w:rsid w:val="00C727D1"/>
    <w:rsid w:val="00C72C8A"/>
    <w:rsid w:val="00C7307B"/>
    <w:rsid w:val="00C731C6"/>
    <w:rsid w:val="00C73997"/>
    <w:rsid w:val="00C73B6E"/>
    <w:rsid w:val="00C73D13"/>
    <w:rsid w:val="00C745CF"/>
    <w:rsid w:val="00C74818"/>
    <w:rsid w:val="00C7491F"/>
    <w:rsid w:val="00C749D7"/>
    <w:rsid w:val="00C74B07"/>
    <w:rsid w:val="00C74C23"/>
    <w:rsid w:val="00C74E7C"/>
    <w:rsid w:val="00C74EAA"/>
    <w:rsid w:val="00C75408"/>
    <w:rsid w:val="00C756EC"/>
    <w:rsid w:val="00C75C61"/>
    <w:rsid w:val="00C761E1"/>
    <w:rsid w:val="00C76280"/>
    <w:rsid w:val="00C76552"/>
    <w:rsid w:val="00C76CE7"/>
    <w:rsid w:val="00C771D9"/>
    <w:rsid w:val="00C774C0"/>
    <w:rsid w:val="00C77B59"/>
    <w:rsid w:val="00C802EF"/>
    <w:rsid w:val="00C8037B"/>
    <w:rsid w:val="00C8043C"/>
    <w:rsid w:val="00C805A6"/>
    <w:rsid w:val="00C805F2"/>
    <w:rsid w:val="00C80723"/>
    <w:rsid w:val="00C8116A"/>
    <w:rsid w:val="00C814C7"/>
    <w:rsid w:val="00C81724"/>
    <w:rsid w:val="00C81B79"/>
    <w:rsid w:val="00C82146"/>
    <w:rsid w:val="00C822FA"/>
    <w:rsid w:val="00C8234D"/>
    <w:rsid w:val="00C82AB7"/>
    <w:rsid w:val="00C830F9"/>
    <w:rsid w:val="00C831AA"/>
    <w:rsid w:val="00C83726"/>
    <w:rsid w:val="00C837DA"/>
    <w:rsid w:val="00C8470A"/>
    <w:rsid w:val="00C84827"/>
    <w:rsid w:val="00C84DF8"/>
    <w:rsid w:val="00C84FC2"/>
    <w:rsid w:val="00C8539F"/>
    <w:rsid w:val="00C8556E"/>
    <w:rsid w:val="00C859A8"/>
    <w:rsid w:val="00C86AA8"/>
    <w:rsid w:val="00C86AFB"/>
    <w:rsid w:val="00C86C72"/>
    <w:rsid w:val="00C86CE3"/>
    <w:rsid w:val="00C87054"/>
    <w:rsid w:val="00C876BF"/>
    <w:rsid w:val="00C8791D"/>
    <w:rsid w:val="00C87CFF"/>
    <w:rsid w:val="00C87D29"/>
    <w:rsid w:val="00C906AF"/>
    <w:rsid w:val="00C907C3"/>
    <w:rsid w:val="00C90821"/>
    <w:rsid w:val="00C90E4B"/>
    <w:rsid w:val="00C90EC1"/>
    <w:rsid w:val="00C91B41"/>
    <w:rsid w:val="00C9241A"/>
    <w:rsid w:val="00C92914"/>
    <w:rsid w:val="00C929A0"/>
    <w:rsid w:val="00C92A41"/>
    <w:rsid w:val="00C9321C"/>
    <w:rsid w:val="00C93454"/>
    <w:rsid w:val="00C94BDB"/>
    <w:rsid w:val="00C94CAA"/>
    <w:rsid w:val="00C9518E"/>
    <w:rsid w:val="00C957A0"/>
    <w:rsid w:val="00C9589C"/>
    <w:rsid w:val="00C95F2D"/>
    <w:rsid w:val="00C95F56"/>
    <w:rsid w:val="00C964AC"/>
    <w:rsid w:val="00C96A71"/>
    <w:rsid w:val="00C96C46"/>
    <w:rsid w:val="00C96C4C"/>
    <w:rsid w:val="00C973F9"/>
    <w:rsid w:val="00C9758A"/>
    <w:rsid w:val="00C976FD"/>
    <w:rsid w:val="00C97F19"/>
    <w:rsid w:val="00CA0070"/>
    <w:rsid w:val="00CA0DE5"/>
    <w:rsid w:val="00CA1195"/>
    <w:rsid w:val="00CA11EF"/>
    <w:rsid w:val="00CA13DC"/>
    <w:rsid w:val="00CA16F6"/>
    <w:rsid w:val="00CA1830"/>
    <w:rsid w:val="00CA1B56"/>
    <w:rsid w:val="00CA1F6B"/>
    <w:rsid w:val="00CA254F"/>
    <w:rsid w:val="00CA29C7"/>
    <w:rsid w:val="00CA2CAE"/>
    <w:rsid w:val="00CA2DD0"/>
    <w:rsid w:val="00CA3275"/>
    <w:rsid w:val="00CA377F"/>
    <w:rsid w:val="00CA3A0B"/>
    <w:rsid w:val="00CA3ED9"/>
    <w:rsid w:val="00CA46BF"/>
    <w:rsid w:val="00CA4BFB"/>
    <w:rsid w:val="00CA4D29"/>
    <w:rsid w:val="00CA4DD9"/>
    <w:rsid w:val="00CA4FAE"/>
    <w:rsid w:val="00CA53D7"/>
    <w:rsid w:val="00CA586B"/>
    <w:rsid w:val="00CA5DA2"/>
    <w:rsid w:val="00CA5E35"/>
    <w:rsid w:val="00CA6575"/>
    <w:rsid w:val="00CA663C"/>
    <w:rsid w:val="00CA6818"/>
    <w:rsid w:val="00CA6B7C"/>
    <w:rsid w:val="00CA6CCC"/>
    <w:rsid w:val="00CA6D96"/>
    <w:rsid w:val="00CA71D7"/>
    <w:rsid w:val="00CA7808"/>
    <w:rsid w:val="00CA7925"/>
    <w:rsid w:val="00CA7A4E"/>
    <w:rsid w:val="00CA7B3D"/>
    <w:rsid w:val="00CB0389"/>
    <w:rsid w:val="00CB03D2"/>
    <w:rsid w:val="00CB0E90"/>
    <w:rsid w:val="00CB12D7"/>
    <w:rsid w:val="00CB1575"/>
    <w:rsid w:val="00CB170F"/>
    <w:rsid w:val="00CB17B8"/>
    <w:rsid w:val="00CB17BA"/>
    <w:rsid w:val="00CB18B7"/>
    <w:rsid w:val="00CB1952"/>
    <w:rsid w:val="00CB1FF3"/>
    <w:rsid w:val="00CB20A3"/>
    <w:rsid w:val="00CB24FA"/>
    <w:rsid w:val="00CB2B0A"/>
    <w:rsid w:val="00CB2D13"/>
    <w:rsid w:val="00CB2DD0"/>
    <w:rsid w:val="00CB3CFE"/>
    <w:rsid w:val="00CB3FE6"/>
    <w:rsid w:val="00CB4229"/>
    <w:rsid w:val="00CB45BD"/>
    <w:rsid w:val="00CB45DC"/>
    <w:rsid w:val="00CB46BE"/>
    <w:rsid w:val="00CB472F"/>
    <w:rsid w:val="00CB50F3"/>
    <w:rsid w:val="00CB54A1"/>
    <w:rsid w:val="00CB54BD"/>
    <w:rsid w:val="00CB5746"/>
    <w:rsid w:val="00CB5BDF"/>
    <w:rsid w:val="00CB5F81"/>
    <w:rsid w:val="00CB6243"/>
    <w:rsid w:val="00CB641E"/>
    <w:rsid w:val="00CB685D"/>
    <w:rsid w:val="00CB6C22"/>
    <w:rsid w:val="00CB739A"/>
    <w:rsid w:val="00CB7AF6"/>
    <w:rsid w:val="00CB7B85"/>
    <w:rsid w:val="00CB7CE9"/>
    <w:rsid w:val="00CC00E4"/>
    <w:rsid w:val="00CC05A2"/>
    <w:rsid w:val="00CC0766"/>
    <w:rsid w:val="00CC0887"/>
    <w:rsid w:val="00CC0A1D"/>
    <w:rsid w:val="00CC1136"/>
    <w:rsid w:val="00CC19E5"/>
    <w:rsid w:val="00CC1AAF"/>
    <w:rsid w:val="00CC1B2B"/>
    <w:rsid w:val="00CC1EA2"/>
    <w:rsid w:val="00CC220F"/>
    <w:rsid w:val="00CC26A7"/>
    <w:rsid w:val="00CC27CA"/>
    <w:rsid w:val="00CC28C9"/>
    <w:rsid w:val="00CC2B39"/>
    <w:rsid w:val="00CC2DDB"/>
    <w:rsid w:val="00CC3082"/>
    <w:rsid w:val="00CC357B"/>
    <w:rsid w:val="00CC377E"/>
    <w:rsid w:val="00CC42B9"/>
    <w:rsid w:val="00CC43CE"/>
    <w:rsid w:val="00CC4518"/>
    <w:rsid w:val="00CC46E6"/>
    <w:rsid w:val="00CC47F4"/>
    <w:rsid w:val="00CC48E7"/>
    <w:rsid w:val="00CC4A31"/>
    <w:rsid w:val="00CC5076"/>
    <w:rsid w:val="00CC51A7"/>
    <w:rsid w:val="00CC52F6"/>
    <w:rsid w:val="00CC5577"/>
    <w:rsid w:val="00CC5F2D"/>
    <w:rsid w:val="00CC60EC"/>
    <w:rsid w:val="00CC61D8"/>
    <w:rsid w:val="00CC6254"/>
    <w:rsid w:val="00CC6A85"/>
    <w:rsid w:val="00CC6B9C"/>
    <w:rsid w:val="00CC6E90"/>
    <w:rsid w:val="00CC72E8"/>
    <w:rsid w:val="00CC7514"/>
    <w:rsid w:val="00CC7ECC"/>
    <w:rsid w:val="00CC7F3E"/>
    <w:rsid w:val="00CD0600"/>
    <w:rsid w:val="00CD0883"/>
    <w:rsid w:val="00CD0E68"/>
    <w:rsid w:val="00CD0F20"/>
    <w:rsid w:val="00CD1098"/>
    <w:rsid w:val="00CD109D"/>
    <w:rsid w:val="00CD1910"/>
    <w:rsid w:val="00CD2206"/>
    <w:rsid w:val="00CD2C88"/>
    <w:rsid w:val="00CD2CFB"/>
    <w:rsid w:val="00CD340B"/>
    <w:rsid w:val="00CD380B"/>
    <w:rsid w:val="00CD38BB"/>
    <w:rsid w:val="00CD3AE3"/>
    <w:rsid w:val="00CD453C"/>
    <w:rsid w:val="00CD53F3"/>
    <w:rsid w:val="00CD55DF"/>
    <w:rsid w:val="00CD59C6"/>
    <w:rsid w:val="00CD5A39"/>
    <w:rsid w:val="00CD61E8"/>
    <w:rsid w:val="00CD64B7"/>
    <w:rsid w:val="00CD73EE"/>
    <w:rsid w:val="00CD761F"/>
    <w:rsid w:val="00CE07E8"/>
    <w:rsid w:val="00CE0C35"/>
    <w:rsid w:val="00CE0CA4"/>
    <w:rsid w:val="00CE2AE0"/>
    <w:rsid w:val="00CE2B95"/>
    <w:rsid w:val="00CE2DA3"/>
    <w:rsid w:val="00CE2DD9"/>
    <w:rsid w:val="00CE3292"/>
    <w:rsid w:val="00CE34D4"/>
    <w:rsid w:val="00CE3785"/>
    <w:rsid w:val="00CE4070"/>
    <w:rsid w:val="00CE4201"/>
    <w:rsid w:val="00CE4490"/>
    <w:rsid w:val="00CE452E"/>
    <w:rsid w:val="00CE4A96"/>
    <w:rsid w:val="00CE4D91"/>
    <w:rsid w:val="00CE4EFB"/>
    <w:rsid w:val="00CE5CD9"/>
    <w:rsid w:val="00CE5DEA"/>
    <w:rsid w:val="00CE60A3"/>
    <w:rsid w:val="00CE670D"/>
    <w:rsid w:val="00CE68E5"/>
    <w:rsid w:val="00CE6DD5"/>
    <w:rsid w:val="00CE707D"/>
    <w:rsid w:val="00CE77B2"/>
    <w:rsid w:val="00CE7D3A"/>
    <w:rsid w:val="00CE7E88"/>
    <w:rsid w:val="00CE7FE5"/>
    <w:rsid w:val="00CF0058"/>
    <w:rsid w:val="00CF0220"/>
    <w:rsid w:val="00CF045A"/>
    <w:rsid w:val="00CF05B8"/>
    <w:rsid w:val="00CF07C2"/>
    <w:rsid w:val="00CF0A88"/>
    <w:rsid w:val="00CF12AC"/>
    <w:rsid w:val="00CF143F"/>
    <w:rsid w:val="00CF161E"/>
    <w:rsid w:val="00CF1667"/>
    <w:rsid w:val="00CF1692"/>
    <w:rsid w:val="00CF18F2"/>
    <w:rsid w:val="00CF1BA2"/>
    <w:rsid w:val="00CF1EA4"/>
    <w:rsid w:val="00CF25AB"/>
    <w:rsid w:val="00CF25D4"/>
    <w:rsid w:val="00CF26C7"/>
    <w:rsid w:val="00CF294B"/>
    <w:rsid w:val="00CF2B2A"/>
    <w:rsid w:val="00CF317B"/>
    <w:rsid w:val="00CF32E6"/>
    <w:rsid w:val="00CF36D6"/>
    <w:rsid w:val="00CF3943"/>
    <w:rsid w:val="00CF446A"/>
    <w:rsid w:val="00CF44E5"/>
    <w:rsid w:val="00CF4F49"/>
    <w:rsid w:val="00CF5278"/>
    <w:rsid w:val="00CF54BF"/>
    <w:rsid w:val="00CF65B4"/>
    <w:rsid w:val="00CF6824"/>
    <w:rsid w:val="00CF6CBC"/>
    <w:rsid w:val="00CF6DC6"/>
    <w:rsid w:val="00CF6EBC"/>
    <w:rsid w:val="00CF71CA"/>
    <w:rsid w:val="00CF78F2"/>
    <w:rsid w:val="00CF7C61"/>
    <w:rsid w:val="00D005D0"/>
    <w:rsid w:val="00D00EE2"/>
    <w:rsid w:val="00D00F31"/>
    <w:rsid w:val="00D00FC5"/>
    <w:rsid w:val="00D011C0"/>
    <w:rsid w:val="00D013AC"/>
    <w:rsid w:val="00D01BD9"/>
    <w:rsid w:val="00D02266"/>
    <w:rsid w:val="00D028B9"/>
    <w:rsid w:val="00D02C6C"/>
    <w:rsid w:val="00D02F60"/>
    <w:rsid w:val="00D03123"/>
    <w:rsid w:val="00D0336F"/>
    <w:rsid w:val="00D053EF"/>
    <w:rsid w:val="00D0550D"/>
    <w:rsid w:val="00D05EC3"/>
    <w:rsid w:val="00D06058"/>
    <w:rsid w:val="00D064D6"/>
    <w:rsid w:val="00D065AA"/>
    <w:rsid w:val="00D068F7"/>
    <w:rsid w:val="00D06914"/>
    <w:rsid w:val="00D06E8D"/>
    <w:rsid w:val="00D06F52"/>
    <w:rsid w:val="00D07075"/>
    <w:rsid w:val="00D07076"/>
    <w:rsid w:val="00D072BF"/>
    <w:rsid w:val="00D072FB"/>
    <w:rsid w:val="00D07540"/>
    <w:rsid w:val="00D0769A"/>
    <w:rsid w:val="00D1022B"/>
    <w:rsid w:val="00D1035F"/>
    <w:rsid w:val="00D103D9"/>
    <w:rsid w:val="00D1057C"/>
    <w:rsid w:val="00D10A59"/>
    <w:rsid w:val="00D10BF5"/>
    <w:rsid w:val="00D10FC6"/>
    <w:rsid w:val="00D1124C"/>
    <w:rsid w:val="00D11360"/>
    <w:rsid w:val="00D114A1"/>
    <w:rsid w:val="00D11564"/>
    <w:rsid w:val="00D11997"/>
    <w:rsid w:val="00D11B24"/>
    <w:rsid w:val="00D11FE2"/>
    <w:rsid w:val="00D120C7"/>
    <w:rsid w:val="00D12620"/>
    <w:rsid w:val="00D1288A"/>
    <w:rsid w:val="00D12A0D"/>
    <w:rsid w:val="00D12F68"/>
    <w:rsid w:val="00D13094"/>
    <w:rsid w:val="00D13293"/>
    <w:rsid w:val="00D13E0C"/>
    <w:rsid w:val="00D1405C"/>
    <w:rsid w:val="00D14272"/>
    <w:rsid w:val="00D14453"/>
    <w:rsid w:val="00D14C61"/>
    <w:rsid w:val="00D15157"/>
    <w:rsid w:val="00D151EC"/>
    <w:rsid w:val="00D15420"/>
    <w:rsid w:val="00D15558"/>
    <w:rsid w:val="00D15916"/>
    <w:rsid w:val="00D16C24"/>
    <w:rsid w:val="00D16E3F"/>
    <w:rsid w:val="00D16F7A"/>
    <w:rsid w:val="00D17B4A"/>
    <w:rsid w:val="00D17C4C"/>
    <w:rsid w:val="00D17D38"/>
    <w:rsid w:val="00D2008E"/>
    <w:rsid w:val="00D2048B"/>
    <w:rsid w:val="00D204E1"/>
    <w:rsid w:val="00D20512"/>
    <w:rsid w:val="00D20955"/>
    <w:rsid w:val="00D20D93"/>
    <w:rsid w:val="00D21065"/>
    <w:rsid w:val="00D2148E"/>
    <w:rsid w:val="00D2164B"/>
    <w:rsid w:val="00D217D9"/>
    <w:rsid w:val="00D21C35"/>
    <w:rsid w:val="00D21CCC"/>
    <w:rsid w:val="00D21DA5"/>
    <w:rsid w:val="00D22079"/>
    <w:rsid w:val="00D22334"/>
    <w:rsid w:val="00D22589"/>
    <w:rsid w:val="00D22D6B"/>
    <w:rsid w:val="00D22F5B"/>
    <w:rsid w:val="00D24063"/>
    <w:rsid w:val="00D24195"/>
    <w:rsid w:val="00D24235"/>
    <w:rsid w:val="00D24275"/>
    <w:rsid w:val="00D246B6"/>
    <w:rsid w:val="00D25528"/>
    <w:rsid w:val="00D258B8"/>
    <w:rsid w:val="00D25FA6"/>
    <w:rsid w:val="00D2691E"/>
    <w:rsid w:val="00D272AA"/>
    <w:rsid w:val="00D27300"/>
    <w:rsid w:val="00D27607"/>
    <w:rsid w:val="00D2770E"/>
    <w:rsid w:val="00D27746"/>
    <w:rsid w:val="00D2788C"/>
    <w:rsid w:val="00D27FA2"/>
    <w:rsid w:val="00D300D3"/>
    <w:rsid w:val="00D30F43"/>
    <w:rsid w:val="00D30FB9"/>
    <w:rsid w:val="00D30FDA"/>
    <w:rsid w:val="00D31542"/>
    <w:rsid w:val="00D315B8"/>
    <w:rsid w:val="00D31AF8"/>
    <w:rsid w:val="00D31F1B"/>
    <w:rsid w:val="00D31FCB"/>
    <w:rsid w:val="00D3227D"/>
    <w:rsid w:val="00D32667"/>
    <w:rsid w:val="00D32673"/>
    <w:rsid w:val="00D32863"/>
    <w:rsid w:val="00D32910"/>
    <w:rsid w:val="00D32930"/>
    <w:rsid w:val="00D33114"/>
    <w:rsid w:val="00D34491"/>
    <w:rsid w:val="00D34680"/>
    <w:rsid w:val="00D34727"/>
    <w:rsid w:val="00D34919"/>
    <w:rsid w:val="00D354F7"/>
    <w:rsid w:val="00D3567F"/>
    <w:rsid w:val="00D35AA1"/>
    <w:rsid w:val="00D35C8D"/>
    <w:rsid w:val="00D35D3C"/>
    <w:rsid w:val="00D364F6"/>
    <w:rsid w:val="00D3688E"/>
    <w:rsid w:val="00D368E1"/>
    <w:rsid w:val="00D36905"/>
    <w:rsid w:val="00D371FE"/>
    <w:rsid w:val="00D37439"/>
    <w:rsid w:val="00D378E7"/>
    <w:rsid w:val="00D37AE5"/>
    <w:rsid w:val="00D37C13"/>
    <w:rsid w:val="00D40FD1"/>
    <w:rsid w:val="00D40FD6"/>
    <w:rsid w:val="00D410BB"/>
    <w:rsid w:val="00D41130"/>
    <w:rsid w:val="00D411BE"/>
    <w:rsid w:val="00D41256"/>
    <w:rsid w:val="00D416EF"/>
    <w:rsid w:val="00D417ED"/>
    <w:rsid w:val="00D41905"/>
    <w:rsid w:val="00D4209B"/>
    <w:rsid w:val="00D423C4"/>
    <w:rsid w:val="00D424FE"/>
    <w:rsid w:val="00D42545"/>
    <w:rsid w:val="00D42878"/>
    <w:rsid w:val="00D428A6"/>
    <w:rsid w:val="00D42900"/>
    <w:rsid w:val="00D42C56"/>
    <w:rsid w:val="00D432E7"/>
    <w:rsid w:val="00D43331"/>
    <w:rsid w:val="00D43449"/>
    <w:rsid w:val="00D43462"/>
    <w:rsid w:val="00D435DE"/>
    <w:rsid w:val="00D43659"/>
    <w:rsid w:val="00D43A06"/>
    <w:rsid w:val="00D440D1"/>
    <w:rsid w:val="00D44110"/>
    <w:rsid w:val="00D4426F"/>
    <w:rsid w:val="00D44484"/>
    <w:rsid w:val="00D447FD"/>
    <w:rsid w:val="00D4493C"/>
    <w:rsid w:val="00D44986"/>
    <w:rsid w:val="00D4499E"/>
    <w:rsid w:val="00D44F4F"/>
    <w:rsid w:val="00D4569C"/>
    <w:rsid w:val="00D45F7E"/>
    <w:rsid w:val="00D46287"/>
    <w:rsid w:val="00D4629D"/>
    <w:rsid w:val="00D462F4"/>
    <w:rsid w:val="00D463FA"/>
    <w:rsid w:val="00D46491"/>
    <w:rsid w:val="00D4661D"/>
    <w:rsid w:val="00D473C3"/>
    <w:rsid w:val="00D4752A"/>
    <w:rsid w:val="00D47A20"/>
    <w:rsid w:val="00D47BD8"/>
    <w:rsid w:val="00D47C3F"/>
    <w:rsid w:val="00D50131"/>
    <w:rsid w:val="00D504BD"/>
    <w:rsid w:val="00D50627"/>
    <w:rsid w:val="00D50760"/>
    <w:rsid w:val="00D50F04"/>
    <w:rsid w:val="00D51098"/>
    <w:rsid w:val="00D510FB"/>
    <w:rsid w:val="00D51416"/>
    <w:rsid w:val="00D52351"/>
    <w:rsid w:val="00D523F9"/>
    <w:rsid w:val="00D530AC"/>
    <w:rsid w:val="00D5319D"/>
    <w:rsid w:val="00D531AE"/>
    <w:rsid w:val="00D53B49"/>
    <w:rsid w:val="00D53D70"/>
    <w:rsid w:val="00D53E46"/>
    <w:rsid w:val="00D54204"/>
    <w:rsid w:val="00D5422F"/>
    <w:rsid w:val="00D549EE"/>
    <w:rsid w:val="00D54B9D"/>
    <w:rsid w:val="00D553DF"/>
    <w:rsid w:val="00D55D9F"/>
    <w:rsid w:val="00D55DA8"/>
    <w:rsid w:val="00D56226"/>
    <w:rsid w:val="00D5637C"/>
    <w:rsid w:val="00D567D1"/>
    <w:rsid w:val="00D568D6"/>
    <w:rsid w:val="00D56980"/>
    <w:rsid w:val="00D56EAD"/>
    <w:rsid w:val="00D57665"/>
    <w:rsid w:val="00D577EC"/>
    <w:rsid w:val="00D57C9D"/>
    <w:rsid w:val="00D600E0"/>
    <w:rsid w:val="00D60317"/>
    <w:rsid w:val="00D60E30"/>
    <w:rsid w:val="00D61159"/>
    <w:rsid w:val="00D614E2"/>
    <w:rsid w:val="00D614E6"/>
    <w:rsid w:val="00D61597"/>
    <w:rsid w:val="00D615F1"/>
    <w:rsid w:val="00D618D5"/>
    <w:rsid w:val="00D61DC8"/>
    <w:rsid w:val="00D61F0C"/>
    <w:rsid w:val="00D620C7"/>
    <w:rsid w:val="00D62147"/>
    <w:rsid w:val="00D621E0"/>
    <w:rsid w:val="00D621EC"/>
    <w:rsid w:val="00D623DD"/>
    <w:rsid w:val="00D627F5"/>
    <w:rsid w:val="00D62825"/>
    <w:rsid w:val="00D62971"/>
    <w:rsid w:val="00D62C17"/>
    <w:rsid w:val="00D62EB7"/>
    <w:rsid w:val="00D635FD"/>
    <w:rsid w:val="00D6396D"/>
    <w:rsid w:val="00D63C77"/>
    <w:rsid w:val="00D63E75"/>
    <w:rsid w:val="00D63EC5"/>
    <w:rsid w:val="00D6499D"/>
    <w:rsid w:val="00D65E07"/>
    <w:rsid w:val="00D6600A"/>
    <w:rsid w:val="00D666B8"/>
    <w:rsid w:val="00D671B0"/>
    <w:rsid w:val="00D6728E"/>
    <w:rsid w:val="00D67399"/>
    <w:rsid w:val="00D675FF"/>
    <w:rsid w:val="00D67626"/>
    <w:rsid w:val="00D67C9A"/>
    <w:rsid w:val="00D705A4"/>
    <w:rsid w:val="00D70736"/>
    <w:rsid w:val="00D7077E"/>
    <w:rsid w:val="00D708BE"/>
    <w:rsid w:val="00D70A46"/>
    <w:rsid w:val="00D71020"/>
    <w:rsid w:val="00D71468"/>
    <w:rsid w:val="00D715B5"/>
    <w:rsid w:val="00D71600"/>
    <w:rsid w:val="00D71EA6"/>
    <w:rsid w:val="00D720D3"/>
    <w:rsid w:val="00D72580"/>
    <w:rsid w:val="00D72919"/>
    <w:rsid w:val="00D7291F"/>
    <w:rsid w:val="00D72B2D"/>
    <w:rsid w:val="00D72B5D"/>
    <w:rsid w:val="00D72F4A"/>
    <w:rsid w:val="00D731B3"/>
    <w:rsid w:val="00D7323A"/>
    <w:rsid w:val="00D73728"/>
    <w:rsid w:val="00D73C6D"/>
    <w:rsid w:val="00D741D7"/>
    <w:rsid w:val="00D744F1"/>
    <w:rsid w:val="00D745E7"/>
    <w:rsid w:val="00D74DA1"/>
    <w:rsid w:val="00D752E9"/>
    <w:rsid w:val="00D754A6"/>
    <w:rsid w:val="00D75B7C"/>
    <w:rsid w:val="00D75BAC"/>
    <w:rsid w:val="00D7641D"/>
    <w:rsid w:val="00D77BEB"/>
    <w:rsid w:val="00D77C30"/>
    <w:rsid w:val="00D77F62"/>
    <w:rsid w:val="00D80B49"/>
    <w:rsid w:val="00D80FCB"/>
    <w:rsid w:val="00D8115D"/>
    <w:rsid w:val="00D811BF"/>
    <w:rsid w:val="00D81446"/>
    <w:rsid w:val="00D81567"/>
    <w:rsid w:val="00D815FA"/>
    <w:rsid w:val="00D81AD7"/>
    <w:rsid w:val="00D81B20"/>
    <w:rsid w:val="00D81B46"/>
    <w:rsid w:val="00D81B8E"/>
    <w:rsid w:val="00D81BA4"/>
    <w:rsid w:val="00D81E58"/>
    <w:rsid w:val="00D82161"/>
    <w:rsid w:val="00D822A7"/>
    <w:rsid w:val="00D82476"/>
    <w:rsid w:val="00D8256D"/>
    <w:rsid w:val="00D825D5"/>
    <w:rsid w:val="00D831BE"/>
    <w:rsid w:val="00D83235"/>
    <w:rsid w:val="00D83433"/>
    <w:rsid w:val="00D8358B"/>
    <w:rsid w:val="00D83A68"/>
    <w:rsid w:val="00D83C31"/>
    <w:rsid w:val="00D840A1"/>
    <w:rsid w:val="00D84148"/>
    <w:rsid w:val="00D841E5"/>
    <w:rsid w:val="00D842F4"/>
    <w:rsid w:val="00D843D5"/>
    <w:rsid w:val="00D844EB"/>
    <w:rsid w:val="00D84B49"/>
    <w:rsid w:val="00D84DD7"/>
    <w:rsid w:val="00D84EE9"/>
    <w:rsid w:val="00D85965"/>
    <w:rsid w:val="00D860E4"/>
    <w:rsid w:val="00D863C3"/>
    <w:rsid w:val="00D86B81"/>
    <w:rsid w:val="00D8701B"/>
    <w:rsid w:val="00D8706D"/>
    <w:rsid w:val="00D8726E"/>
    <w:rsid w:val="00D872C7"/>
    <w:rsid w:val="00D8785D"/>
    <w:rsid w:val="00D87A6B"/>
    <w:rsid w:val="00D87A7D"/>
    <w:rsid w:val="00D87FB0"/>
    <w:rsid w:val="00D9011D"/>
    <w:rsid w:val="00D904DD"/>
    <w:rsid w:val="00D906BF"/>
    <w:rsid w:val="00D9083F"/>
    <w:rsid w:val="00D90994"/>
    <w:rsid w:val="00D90CCD"/>
    <w:rsid w:val="00D91317"/>
    <w:rsid w:val="00D91B8D"/>
    <w:rsid w:val="00D91C8D"/>
    <w:rsid w:val="00D9256A"/>
    <w:rsid w:val="00D929CB"/>
    <w:rsid w:val="00D92AA6"/>
    <w:rsid w:val="00D92C5F"/>
    <w:rsid w:val="00D93478"/>
    <w:rsid w:val="00D935EB"/>
    <w:rsid w:val="00D93754"/>
    <w:rsid w:val="00D941E9"/>
    <w:rsid w:val="00D941F4"/>
    <w:rsid w:val="00D94902"/>
    <w:rsid w:val="00D950CB"/>
    <w:rsid w:val="00D954A7"/>
    <w:rsid w:val="00D954A9"/>
    <w:rsid w:val="00D9552A"/>
    <w:rsid w:val="00D9564B"/>
    <w:rsid w:val="00D957C3"/>
    <w:rsid w:val="00D95B1E"/>
    <w:rsid w:val="00D95CBA"/>
    <w:rsid w:val="00D95DA0"/>
    <w:rsid w:val="00D96040"/>
    <w:rsid w:val="00D9623E"/>
    <w:rsid w:val="00D964C5"/>
    <w:rsid w:val="00D9655A"/>
    <w:rsid w:val="00D96A8E"/>
    <w:rsid w:val="00D96BC0"/>
    <w:rsid w:val="00D970E9"/>
    <w:rsid w:val="00D975EC"/>
    <w:rsid w:val="00D97B0D"/>
    <w:rsid w:val="00D97BDC"/>
    <w:rsid w:val="00DA0086"/>
    <w:rsid w:val="00DA09AF"/>
    <w:rsid w:val="00DA0E77"/>
    <w:rsid w:val="00DA14EB"/>
    <w:rsid w:val="00DA16F5"/>
    <w:rsid w:val="00DA194B"/>
    <w:rsid w:val="00DA1E71"/>
    <w:rsid w:val="00DA21FF"/>
    <w:rsid w:val="00DA22AD"/>
    <w:rsid w:val="00DA2419"/>
    <w:rsid w:val="00DA2838"/>
    <w:rsid w:val="00DA29C1"/>
    <w:rsid w:val="00DA2BA6"/>
    <w:rsid w:val="00DA2CD1"/>
    <w:rsid w:val="00DA3122"/>
    <w:rsid w:val="00DA31E8"/>
    <w:rsid w:val="00DA3251"/>
    <w:rsid w:val="00DA34B8"/>
    <w:rsid w:val="00DA39A8"/>
    <w:rsid w:val="00DA39DF"/>
    <w:rsid w:val="00DA3A61"/>
    <w:rsid w:val="00DA3A8D"/>
    <w:rsid w:val="00DA3C0F"/>
    <w:rsid w:val="00DA3D83"/>
    <w:rsid w:val="00DA47CA"/>
    <w:rsid w:val="00DA56B4"/>
    <w:rsid w:val="00DA57EE"/>
    <w:rsid w:val="00DA5A98"/>
    <w:rsid w:val="00DA634E"/>
    <w:rsid w:val="00DA67D1"/>
    <w:rsid w:val="00DA6E67"/>
    <w:rsid w:val="00DA7080"/>
    <w:rsid w:val="00DA70F1"/>
    <w:rsid w:val="00DA71FB"/>
    <w:rsid w:val="00DA76F4"/>
    <w:rsid w:val="00DA77C2"/>
    <w:rsid w:val="00DA78F9"/>
    <w:rsid w:val="00DA7D05"/>
    <w:rsid w:val="00DA7EFE"/>
    <w:rsid w:val="00DB0E11"/>
    <w:rsid w:val="00DB0F42"/>
    <w:rsid w:val="00DB16B8"/>
    <w:rsid w:val="00DB189F"/>
    <w:rsid w:val="00DB1A11"/>
    <w:rsid w:val="00DB1C25"/>
    <w:rsid w:val="00DB2A40"/>
    <w:rsid w:val="00DB2A8A"/>
    <w:rsid w:val="00DB2CF3"/>
    <w:rsid w:val="00DB3856"/>
    <w:rsid w:val="00DB3A13"/>
    <w:rsid w:val="00DB3CD2"/>
    <w:rsid w:val="00DB3D73"/>
    <w:rsid w:val="00DB4069"/>
    <w:rsid w:val="00DB4333"/>
    <w:rsid w:val="00DB4B3A"/>
    <w:rsid w:val="00DB4E6C"/>
    <w:rsid w:val="00DB51EA"/>
    <w:rsid w:val="00DB51F8"/>
    <w:rsid w:val="00DB5275"/>
    <w:rsid w:val="00DB527E"/>
    <w:rsid w:val="00DB553C"/>
    <w:rsid w:val="00DB58D8"/>
    <w:rsid w:val="00DB5933"/>
    <w:rsid w:val="00DB5D20"/>
    <w:rsid w:val="00DB5E4B"/>
    <w:rsid w:val="00DB6AA7"/>
    <w:rsid w:val="00DC030C"/>
    <w:rsid w:val="00DC051D"/>
    <w:rsid w:val="00DC05DD"/>
    <w:rsid w:val="00DC1500"/>
    <w:rsid w:val="00DC164E"/>
    <w:rsid w:val="00DC1706"/>
    <w:rsid w:val="00DC178F"/>
    <w:rsid w:val="00DC2995"/>
    <w:rsid w:val="00DC2A94"/>
    <w:rsid w:val="00DC2D41"/>
    <w:rsid w:val="00DC2F35"/>
    <w:rsid w:val="00DC316C"/>
    <w:rsid w:val="00DC332A"/>
    <w:rsid w:val="00DC3426"/>
    <w:rsid w:val="00DC3495"/>
    <w:rsid w:val="00DC361A"/>
    <w:rsid w:val="00DC36E4"/>
    <w:rsid w:val="00DC39B5"/>
    <w:rsid w:val="00DC3B2B"/>
    <w:rsid w:val="00DC46CB"/>
    <w:rsid w:val="00DC46CD"/>
    <w:rsid w:val="00DC48BA"/>
    <w:rsid w:val="00DC4E54"/>
    <w:rsid w:val="00DC5128"/>
    <w:rsid w:val="00DC51C8"/>
    <w:rsid w:val="00DC59B1"/>
    <w:rsid w:val="00DC5A77"/>
    <w:rsid w:val="00DC5AD3"/>
    <w:rsid w:val="00DC5B0E"/>
    <w:rsid w:val="00DC5EEF"/>
    <w:rsid w:val="00DC612D"/>
    <w:rsid w:val="00DC61E2"/>
    <w:rsid w:val="00DC6641"/>
    <w:rsid w:val="00DC6993"/>
    <w:rsid w:val="00DC7379"/>
    <w:rsid w:val="00DC7ECC"/>
    <w:rsid w:val="00DD024B"/>
    <w:rsid w:val="00DD04CD"/>
    <w:rsid w:val="00DD0680"/>
    <w:rsid w:val="00DD0951"/>
    <w:rsid w:val="00DD0A35"/>
    <w:rsid w:val="00DD0CF4"/>
    <w:rsid w:val="00DD114B"/>
    <w:rsid w:val="00DD17B9"/>
    <w:rsid w:val="00DD21A5"/>
    <w:rsid w:val="00DD27E3"/>
    <w:rsid w:val="00DD282A"/>
    <w:rsid w:val="00DD29B1"/>
    <w:rsid w:val="00DD3AD5"/>
    <w:rsid w:val="00DD4AD2"/>
    <w:rsid w:val="00DD4AE6"/>
    <w:rsid w:val="00DD4B32"/>
    <w:rsid w:val="00DD4C31"/>
    <w:rsid w:val="00DD524A"/>
    <w:rsid w:val="00DD52E9"/>
    <w:rsid w:val="00DD5965"/>
    <w:rsid w:val="00DD5985"/>
    <w:rsid w:val="00DD5E7D"/>
    <w:rsid w:val="00DD61F1"/>
    <w:rsid w:val="00DD6614"/>
    <w:rsid w:val="00DD6AF9"/>
    <w:rsid w:val="00DD7081"/>
    <w:rsid w:val="00DD7B00"/>
    <w:rsid w:val="00DD7BD1"/>
    <w:rsid w:val="00DE01D7"/>
    <w:rsid w:val="00DE05DD"/>
    <w:rsid w:val="00DE0644"/>
    <w:rsid w:val="00DE0CE0"/>
    <w:rsid w:val="00DE1464"/>
    <w:rsid w:val="00DE1B83"/>
    <w:rsid w:val="00DE1E14"/>
    <w:rsid w:val="00DE1E47"/>
    <w:rsid w:val="00DE1F71"/>
    <w:rsid w:val="00DE1F82"/>
    <w:rsid w:val="00DE20ED"/>
    <w:rsid w:val="00DE2584"/>
    <w:rsid w:val="00DE26A8"/>
    <w:rsid w:val="00DE2BC2"/>
    <w:rsid w:val="00DE2BE6"/>
    <w:rsid w:val="00DE2BF1"/>
    <w:rsid w:val="00DE3049"/>
    <w:rsid w:val="00DE34F9"/>
    <w:rsid w:val="00DE3503"/>
    <w:rsid w:val="00DE3C3C"/>
    <w:rsid w:val="00DE3FB5"/>
    <w:rsid w:val="00DE413F"/>
    <w:rsid w:val="00DE41EF"/>
    <w:rsid w:val="00DE4283"/>
    <w:rsid w:val="00DE4667"/>
    <w:rsid w:val="00DE4698"/>
    <w:rsid w:val="00DE48EE"/>
    <w:rsid w:val="00DE4A7D"/>
    <w:rsid w:val="00DE4B06"/>
    <w:rsid w:val="00DE4B77"/>
    <w:rsid w:val="00DE5624"/>
    <w:rsid w:val="00DE56B6"/>
    <w:rsid w:val="00DE5839"/>
    <w:rsid w:val="00DE5AC3"/>
    <w:rsid w:val="00DE5FBE"/>
    <w:rsid w:val="00DE675B"/>
    <w:rsid w:val="00DE6927"/>
    <w:rsid w:val="00DE6B0D"/>
    <w:rsid w:val="00DE6C65"/>
    <w:rsid w:val="00DE6D16"/>
    <w:rsid w:val="00DE7481"/>
    <w:rsid w:val="00DE7A14"/>
    <w:rsid w:val="00DE7EFB"/>
    <w:rsid w:val="00DE7FE5"/>
    <w:rsid w:val="00DF008F"/>
    <w:rsid w:val="00DF0255"/>
    <w:rsid w:val="00DF116A"/>
    <w:rsid w:val="00DF171D"/>
    <w:rsid w:val="00DF19C1"/>
    <w:rsid w:val="00DF21C2"/>
    <w:rsid w:val="00DF299F"/>
    <w:rsid w:val="00DF2D38"/>
    <w:rsid w:val="00DF2F39"/>
    <w:rsid w:val="00DF3BB0"/>
    <w:rsid w:val="00DF3BE1"/>
    <w:rsid w:val="00DF442F"/>
    <w:rsid w:val="00DF457C"/>
    <w:rsid w:val="00DF49F7"/>
    <w:rsid w:val="00DF4BE2"/>
    <w:rsid w:val="00DF5206"/>
    <w:rsid w:val="00DF55E0"/>
    <w:rsid w:val="00DF55F0"/>
    <w:rsid w:val="00DF56A0"/>
    <w:rsid w:val="00DF5CF7"/>
    <w:rsid w:val="00DF5DD7"/>
    <w:rsid w:val="00DF6327"/>
    <w:rsid w:val="00DF6C88"/>
    <w:rsid w:val="00DF6D4F"/>
    <w:rsid w:val="00DF726B"/>
    <w:rsid w:val="00DF7746"/>
    <w:rsid w:val="00DF77DA"/>
    <w:rsid w:val="00DF7B45"/>
    <w:rsid w:val="00DF7D0B"/>
    <w:rsid w:val="00E005B0"/>
    <w:rsid w:val="00E00F5C"/>
    <w:rsid w:val="00E014A3"/>
    <w:rsid w:val="00E0282F"/>
    <w:rsid w:val="00E02A42"/>
    <w:rsid w:val="00E02BF0"/>
    <w:rsid w:val="00E03439"/>
    <w:rsid w:val="00E036D0"/>
    <w:rsid w:val="00E03A99"/>
    <w:rsid w:val="00E03E26"/>
    <w:rsid w:val="00E04196"/>
    <w:rsid w:val="00E04299"/>
    <w:rsid w:val="00E04825"/>
    <w:rsid w:val="00E05760"/>
    <w:rsid w:val="00E057ED"/>
    <w:rsid w:val="00E06136"/>
    <w:rsid w:val="00E062E1"/>
    <w:rsid w:val="00E06497"/>
    <w:rsid w:val="00E064E8"/>
    <w:rsid w:val="00E068D3"/>
    <w:rsid w:val="00E07053"/>
    <w:rsid w:val="00E075F0"/>
    <w:rsid w:val="00E07A24"/>
    <w:rsid w:val="00E07C6E"/>
    <w:rsid w:val="00E07CB7"/>
    <w:rsid w:val="00E07CFF"/>
    <w:rsid w:val="00E07D4F"/>
    <w:rsid w:val="00E101A2"/>
    <w:rsid w:val="00E1058E"/>
    <w:rsid w:val="00E10BD0"/>
    <w:rsid w:val="00E11102"/>
    <w:rsid w:val="00E111C8"/>
    <w:rsid w:val="00E11306"/>
    <w:rsid w:val="00E11596"/>
    <w:rsid w:val="00E11A34"/>
    <w:rsid w:val="00E11AAD"/>
    <w:rsid w:val="00E11BC2"/>
    <w:rsid w:val="00E11C99"/>
    <w:rsid w:val="00E11D40"/>
    <w:rsid w:val="00E11EEF"/>
    <w:rsid w:val="00E11F36"/>
    <w:rsid w:val="00E11F38"/>
    <w:rsid w:val="00E11F5B"/>
    <w:rsid w:val="00E12AC2"/>
    <w:rsid w:val="00E12C83"/>
    <w:rsid w:val="00E12DEB"/>
    <w:rsid w:val="00E12E51"/>
    <w:rsid w:val="00E135FF"/>
    <w:rsid w:val="00E138FA"/>
    <w:rsid w:val="00E13A48"/>
    <w:rsid w:val="00E13F19"/>
    <w:rsid w:val="00E14127"/>
    <w:rsid w:val="00E1417F"/>
    <w:rsid w:val="00E141A9"/>
    <w:rsid w:val="00E1459E"/>
    <w:rsid w:val="00E145C8"/>
    <w:rsid w:val="00E14D6F"/>
    <w:rsid w:val="00E14F89"/>
    <w:rsid w:val="00E14FAD"/>
    <w:rsid w:val="00E15127"/>
    <w:rsid w:val="00E152E5"/>
    <w:rsid w:val="00E157A3"/>
    <w:rsid w:val="00E157D3"/>
    <w:rsid w:val="00E158F3"/>
    <w:rsid w:val="00E15928"/>
    <w:rsid w:val="00E15BA3"/>
    <w:rsid w:val="00E15C08"/>
    <w:rsid w:val="00E1619A"/>
    <w:rsid w:val="00E165CF"/>
    <w:rsid w:val="00E16AEA"/>
    <w:rsid w:val="00E16B39"/>
    <w:rsid w:val="00E170A0"/>
    <w:rsid w:val="00E171BF"/>
    <w:rsid w:val="00E1758C"/>
    <w:rsid w:val="00E20309"/>
    <w:rsid w:val="00E20C53"/>
    <w:rsid w:val="00E20F0D"/>
    <w:rsid w:val="00E22478"/>
    <w:rsid w:val="00E2300D"/>
    <w:rsid w:val="00E23242"/>
    <w:rsid w:val="00E2335F"/>
    <w:rsid w:val="00E235A0"/>
    <w:rsid w:val="00E235E1"/>
    <w:rsid w:val="00E23827"/>
    <w:rsid w:val="00E24498"/>
    <w:rsid w:val="00E246BF"/>
    <w:rsid w:val="00E248D0"/>
    <w:rsid w:val="00E249FE"/>
    <w:rsid w:val="00E25B58"/>
    <w:rsid w:val="00E260D0"/>
    <w:rsid w:val="00E263DA"/>
    <w:rsid w:val="00E26BB4"/>
    <w:rsid w:val="00E26CF2"/>
    <w:rsid w:val="00E26DE4"/>
    <w:rsid w:val="00E26F8A"/>
    <w:rsid w:val="00E270E7"/>
    <w:rsid w:val="00E277EE"/>
    <w:rsid w:val="00E27A9E"/>
    <w:rsid w:val="00E303FF"/>
    <w:rsid w:val="00E30659"/>
    <w:rsid w:val="00E30985"/>
    <w:rsid w:val="00E30C94"/>
    <w:rsid w:val="00E30DD3"/>
    <w:rsid w:val="00E31207"/>
    <w:rsid w:val="00E3127C"/>
    <w:rsid w:val="00E314DF"/>
    <w:rsid w:val="00E31A4D"/>
    <w:rsid w:val="00E3228B"/>
    <w:rsid w:val="00E32502"/>
    <w:rsid w:val="00E32959"/>
    <w:rsid w:val="00E32DF2"/>
    <w:rsid w:val="00E33162"/>
    <w:rsid w:val="00E3318B"/>
    <w:rsid w:val="00E332E5"/>
    <w:rsid w:val="00E333C5"/>
    <w:rsid w:val="00E3342E"/>
    <w:rsid w:val="00E33527"/>
    <w:rsid w:val="00E33627"/>
    <w:rsid w:val="00E3366A"/>
    <w:rsid w:val="00E3395F"/>
    <w:rsid w:val="00E3399D"/>
    <w:rsid w:val="00E33AC0"/>
    <w:rsid w:val="00E33FF5"/>
    <w:rsid w:val="00E3428B"/>
    <w:rsid w:val="00E34FA0"/>
    <w:rsid w:val="00E3513B"/>
    <w:rsid w:val="00E35538"/>
    <w:rsid w:val="00E35803"/>
    <w:rsid w:val="00E358C7"/>
    <w:rsid w:val="00E35B40"/>
    <w:rsid w:val="00E36A02"/>
    <w:rsid w:val="00E36A80"/>
    <w:rsid w:val="00E371E3"/>
    <w:rsid w:val="00E374B9"/>
    <w:rsid w:val="00E37720"/>
    <w:rsid w:val="00E3785D"/>
    <w:rsid w:val="00E37B3A"/>
    <w:rsid w:val="00E4012D"/>
    <w:rsid w:val="00E40309"/>
    <w:rsid w:val="00E403A2"/>
    <w:rsid w:val="00E403B9"/>
    <w:rsid w:val="00E40406"/>
    <w:rsid w:val="00E40A66"/>
    <w:rsid w:val="00E40BCF"/>
    <w:rsid w:val="00E41330"/>
    <w:rsid w:val="00E4153A"/>
    <w:rsid w:val="00E41744"/>
    <w:rsid w:val="00E4191B"/>
    <w:rsid w:val="00E41ED3"/>
    <w:rsid w:val="00E42E57"/>
    <w:rsid w:val="00E4313C"/>
    <w:rsid w:val="00E4319F"/>
    <w:rsid w:val="00E43842"/>
    <w:rsid w:val="00E44206"/>
    <w:rsid w:val="00E44234"/>
    <w:rsid w:val="00E44669"/>
    <w:rsid w:val="00E44B1B"/>
    <w:rsid w:val="00E44DAB"/>
    <w:rsid w:val="00E44E16"/>
    <w:rsid w:val="00E44EAA"/>
    <w:rsid w:val="00E4524A"/>
    <w:rsid w:val="00E452AB"/>
    <w:rsid w:val="00E4564F"/>
    <w:rsid w:val="00E45E38"/>
    <w:rsid w:val="00E463A3"/>
    <w:rsid w:val="00E464AE"/>
    <w:rsid w:val="00E467E5"/>
    <w:rsid w:val="00E46883"/>
    <w:rsid w:val="00E46F09"/>
    <w:rsid w:val="00E472CD"/>
    <w:rsid w:val="00E475A2"/>
    <w:rsid w:val="00E504CE"/>
    <w:rsid w:val="00E5092D"/>
    <w:rsid w:val="00E50975"/>
    <w:rsid w:val="00E50C92"/>
    <w:rsid w:val="00E51085"/>
    <w:rsid w:val="00E51388"/>
    <w:rsid w:val="00E51849"/>
    <w:rsid w:val="00E51CA9"/>
    <w:rsid w:val="00E523AF"/>
    <w:rsid w:val="00E52B8A"/>
    <w:rsid w:val="00E52C54"/>
    <w:rsid w:val="00E52CF9"/>
    <w:rsid w:val="00E530B4"/>
    <w:rsid w:val="00E53775"/>
    <w:rsid w:val="00E539CE"/>
    <w:rsid w:val="00E5406A"/>
    <w:rsid w:val="00E54607"/>
    <w:rsid w:val="00E548AD"/>
    <w:rsid w:val="00E54A86"/>
    <w:rsid w:val="00E54AD1"/>
    <w:rsid w:val="00E54E2F"/>
    <w:rsid w:val="00E5542A"/>
    <w:rsid w:val="00E55799"/>
    <w:rsid w:val="00E558FE"/>
    <w:rsid w:val="00E55AA9"/>
    <w:rsid w:val="00E55C97"/>
    <w:rsid w:val="00E561C6"/>
    <w:rsid w:val="00E563A6"/>
    <w:rsid w:val="00E56E00"/>
    <w:rsid w:val="00E57109"/>
    <w:rsid w:val="00E573B5"/>
    <w:rsid w:val="00E601B4"/>
    <w:rsid w:val="00E60281"/>
    <w:rsid w:val="00E6040B"/>
    <w:rsid w:val="00E6044E"/>
    <w:rsid w:val="00E60997"/>
    <w:rsid w:val="00E609DC"/>
    <w:rsid w:val="00E6122A"/>
    <w:rsid w:val="00E61492"/>
    <w:rsid w:val="00E616CA"/>
    <w:rsid w:val="00E62075"/>
    <w:rsid w:val="00E62083"/>
    <w:rsid w:val="00E6264D"/>
    <w:rsid w:val="00E626DE"/>
    <w:rsid w:val="00E628D4"/>
    <w:rsid w:val="00E62DAB"/>
    <w:rsid w:val="00E63A72"/>
    <w:rsid w:val="00E63B00"/>
    <w:rsid w:val="00E63D69"/>
    <w:rsid w:val="00E63D97"/>
    <w:rsid w:val="00E64063"/>
    <w:rsid w:val="00E64134"/>
    <w:rsid w:val="00E64301"/>
    <w:rsid w:val="00E64699"/>
    <w:rsid w:val="00E64947"/>
    <w:rsid w:val="00E64E00"/>
    <w:rsid w:val="00E6502A"/>
    <w:rsid w:val="00E65155"/>
    <w:rsid w:val="00E652BB"/>
    <w:rsid w:val="00E6555A"/>
    <w:rsid w:val="00E65980"/>
    <w:rsid w:val="00E65A64"/>
    <w:rsid w:val="00E65A85"/>
    <w:rsid w:val="00E65CA0"/>
    <w:rsid w:val="00E66198"/>
    <w:rsid w:val="00E662DF"/>
    <w:rsid w:val="00E667DD"/>
    <w:rsid w:val="00E67C25"/>
    <w:rsid w:val="00E67F74"/>
    <w:rsid w:val="00E70566"/>
    <w:rsid w:val="00E71132"/>
    <w:rsid w:val="00E714F7"/>
    <w:rsid w:val="00E71645"/>
    <w:rsid w:val="00E7171E"/>
    <w:rsid w:val="00E717A2"/>
    <w:rsid w:val="00E71AC5"/>
    <w:rsid w:val="00E71E8D"/>
    <w:rsid w:val="00E71EE5"/>
    <w:rsid w:val="00E7275A"/>
    <w:rsid w:val="00E7309C"/>
    <w:rsid w:val="00E73287"/>
    <w:rsid w:val="00E73426"/>
    <w:rsid w:val="00E734CB"/>
    <w:rsid w:val="00E73810"/>
    <w:rsid w:val="00E741AE"/>
    <w:rsid w:val="00E74A0C"/>
    <w:rsid w:val="00E74AD8"/>
    <w:rsid w:val="00E74C47"/>
    <w:rsid w:val="00E74E9D"/>
    <w:rsid w:val="00E74F5F"/>
    <w:rsid w:val="00E75093"/>
    <w:rsid w:val="00E7528E"/>
    <w:rsid w:val="00E75484"/>
    <w:rsid w:val="00E7583D"/>
    <w:rsid w:val="00E76AA3"/>
    <w:rsid w:val="00E76E17"/>
    <w:rsid w:val="00E76E52"/>
    <w:rsid w:val="00E76E74"/>
    <w:rsid w:val="00E76FDA"/>
    <w:rsid w:val="00E77766"/>
    <w:rsid w:val="00E8018C"/>
    <w:rsid w:val="00E803CA"/>
    <w:rsid w:val="00E80448"/>
    <w:rsid w:val="00E80469"/>
    <w:rsid w:val="00E80A22"/>
    <w:rsid w:val="00E80BA8"/>
    <w:rsid w:val="00E80C10"/>
    <w:rsid w:val="00E810F7"/>
    <w:rsid w:val="00E81D83"/>
    <w:rsid w:val="00E81D8B"/>
    <w:rsid w:val="00E82085"/>
    <w:rsid w:val="00E820F5"/>
    <w:rsid w:val="00E82682"/>
    <w:rsid w:val="00E829DD"/>
    <w:rsid w:val="00E82B55"/>
    <w:rsid w:val="00E82DB6"/>
    <w:rsid w:val="00E8303A"/>
    <w:rsid w:val="00E83126"/>
    <w:rsid w:val="00E83365"/>
    <w:rsid w:val="00E833B2"/>
    <w:rsid w:val="00E83831"/>
    <w:rsid w:val="00E83880"/>
    <w:rsid w:val="00E83F15"/>
    <w:rsid w:val="00E83F96"/>
    <w:rsid w:val="00E84214"/>
    <w:rsid w:val="00E8423E"/>
    <w:rsid w:val="00E8480A"/>
    <w:rsid w:val="00E84E2C"/>
    <w:rsid w:val="00E850F0"/>
    <w:rsid w:val="00E85747"/>
    <w:rsid w:val="00E86179"/>
    <w:rsid w:val="00E86F5A"/>
    <w:rsid w:val="00E87413"/>
    <w:rsid w:val="00E8768F"/>
    <w:rsid w:val="00E877F4"/>
    <w:rsid w:val="00E87BF1"/>
    <w:rsid w:val="00E87BFD"/>
    <w:rsid w:val="00E87D8F"/>
    <w:rsid w:val="00E87E90"/>
    <w:rsid w:val="00E87F95"/>
    <w:rsid w:val="00E90C42"/>
    <w:rsid w:val="00E90C7B"/>
    <w:rsid w:val="00E90EED"/>
    <w:rsid w:val="00E9100C"/>
    <w:rsid w:val="00E919A9"/>
    <w:rsid w:val="00E919FD"/>
    <w:rsid w:val="00E91A0D"/>
    <w:rsid w:val="00E91FA5"/>
    <w:rsid w:val="00E922A9"/>
    <w:rsid w:val="00E92854"/>
    <w:rsid w:val="00E928C0"/>
    <w:rsid w:val="00E9291B"/>
    <w:rsid w:val="00E92952"/>
    <w:rsid w:val="00E92FE1"/>
    <w:rsid w:val="00E94177"/>
    <w:rsid w:val="00E950EC"/>
    <w:rsid w:val="00E95179"/>
    <w:rsid w:val="00E951D0"/>
    <w:rsid w:val="00E95294"/>
    <w:rsid w:val="00E954E7"/>
    <w:rsid w:val="00E954EC"/>
    <w:rsid w:val="00E95F54"/>
    <w:rsid w:val="00E96827"/>
    <w:rsid w:val="00E968D1"/>
    <w:rsid w:val="00E96BEE"/>
    <w:rsid w:val="00E96D8D"/>
    <w:rsid w:val="00E9758F"/>
    <w:rsid w:val="00E97768"/>
    <w:rsid w:val="00E9779B"/>
    <w:rsid w:val="00EA055F"/>
    <w:rsid w:val="00EA0699"/>
    <w:rsid w:val="00EA08ED"/>
    <w:rsid w:val="00EA09FC"/>
    <w:rsid w:val="00EA0A72"/>
    <w:rsid w:val="00EA0CE5"/>
    <w:rsid w:val="00EA0F1B"/>
    <w:rsid w:val="00EA103B"/>
    <w:rsid w:val="00EA12BD"/>
    <w:rsid w:val="00EA13AD"/>
    <w:rsid w:val="00EA2575"/>
    <w:rsid w:val="00EA26B3"/>
    <w:rsid w:val="00EA2BB7"/>
    <w:rsid w:val="00EA2F70"/>
    <w:rsid w:val="00EA3404"/>
    <w:rsid w:val="00EA3590"/>
    <w:rsid w:val="00EA3A6F"/>
    <w:rsid w:val="00EA3BEE"/>
    <w:rsid w:val="00EA3D57"/>
    <w:rsid w:val="00EA3F47"/>
    <w:rsid w:val="00EA3F85"/>
    <w:rsid w:val="00EA408A"/>
    <w:rsid w:val="00EA447D"/>
    <w:rsid w:val="00EA459F"/>
    <w:rsid w:val="00EA4C14"/>
    <w:rsid w:val="00EA4CD3"/>
    <w:rsid w:val="00EA4F84"/>
    <w:rsid w:val="00EA5040"/>
    <w:rsid w:val="00EA523F"/>
    <w:rsid w:val="00EA5306"/>
    <w:rsid w:val="00EA558E"/>
    <w:rsid w:val="00EA5759"/>
    <w:rsid w:val="00EA5995"/>
    <w:rsid w:val="00EA5AE5"/>
    <w:rsid w:val="00EA5B9F"/>
    <w:rsid w:val="00EA66CA"/>
    <w:rsid w:val="00EA6D51"/>
    <w:rsid w:val="00EA6E4B"/>
    <w:rsid w:val="00EA6EE3"/>
    <w:rsid w:val="00EA777A"/>
    <w:rsid w:val="00EA777E"/>
    <w:rsid w:val="00EB0119"/>
    <w:rsid w:val="00EB0493"/>
    <w:rsid w:val="00EB0833"/>
    <w:rsid w:val="00EB0924"/>
    <w:rsid w:val="00EB0C4D"/>
    <w:rsid w:val="00EB1054"/>
    <w:rsid w:val="00EB12E2"/>
    <w:rsid w:val="00EB133D"/>
    <w:rsid w:val="00EB1865"/>
    <w:rsid w:val="00EB1869"/>
    <w:rsid w:val="00EB1A85"/>
    <w:rsid w:val="00EB1CD2"/>
    <w:rsid w:val="00EB240C"/>
    <w:rsid w:val="00EB2525"/>
    <w:rsid w:val="00EB2596"/>
    <w:rsid w:val="00EB2725"/>
    <w:rsid w:val="00EB2BB8"/>
    <w:rsid w:val="00EB2DF1"/>
    <w:rsid w:val="00EB30EE"/>
    <w:rsid w:val="00EB31AC"/>
    <w:rsid w:val="00EB325B"/>
    <w:rsid w:val="00EB33C3"/>
    <w:rsid w:val="00EB36E1"/>
    <w:rsid w:val="00EB3809"/>
    <w:rsid w:val="00EB3A99"/>
    <w:rsid w:val="00EB3AC3"/>
    <w:rsid w:val="00EB3D19"/>
    <w:rsid w:val="00EB3D7B"/>
    <w:rsid w:val="00EB4397"/>
    <w:rsid w:val="00EB44D4"/>
    <w:rsid w:val="00EB539C"/>
    <w:rsid w:val="00EB58AB"/>
    <w:rsid w:val="00EB5C29"/>
    <w:rsid w:val="00EB5DB5"/>
    <w:rsid w:val="00EB6558"/>
    <w:rsid w:val="00EB672C"/>
    <w:rsid w:val="00EB6C0C"/>
    <w:rsid w:val="00EB6C66"/>
    <w:rsid w:val="00EB6D2B"/>
    <w:rsid w:val="00EB6E38"/>
    <w:rsid w:val="00EB6F07"/>
    <w:rsid w:val="00EB6F2B"/>
    <w:rsid w:val="00EB7404"/>
    <w:rsid w:val="00EB7517"/>
    <w:rsid w:val="00EB7868"/>
    <w:rsid w:val="00EB7D6B"/>
    <w:rsid w:val="00EC06E4"/>
    <w:rsid w:val="00EC0903"/>
    <w:rsid w:val="00EC133C"/>
    <w:rsid w:val="00EC169E"/>
    <w:rsid w:val="00EC1AC4"/>
    <w:rsid w:val="00EC1BD7"/>
    <w:rsid w:val="00EC1FBC"/>
    <w:rsid w:val="00EC22B1"/>
    <w:rsid w:val="00EC22E5"/>
    <w:rsid w:val="00EC2405"/>
    <w:rsid w:val="00EC240F"/>
    <w:rsid w:val="00EC273D"/>
    <w:rsid w:val="00EC2A96"/>
    <w:rsid w:val="00EC2DB6"/>
    <w:rsid w:val="00EC2EB7"/>
    <w:rsid w:val="00EC3136"/>
    <w:rsid w:val="00EC34AE"/>
    <w:rsid w:val="00EC358A"/>
    <w:rsid w:val="00EC3DEA"/>
    <w:rsid w:val="00EC41B9"/>
    <w:rsid w:val="00EC464C"/>
    <w:rsid w:val="00EC4865"/>
    <w:rsid w:val="00EC4B89"/>
    <w:rsid w:val="00EC5104"/>
    <w:rsid w:val="00EC5287"/>
    <w:rsid w:val="00EC52B4"/>
    <w:rsid w:val="00EC53F3"/>
    <w:rsid w:val="00EC5CF0"/>
    <w:rsid w:val="00EC6556"/>
    <w:rsid w:val="00EC66DD"/>
    <w:rsid w:val="00EC66E9"/>
    <w:rsid w:val="00EC68D9"/>
    <w:rsid w:val="00EC6CE3"/>
    <w:rsid w:val="00EC70CD"/>
    <w:rsid w:val="00EC7344"/>
    <w:rsid w:val="00ED091A"/>
    <w:rsid w:val="00ED0A77"/>
    <w:rsid w:val="00ED0D21"/>
    <w:rsid w:val="00ED0EAB"/>
    <w:rsid w:val="00ED11EE"/>
    <w:rsid w:val="00ED143A"/>
    <w:rsid w:val="00ED15CF"/>
    <w:rsid w:val="00ED1773"/>
    <w:rsid w:val="00ED1B66"/>
    <w:rsid w:val="00ED2172"/>
    <w:rsid w:val="00ED2274"/>
    <w:rsid w:val="00ED2284"/>
    <w:rsid w:val="00ED23EB"/>
    <w:rsid w:val="00ED29DD"/>
    <w:rsid w:val="00ED2CC6"/>
    <w:rsid w:val="00ED2F35"/>
    <w:rsid w:val="00ED3034"/>
    <w:rsid w:val="00ED30EC"/>
    <w:rsid w:val="00ED3347"/>
    <w:rsid w:val="00ED38AF"/>
    <w:rsid w:val="00ED3B8B"/>
    <w:rsid w:val="00ED3C18"/>
    <w:rsid w:val="00ED3CE5"/>
    <w:rsid w:val="00ED3D60"/>
    <w:rsid w:val="00ED4236"/>
    <w:rsid w:val="00ED4461"/>
    <w:rsid w:val="00ED48CA"/>
    <w:rsid w:val="00ED48F0"/>
    <w:rsid w:val="00ED4C01"/>
    <w:rsid w:val="00ED5137"/>
    <w:rsid w:val="00ED555F"/>
    <w:rsid w:val="00ED5697"/>
    <w:rsid w:val="00ED593E"/>
    <w:rsid w:val="00ED5C17"/>
    <w:rsid w:val="00ED6055"/>
    <w:rsid w:val="00ED614B"/>
    <w:rsid w:val="00ED6451"/>
    <w:rsid w:val="00ED64CD"/>
    <w:rsid w:val="00ED6968"/>
    <w:rsid w:val="00ED6B10"/>
    <w:rsid w:val="00ED6FFA"/>
    <w:rsid w:val="00ED7470"/>
    <w:rsid w:val="00ED77BC"/>
    <w:rsid w:val="00ED77E2"/>
    <w:rsid w:val="00ED7E08"/>
    <w:rsid w:val="00ED7E96"/>
    <w:rsid w:val="00EE0587"/>
    <w:rsid w:val="00EE0910"/>
    <w:rsid w:val="00EE0B83"/>
    <w:rsid w:val="00EE0C04"/>
    <w:rsid w:val="00EE0D4F"/>
    <w:rsid w:val="00EE0EBE"/>
    <w:rsid w:val="00EE0EC5"/>
    <w:rsid w:val="00EE11B0"/>
    <w:rsid w:val="00EE164C"/>
    <w:rsid w:val="00EE1B08"/>
    <w:rsid w:val="00EE1BBB"/>
    <w:rsid w:val="00EE2018"/>
    <w:rsid w:val="00EE2084"/>
    <w:rsid w:val="00EE2515"/>
    <w:rsid w:val="00EE294E"/>
    <w:rsid w:val="00EE29A5"/>
    <w:rsid w:val="00EE2BE7"/>
    <w:rsid w:val="00EE2C9F"/>
    <w:rsid w:val="00EE398C"/>
    <w:rsid w:val="00EE4557"/>
    <w:rsid w:val="00EE4570"/>
    <w:rsid w:val="00EE47EB"/>
    <w:rsid w:val="00EE4F4C"/>
    <w:rsid w:val="00EE4F91"/>
    <w:rsid w:val="00EE4FF7"/>
    <w:rsid w:val="00EE5472"/>
    <w:rsid w:val="00EE54CA"/>
    <w:rsid w:val="00EE5BDC"/>
    <w:rsid w:val="00EE7661"/>
    <w:rsid w:val="00EE7799"/>
    <w:rsid w:val="00EE7CF5"/>
    <w:rsid w:val="00EE7FF4"/>
    <w:rsid w:val="00EF0C2A"/>
    <w:rsid w:val="00EF1902"/>
    <w:rsid w:val="00EF19E5"/>
    <w:rsid w:val="00EF1D27"/>
    <w:rsid w:val="00EF1EA8"/>
    <w:rsid w:val="00EF35CC"/>
    <w:rsid w:val="00EF3D15"/>
    <w:rsid w:val="00EF3F0B"/>
    <w:rsid w:val="00EF3F61"/>
    <w:rsid w:val="00EF41C2"/>
    <w:rsid w:val="00EF4282"/>
    <w:rsid w:val="00EF4EE8"/>
    <w:rsid w:val="00EF4FAE"/>
    <w:rsid w:val="00EF50A3"/>
    <w:rsid w:val="00EF5362"/>
    <w:rsid w:val="00EF539A"/>
    <w:rsid w:val="00EF561B"/>
    <w:rsid w:val="00EF584F"/>
    <w:rsid w:val="00EF5CF8"/>
    <w:rsid w:val="00EF5D43"/>
    <w:rsid w:val="00EF6396"/>
    <w:rsid w:val="00EF649E"/>
    <w:rsid w:val="00EF65F9"/>
    <w:rsid w:val="00EF69F6"/>
    <w:rsid w:val="00EF7353"/>
    <w:rsid w:val="00EF74E4"/>
    <w:rsid w:val="00EF74ED"/>
    <w:rsid w:val="00EF7F42"/>
    <w:rsid w:val="00F0036D"/>
    <w:rsid w:val="00F00427"/>
    <w:rsid w:val="00F004FF"/>
    <w:rsid w:val="00F005DD"/>
    <w:rsid w:val="00F00840"/>
    <w:rsid w:val="00F0159E"/>
    <w:rsid w:val="00F01AC4"/>
    <w:rsid w:val="00F01AEA"/>
    <w:rsid w:val="00F01B7C"/>
    <w:rsid w:val="00F01C40"/>
    <w:rsid w:val="00F02131"/>
    <w:rsid w:val="00F02230"/>
    <w:rsid w:val="00F02663"/>
    <w:rsid w:val="00F029E2"/>
    <w:rsid w:val="00F02B3A"/>
    <w:rsid w:val="00F02F0C"/>
    <w:rsid w:val="00F02FD6"/>
    <w:rsid w:val="00F02FD9"/>
    <w:rsid w:val="00F03042"/>
    <w:rsid w:val="00F032C8"/>
    <w:rsid w:val="00F03489"/>
    <w:rsid w:val="00F03709"/>
    <w:rsid w:val="00F03A8F"/>
    <w:rsid w:val="00F03D8F"/>
    <w:rsid w:val="00F0429D"/>
    <w:rsid w:val="00F044EA"/>
    <w:rsid w:val="00F045B3"/>
    <w:rsid w:val="00F047CA"/>
    <w:rsid w:val="00F048D5"/>
    <w:rsid w:val="00F04CF3"/>
    <w:rsid w:val="00F053B9"/>
    <w:rsid w:val="00F054A0"/>
    <w:rsid w:val="00F059BC"/>
    <w:rsid w:val="00F05C08"/>
    <w:rsid w:val="00F061F3"/>
    <w:rsid w:val="00F06421"/>
    <w:rsid w:val="00F067E5"/>
    <w:rsid w:val="00F06C48"/>
    <w:rsid w:val="00F07339"/>
    <w:rsid w:val="00F07370"/>
    <w:rsid w:val="00F073C9"/>
    <w:rsid w:val="00F07BF7"/>
    <w:rsid w:val="00F07C44"/>
    <w:rsid w:val="00F07DFB"/>
    <w:rsid w:val="00F10128"/>
    <w:rsid w:val="00F102AF"/>
    <w:rsid w:val="00F1033F"/>
    <w:rsid w:val="00F10543"/>
    <w:rsid w:val="00F10A01"/>
    <w:rsid w:val="00F10C2E"/>
    <w:rsid w:val="00F10E11"/>
    <w:rsid w:val="00F10EE1"/>
    <w:rsid w:val="00F11513"/>
    <w:rsid w:val="00F11813"/>
    <w:rsid w:val="00F11828"/>
    <w:rsid w:val="00F11F37"/>
    <w:rsid w:val="00F121CE"/>
    <w:rsid w:val="00F122EC"/>
    <w:rsid w:val="00F127CA"/>
    <w:rsid w:val="00F12ACC"/>
    <w:rsid w:val="00F12AD2"/>
    <w:rsid w:val="00F12E29"/>
    <w:rsid w:val="00F12F78"/>
    <w:rsid w:val="00F134F0"/>
    <w:rsid w:val="00F13734"/>
    <w:rsid w:val="00F14294"/>
    <w:rsid w:val="00F14DB5"/>
    <w:rsid w:val="00F15AF0"/>
    <w:rsid w:val="00F15F70"/>
    <w:rsid w:val="00F169BF"/>
    <w:rsid w:val="00F16A51"/>
    <w:rsid w:val="00F16C4B"/>
    <w:rsid w:val="00F17120"/>
    <w:rsid w:val="00F174F5"/>
    <w:rsid w:val="00F175A9"/>
    <w:rsid w:val="00F17B57"/>
    <w:rsid w:val="00F20D68"/>
    <w:rsid w:val="00F211AB"/>
    <w:rsid w:val="00F216BE"/>
    <w:rsid w:val="00F21885"/>
    <w:rsid w:val="00F21908"/>
    <w:rsid w:val="00F220F6"/>
    <w:rsid w:val="00F224B5"/>
    <w:rsid w:val="00F22711"/>
    <w:rsid w:val="00F22844"/>
    <w:rsid w:val="00F229B8"/>
    <w:rsid w:val="00F22CB2"/>
    <w:rsid w:val="00F22CCA"/>
    <w:rsid w:val="00F2376B"/>
    <w:rsid w:val="00F23B81"/>
    <w:rsid w:val="00F23D31"/>
    <w:rsid w:val="00F23E82"/>
    <w:rsid w:val="00F23FB5"/>
    <w:rsid w:val="00F24314"/>
    <w:rsid w:val="00F2465E"/>
    <w:rsid w:val="00F24919"/>
    <w:rsid w:val="00F2501C"/>
    <w:rsid w:val="00F25C24"/>
    <w:rsid w:val="00F25D98"/>
    <w:rsid w:val="00F2600B"/>
    <w:rsid w:val="00F26130"/>
    <w:rsid w:val="00F261D1"/>
    <w:rsid w:val="00F26747"/>
    <w:rsid w:val="00F267C8"/>
    <w:rsid w:val="00F26C54"/>
    <w:rsid w:val="00F26F2B"/>
    <w:rsid w:val="00F27065"/>
    <w:rsid w:val="00F273F2"/>
    <w:rsid w:val="00F277F8"/>
    <w:rsid w:val="00F27A27"/>
    <w:rsid w:val="00F27BAD"/>
    <w:rsid w:val="00F300A2"/>
    <w:rsid w:val="00F300B4"/>
    <w:rsid w:val="00F301D0"/>
    <w:rsid w:val="00F3045C"/>
    <w:rsid w:val="00F30572"/>
    <w:rsid w:val="00F306B9"/>
    <w:rsid w:val="00F30EFE"/>
    <w:rsid w:val="00F31487"/>
    <w:rsid w:val="00F31595"/>
    <w:rsid w:val="00F31599"/>
    <w:rsid w:val="00F31FB6"/>
    <w:rsid w:val="00F32AF8"/>
    <w:rsid w:val="00F33B32"/>
    <w:rsid w:val="00F34B68"/>
    <w:rsid w:val="00F34BB5"/>
    <w:rsid w:val="00F35301"/>
    <w:rsid w:val="00F35B32"/>
    <w:rsid w:val="00F363C0"/>
    <w:rsid w:val="00F36490"/>
    <w:rsid w:val="00F364B6"/>
    <w:rsid w:val="00F364CD"/>
    <w:rsid w:val="00F36578"/>
    <w:rsid w:val="00F366D4"/>
    <w:rsid w:val="00F36FC9"/>
    <w:rsid w:val="00F37144"/>
    <w:rsid w:val="00F37910"/>
    <w:rsid w:val="00F37A73"/>
    <w:rsid w:val="00F4001D"/>
    <w:rsid w:val="00F40769"/>
    <w:rsid w:val="00F407ED"/>
    <w:rsid w:val="00F409FE"/>
    <w:rsid w:val="00F40B4C"/>
    <w:rsid w:val="00F40CBB"/>
    <w:rsid w:val="00F40EFE"/>
    <w:rsid w:val="00F4190F"/>
    <w:rsid w:val="00F41AB3"/>
    <w:rsid w:val="00F41AF7"/>
    <w:rsid w:val="00F41E07"/>
    <w:rsid w:val="00F41E7C"/>
    <w:rsid w:val="00F41FED"/>
    <w:rsid w:val="00F4263A"/>
    <w:rsid w:val="00F428B1"/>
    <w:rsid w:val="00F42D5C"/>
    <w:rsid w:val="00F43350"/>
    <w:rsid w:val="00F433CC"/>
    <w:rsid w:val="00F43736"/>
    <w:rsid w:val="00F43755"/>
    <w:rsid w:val="00F43B7A"/>
    <w:rsid w:val="00F442E2"/>
    <w:rsid w:val="00F4501A"/>
    <w:rsid w:val="00F45872"/>
    <w:rsid w:val="00F45B44"/>
    <w:rsid w:val="00F45FFB"/>
    <w:rsid w:val="00F46662"/>
    <w:rsid w:val="00F46866"/>
    <w:rsid w:val="00F46A16"/>
    <w:rsid w:val="00F46AE3"/>
    <w:rsid w:val="00F4732F"/>
    <w:rsid w:val="00F47497"/>
    <w:rsid w:val="00F47CFE"/>
    <w:rsid w:val="00F47D24"/>
    <w:rsid w:val="00F5025E"/>
    <w:rsid w:val="00F50265"/>
    <w:rsid w:val="00F505A5"/>
    <w:rsid w:val="00F50F3B"/>
    <w:rsid w:val="00F50F84"/>
    <w:rsid w:val="00F5112C"/>
    <w:rsid w:val="00F51271"/>
    <w:rsid w:val="00F51CE9"/>
    <w:rsid w:val="00F5218B"/>
    <w:rsid w:val="00F52309"/>
    <w:rsid w:val="00F52721"/>
    <w:rsid w:val="00F52C3C"/>
    <w:rsid w:val="00F5309A"/>
    <w:rsid w:val="00F5318D"/>
    <w:rsid w:val="00F5333E"/>
    <w:rsid w:val="00F53B7B"/>
    <w:rsid w:val="00F53C1F"/>
    <w:rsid w:val="00F53D69"/>
    <w:rsid w:val="00F54094"/>
    <w:rsid w:val="00F54446"/>
    <w:rsid w:val="00F544EA"/>
    <w:rsid w:val="00F5489F"/>
    <w:rsid w:val="00F549AA"/>
    <w:rsid w:val="00F549CF"/>
    <w:rsid w:val="00F55058"/>
    <w:rsid w:val="00F55921"/>
    <w:rsid w:val="00F55AF7"/>
    <w:rsid w:val="00F55EBB"/>
    <w:rsid w:val="00F55F6A"/>
    <w:rsid w:val="00F56B0E"/>
    <w:rsid w:val="00F56F0C"/>
    <w:rsid w:val="00F572CE"/>
    <w:rsid w:val="00F5770D"/>
    <w:rsid w:val="00F57BFE"/>
    <w:rsid w:val="00F61085"/>
    <w:rsid w:val="00F611E0"/>
    <w:rsid w:val="00F6128C"/>
    <w:rsid w:val="00F61545"/>
    <w:rsid w:val="00F615F2"/>
    <w:rsid w:val="00F61AE4"/>
    <w:rsid w:val="00F61EF9"/>
    <w:rsid w:val="00F62115"/>
    <w:rsid w:val="00F62A9A"/>
    <w:rsid w:val="00F62EED"/>
    <w:rsid w:val="00F63465"/>
    <w:rsid w:val="00F63585"/>
    <w:rsid w:val="00F635AA"/>
    <w:rsid w:val="00F63749"/>
    <w:rsid w:val="00F6379F"/>
    <w:rsid w:val="00F63D49"/>
    <w:rsid w:val="00F64200"/>
    <w:rsid w:val="00F64604"/>
    <w:rsid w:val="00F64B12"/>
    <w:rsid w:val="00F652EE"/>
    <w:rsid w:val="00F655F3"/>
    <w:rsid w:val="00F657DB"/>
    <w:rsid w:val="00F65B38"/>
    <w:rsid w:val="00F65DDE"/>
    <w:rsid w:val="00F65FD4"/>
    <w:rsid w:val="00F662BF"/>
    <w:rsid w:val="00F665AC"/>
    <w:rsid w:val="00F6670B"/>
    <w:rsid w:val="00F66B5C"/>
    <w:rsid w:val="00F66B68"/>
    <w:rsid w:val="00F674F6"/>
    <w:rsid w:val="00F6799E"/>
    <w:rsid w:val="00F70185"/>
    <w:rsid w:val="00F703CC"/>
    <w:rsid w:val="00F70444"/>
    <w:rsid w:val="00F70A0F"/>
    <w:rsid w:val="00F70A52"/>
    <w:rsid w:val="00F70F8E"/>
    <w:rsid w:val="00F7131F"/>
    <w:rsid w:val="00F7175F"/>
    <w:rsid w:val="00F71F29"/>
    <w:rsid w:val="00F72FD4"/>
    <w:rsid w:val="00F7394E"/>
    <w:rsid w:val="00F750D7"/>
    <w:rsid w:val="00F75279"/>
    <w:rsid w:val="00F75405"/>
    <w:rsid w:val="00F7555C"/>
    <w:rsid w:val="00F7608B"/>
    <w:rsid w:val="00F767C9"/>
    <w:rsid w:val="00F76E47"/>
    <w:rsid w:val="00F76F9D"/>
    <w:rsid w:val="00F77223"/>
    <w:rsid w:val="00F77307"/>
    <w:rsid w:val="00F77332"/>
    <w:rsid w:val="00F7739F"/>
    <w:rsid w:val="00F774AE"/>
    <w:rsid w:val="00F776C5"/>
    <w:rsid w:val="00F77E64"/>
    <w:rsid w:val="00F80095"/>
    <w:rsid w:val="00F80A71"/>
    <w:rsid w:val="00F80C17"/>
    <w:rsid w:val="00F80D86"/>
    <w:rsid w:val="00F80FBB"/>
    <w:rsid w:val="00F81CD4"/>
    <w:rsid w:val="00F82516"/>
    <w:rsid w:val="00F82703"/>
    <w:rsid w:val="00F82FFD"/>
    <w:rsid w:val="00F8300D"/>
    <w:rsid w:val="00F8356A"/>
    <w:rsid w:val="00F835C2"/>
    <w:rsid w:val="00F83DEA"/>
    <w:rsid w:val="00F83E3D"/>
    <w:rsid w:val="00F83EA0"/>
    <w:rsid w:val="00F84195"/>
    <w:rsid w:val="00F84314"/>
    <w:rsid w:val="00F846FE"/>
    <w:rsid w:val="00F847B4"/>
    <w:rsid w:val="00F84910"/>
    <w:rsid w:val="00F84933"/>
    <w:rsid w:val="00F84C11"/>
    <w:rsid w:val="00F850AA"/>
    <w:rsid w:val="00F855C2"/>
    <w:rsid w:val="00F85CFF"/>
    <w:rsid w:val="00F8641E"/>
    <w:rsid w:val="00F8653F"/>
    <w:rsid w:val="00F87158"/>
    <w:rsid w:val="00F87431"/>
    <w:rsid w:val="00F87566"/>
    <w:rsid w:val="00F8769B"/>
    <w:rsid w:val="00F87B5B"/>
    <w:rsid w:val="00F900BC"/>
    <w:rsid w:val="00F90AE2"/>
    <w:rsid w:val="00F915AF"/>
    <w:rsid w:val="00F915BC"/>
    <w:rsid w:val="00F9275D"/>
    <w:rsid w:val="00F934C3"/>
    <w:rsid w:val="00F94017"/>
    <w:rsid w:val="00F94450"/>
    <w:rsid w:val="00F94504"/>
    <w:rsid w:val="00F9468B"/>
    <w:rsid w:val="00F94FC5"/>
    <w:rsid w:val="00F9579E"/>
    <w:rsid w:val="00F95A5B"/>
    <w:rsid w:val="00F9630A"/>
    <w:rsid w:val="00F9633B"/>
    <w:rsid w:val="00F963E1"/>
    <w:rsid w:val="00F9649E"/>
    <w:rsid w:val="00F96606"/>
    <w:rsid w:val="00F96628"/>
    <w:rsid w:val="00F969B5"/>
    <w:rsid w:val="00F96E6A"/>
    <w:rsid w:val="00F97385"/>
    <w:rsid w:val="00F974E5"/>
    <w:rsid w:val="00FA0353"/>
    <w:rsid w:val="00FA0471"/>
    <w:rsid w:val="00FA052A"/>
    <w:rsid w:val="00FA0848"/>
    <w:rsid w:val="00FA0870"/>
    <w:rsid w:val="00FA0A4F"/>
    <w:rsid w:val="00FA1073"/>
    <w:rsid w:val="00FA117F"/>
    <w:rsid w:val="00FA12DD"/>
    <w:rsid w:val="00FA1BDB"/>
    <w:rsid w:val="00FA2C53"/>
    <w:rsid w:val="00FA2DC0"/>
    <w:rsid w:val="00FA2F0E"/>
    <w:rsid w:val="00FA3551"/>
    <w:rsid w:val="00FA35A6"/>
    <w:rsid w:val="00FA4090"/>
    <w:rsid w:val="00FA41C7"/>
    <w:rsid w:val="00FA4390"/>
    <w:rsid w:val="00FA49B6"/>
    <w:rsid w:val="00FA4ACD"/>
    <w:rsid w:val="00FA5048"/>
    <w:rsid w:val="00FA506F"/>
    <w:rsid w:val="00FA5A35"/>
    <w:rsid w:val="00FA5E3B"/>
    <w:rsid w:val="00FA620F"/>
    <w:rsid w:val="00FA66C7"/>
    <w:rsid w:val="00FA6C0D"/>
    <w:rsid w:val="00FA6F6D"/>
    <w:rsid w:val="00FA700F"/>
    <w:rsid w:val="00FA7225"/>
    <w:rsid w:val="00FA74EA"/>
    <w:rsid w:val="00FA77CA"/>
    <w:rsid w:val="00FA7E68"/>
    <w:rsid w:val="00FB0095"/>
    <w:rsid w:val="00FB011E"/>
    <w:rsid w:val="00FB0306"/>
    <w:rsid w:val="00FB041D"/>
    <w:rsid w:val="00FB06C6"/>
    <w:rsid w:val="00FB07B4"/>
    <w:rsid w:val="00FB09A5"/>
    <w:rsid w:val="00FB0A25"/>
    <w:rsid w:val="00FB0C91"/>
    <w:rsid w:val="00FB1B99"/>
    <w:rsid w:val="00FB1D6B"/>
    <w:rsid w:val="00FB25F2"/>
    <w:rsid w:val="00FB26A3"/>
    <w:rsid w:val="00FB2FBA"/>
    <w:rsid w:val="00FB339A"/>
    <w:rsid w:val="00FB4716"/>
    <w:rsid w:val="00FB4D33"/>
    <w:rsid w:val="00FB4F01"/>
    <w:rsid w:val="00FB4FCE"/>
    <w:rsid w:val="00FB5331"/>
    <w:rsid w:val="00FB551E"/>
    <w:rsid w:val="00FB5572"/>
    <w:rsid w:val="00FB59C1"/>
    <w:rsid w:val="00FB5A36"/>
    <w:rsid w:val="00FB5A42"/>
    <w:rsid w:val="00FB5C9B"/>
    <w:rsid w:val="00FB63F2"/>
    <w:rsid w:val="00FB6A4C"/>
    <w:rsid w:val="00FB6A87"/>
    <w:rsid w:val="00FB7273"/>
    <w:rsid w:val="00FB75B0"/>
    <w:rsid w:val="00FB75E4"/>
    <w:rsid w:val="00FB7CE3"/>
    <w:rsid w:val="00FC0744"/>
    <w:rsid w:val="00FC08FE"/>
    <w:rsid w:val="00FC0A84"/>
    <w:rsid w:val="00FC0B8C"/>
    <w:rsid w:val="00FC10C7"/>
    <w:rsid w:val="00FC15A6"/>
    <w:rsid w:val="00FC2148"/>
    <w:rsid w:val="00FC22A7"/>
    <w:rsid w:val="00FC23D2"/>
    <w:rsid w:val="00FC282A"/>
    <w:rsid w:val="00FC2AFC"/>
    <w:rsid w:val="00FC2D44"/>
    <w:rsid w:val="00FC2F15"/>
    <w:rsid w:val="00FC34D8"/>
    <w:rsid w:val="00FC3571"/>
    <w:rsid w:val="00FC3638"/>
    <w:rsid w:val="00FC3684"/>
    <w:rsid w:val="00FC39E5"/>
    <w:rsid w:val="00FC3F86"/>
    <w:rsid w:val="00FC409A"/>
    <w:rsid w:val="00FC4135"/>
    <w:rsid w:val="00FC41AD"/>
    <w:rsid w:val="00FC4634"/>
    <w:rsid w:val="00FC46C8"/>
    <w:rsid w:val="00FC4A0F"/>
    <w:rsid w:val="00FC4FD3"/>
    <w:rsid w:val="00FC528F"/>
    <w:rsid w:val="00FC54DE"/>
    <w:rsid w:val="00FC553E"/>
    <w:rsid w:val="00FC5BFC"/>
    <w:rsid w:val="00FC6183"/>
    <w:rsid w:val="00FC6298"/>
    <w:rsid w:val="00FC68B9"/>
    <w:rsid w:val="00FC704B"/>
    <w:rsid w:val="00FC7E5E"/>
    <w:rsid w:val="00FD1067"/>
    <w:rsid w:val="00FD1639"/>
    <w:rsid w:val="00FD1AAD"/>
    <w:rsid w:val="00FD1B2C"/>
    <w:rsid w:val="00FD1C48"/>
    <w:rsid w:val="00FD25E2"/>
    <w:rsid w:val="00FD4238"/>
    <w:rsid w:val="00FD49BB"/>
    <w:rsid w:val="00FD4AB6"/>
    <w:rsid w:val="00FD4AE1"/>
    <w:rsid w:val="00FD4EE9"/>
    <w:rsid w:val="00FD56CC"/>
    <w:rsid w:val="00FD57B7"/>
    <w:rsid w:val="00FD5AC7"/>
    <w:rsid w:val="00FD61AA"/>
    <w:rsid w:val="00FD6640"/>
    <w:rsid w:val="00FD6C71"/>
    <w:rsid w:val="00FD703A"/>
    <w:rsid w:val="00FD71DE"/>
    <w:rsid w:val="00FD7456"/>
    <w:rsid w:val="00FD7557"/>
    <w:rsid w:val="00FD7856"/>
    <w:rsid w:val="00FD79DE"/>
    <w:rsid w:val="00FD7C9E"/>
    <w:rsid w:val="00FD7FA0"/>
    <w:rsid w:val="00FE051B"/>
    <w:rsid w:val="00FE06E5"/>
    <w:rsid w:val="00FE0C62"/>
    <w:rsid w:val="00FE0CCD"/>
    <w:rsid w:val="00FE130F"/>
    <w:rsid w:val="00FE17C0"/>
    <w:rsid w:val="00FE18B4"/>
    <w:rsid w:val="00FE1D80"/>
    <w:rsid w:val="00FE2130"/>
    <w:rsid w:val="00FE218C"/>
    <w:rsid w:val="00FE21C6"/>
    <w:rsid w:val="00FE233C"/>
    <w:rsid w:val="00FE2403"/>
    <w:rsid w:val="00FE24FE"/>
    <w:rsid w:val="00FE348C"/>
    <w:rsid w:val="00FE3ABE"/>
    <w:rsid w:val="00FE3C04"/>
    <w:rsid w:val="00FE442A"/>
    <w:rsid w:val="00FE50C3"/>
    <w:rsid w:val="00FE51FD"/>
    <w:rsid w:val="00FE5496"/>
    <w:rsid w:val="00FE54C5"/>
    <w:rsid w:val="00FE5A9E"/>
    <w:rsid w:val="00FE61C7"/>
    <w:rsid w:val="00FE63F1"/>
    <w:rsid w:val="00FE64DC"/>
    <w:rsid w:val="00FE6BF2"/>
    <w:rsid w:val="00FE7215"/>
    <w:rsid w:val="00FE7476"/>
    <w:rsid w:val="00FE76A4"/>
    <w:rsid w:val="00FF0173"/>
    <w:rsid w:val="00FF0658"/>
    <w:rsid w:val="00FF06EE"/>
    <w:rsid w:val="00FF0B23"/>
    <w:rsid w:val="00FF0BB7"/>
    <w:rsid w:val="00FF0D43"/>
    <w:rsid w:val="00FF10D4"/>
    <w:rsid w:val="00FF1597"/>
    <w:rsid w:val="00FF1B37"/>
    <w:rsid w:val="00FF1CDF"/>
    <w:rsid w:val="00FF1FD5"/>
    <w:rsid w:val="00FF2C88"/>
    <w:rsid w:val="00FF2E94"/>
    <w:rsid w:val="00FF30F6"/>
    <w:rsid w:val="00FF33F8"/>
    <w:rsid w:val="00FF3525"/>
    <w:rsid w:val="00FF36FC"/>
    <w:rsid w:val="00FF3755"/>
    <w:rsid w:val="00FF3D74"/>
    <w:rsid w:val="00FF3E2F"/>
    <w:rsid w:val="00FF3E8D"/>
    <w:rsid w:val="00FF3F68"/>
    <w:rsid w:val="00FF4073"/>
    <w:rsid w:val="00FF4B7A"/>
    <w:rsid w:val="00FF4D7E"/>
    <w:rsid w:val="00FF4F65"/>
    <w:rsid w:val="00FF53D6"/>
    <w:rsid w:val="00FF56C6"/>
    <w:rsid w:val="00FF5E2B"/>
    <w:rsid w:val="00FF63F7"/>
    <w:rsid w:val="00FF65B1"/>
    <w:rsid w:val="00FF6EBE"/>
    <w:rsid w:val="00FF7E83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515593CD"/>
  <w15:docId w15:val="{904BA53D-C391-456B-8A1C-AC5191761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82A84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D272A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02CAB"/>
    <w:pPr>
      <w:keepNext/>
      <w:tabs>
        <w:tab w:val="left" w:pos="162"/>
        <w:tab w:val="left" w:pos="342"/>
      </w:tabs>
      <w:jc w:val="both"/>
      <w:outlineLvl w:val="1"/>
    </w:pPr>
    <w:rPr>
      <w:rFonts w:ascii="Angsana New" w:hAnsi="Angsana New"/>
      <w:b/>
      <w:bCs/>
      <w:sz w:val="22"/>
      <w:szCs w:val="22"/>
      <w:u w:val="single"/>
    </w:rPr>
  </w:style>
  <w:style w:type="paragraph" w:styleId="Heading3">
    <w:name w:val="heading 3"/>
    <w:basedOn w:val="Normal"/>
    <w:next w:val="Normal"/>
    <w:qFormat/>
    <w:rsid w:val="00602CAB"/>
    <w:pPr>
      <w:keepNext/>
      <w:spacing w:before="120"/>
      <w:jc w:val="thaiDistribute"/>
      <w:outlineLvl w:val="2"/>
    </w:pPr>
    <w:rPr>
      <w:rFonts w:ascii="Angsana New" w:hAnsi="Angsana New"/>
      <w:b/>
      <w:bCs/>
      <w:sz w:val="32"/>
      <w:szCs w:val="32"/>
    </w:rPr>
  </w:style>
  <w:style w:type="paragraph" w:styleId="Heading4">
    <w:name w:val="heading 4"/>
    <w:basedOn w:val="Normal"/>
    <w:next w:val="Normal"/>
    <w:qFormat/>
    <w:rsid w:val="00602CAB"/>
    <w:pPr>
      <w:keepNext/>
      <w:tabs>
        <w:tab w:val="left" w:pos="900"/>
      </w:tabs>
      <w:spacing w:before="120" w:after="120"/>
      <w:ind w:left="360" w:hanging="360"/>
      <w:jc w:val="thaiDistribute"/>
      <w:outlineLvl w:val="3"/>
    </w:pPr>
    <w:rPr>
      <w:rFonts w:ascii="Angsana New" w:hAnsi="Angsana New"/>
      <w:sz w:val="32"/>
      <w:szCs w:val="32"/>
    </w:rPr>
  </w:style>
  <w:style w:type="paragraph" w:styleId="Heading5">
    <w:name w:val="heading 5"/>
    <w:basedOn w:val="Normal"/>
    <w:next w:val="Normal"/>
    <w:qFormat/>
    <w:rsid w:val="00602CAB"/>
    <w:pPr>
      <w:keepNext/>
      <w:tabs>
        <w:tab w:val="left" w:pos="2070"/>
        <w:tab w:val="decimal" w:pos="7740"/>
        <w:tab w:val="decimal" w:pos="8820"/>
      </w:tabs>
      <w:spacing w:line="360" w:lineRule="exact"/>
      <w:ind w:left="-18"/>
      <w:outlineLvl w:val="4"/>
    </w:pPr>
    <w:rPr>
      <w:rFonts w:ascii="Angsana New" w:hAnsi="Angsana New"/>
      <w:b/>
      <w:bCs/>
      <w:sz w:val="26"/>
      <w:szCs w:val="26"/>
      <w:u w:val="single"/>
    </w:rPr>
  </w:style>
  <w:style w:type="paragraph" w:styleId="Heading6">
    <w:name w:val="heading 6"/>
    <w:basedOn w:val="Normal"/>
    <w:next w:val="Normal"/>
    <w:link w:val="Heading6Char"/>
    <w:qFormat/>
    <w:rsid w:val="00602CAB"/>
    <w:pPr>
      <w:keepNext/>
      <w:jc w:val="center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rsid w:val="00602CAB"/>
    <w:pPr>
      <w:keepNext/>
      <w:tabs>
        <w:tab w:val="left" w:pos="360"/>
      </w:tabs>
      <w:spacing w:before="120" w:after="120"/>
      <w:ind w:left="360"/>
      <w:jc w:val="thaiDistribute"/>
      <w:outlineLvl w:val="6"/>
    </w:pPr>
    <w:rPr>
      <w:rFonts w:ascii="Angsana New" w:hAnsi="Angsana New"/>
      <w:b/>
      <w:bCs/>
      <w:sz w:val="32"/>
      <w:szCs w:val="32"/>
      <w:u w:val="single"/>
    </w:rPr>
  </w:style>
  <w:style w:type="paragraph" w:styleId="Heading8">
    <w:name w:val="heading 8"/>
    <w:basedOn w:val="Normal"/>
    <w:next w:val="Normal"/>
    <w:link w:val="Heading8Char"/>
    <w:qFormat/>
    <w:rsid w:val="00602CAB"/>
    <w:pPr>
      <w:keepNext/>
      <w:spacing w:line="320" w:lineRule="exact"/>
      <w:jc w:val="both"/>
      <w:outlineLvl w:val="7"/>
    </w:pPr>
    <w:rPr>
      <w:rFonts w:ascii="Angsana New" w:hAnsi="Angsana New"/>
      <w:sz w:val="22"/>
      <w:szCs w:val="22"/>
      <w:u w:val="single"/>
    </w:rPr>
  </w:style>
  <w:style w:type="paragraph" w:styleId="Heading9">
    <w:name w:val="heading 9"/>
    <w:basedOn w:val="Normal"/>
    <w:next w:val="Normal"/>
    <w:link w:val="Heading9Char"/>
    <w:qFormat/>
    <w:rsid w:val="00602CAB"/>
    <w:pPr>
      <w:keepNext/>
      <w:jc w:val="both"/>
      <w:outlineLvl w:val="8"/>
    </w:pPr>
    <w:rPr>
      <w:rFonts w:ascii="Angsana New" w:hAnsi="Angsana New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02CA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02CA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02CAB"/>
  </w:style>
  <w:style w:type="paragraph" w:styleId="BodyTextIndent3">
    <w:name w:val="Body Text Indent 3"/>
    <w:basedOn w:val="Normal"/>
    <w:link w:val="BodyTextIndent3Char"/>
    <w:rsid w:val="00602CAB"/>
    <w:pPr>
      <w:spacing w:before="120" w:after="120"/>
      <w:ind w:left="360" w:firstLine="547"/>
      <w:jc w:val="thaiDistribute"/>
    </w:pPr>
    <w:rPr>
      <w:rFonts w:ascii="Angsana New" w:hAnsi="Angsana New"/>
      <w:sz w:val="32"/>
      <w:szCs w:val="32"/>
    </w:rPr>
  </w:style>
  <w:style w:type="paragraph" w:styleId="BodyText">
    <w:name w:val="Body Text"/>
    <w:basedOn w:val="Normal"/>
    <w:rsid w:val="00602CAB"/>
    <w:pPr>
      <w:overflowPunct/>
      <w:autoSpaceDE/>
      <w:autoSpaceDN/>
      <w:adjustRightInd/>
      <w:textAlignment w:val="auto"/>
    </w:pPr>
    <w:rPr>
      <w:rFonts w:ascii="Cordia New" w:eastAsia="Cordia New" w:hAnsi="Cordia New" w:cs="CordiaUPC"/>
      <w:sz w:val="32"/>
      <w:szCs w:val="32"/>
    </w:rPr>
  </w:style>
  <w:style w:type="paragraph" w:styleId="BalloonText">
    <w:name w:val="Balloon Text"/>
    <w:basedOn w:val="Normal"/>
    <w:semiHidden/>
    <w:rsid w:val="008E118A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20220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rsid w:val="00C10D39"/>
    <w:pPr>
      <w:spacing w:after="120" w:line="480" w:lineRule="auto"/>
    </w:pPr>
    <w:rPr>
      <w:rFonts w:hAnsi="Tms Rmn"/>
    </w:rPr>
  </w:style>
  <w:style w:type="paragraph" w:styleId="FootnoteText">
    <w:name w:val="footnote text"/>
    <w:basedOn w:val="Normal"/>
    <w:semiHidden/>
    <w:rsid w:val="00A964F6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964F6"/>
    <w:rPr>
      <w:vertAlign w:val="superscript"/>
    </w:rPr>
  </w:style>
  <w:style w:type="character" w:styleId="CommentReference">
    <w:name w:val="annotation reference"/>
    <w:basedOn w:val="DefaultParagraphFont"/>
    <w:semiHidden/>
    <w:rsid w:val="00A964F6"/>
    <w:rPr>
      <w:sz w:val="16"/>
      <w:szCs w:val="16"/>
    </w:rPr>
  </w:style>
  <w:style w:type="paragraph" w:styleId="CommentText">
    <w:name w:val="annotation text"/>
    <w:basedOn w:val="Normal"/>
    <w:semiHidden/>
    <w:rsid w:val="00A964F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964F6"/>
    <w:rPr>
      <w:b/>
      <w:bCs/>
    </w:rPr>
  </w:style>
  <w:style w:type="table" w:styleId="TableGrid">
    <w:name w:val="Table Grid"/>
    <w:basedOn w:val="TableNormal"/>
    <w:uiPriority w:val="59"/>
    <w:rsid w:val="0044696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D60E3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Char Char Char Char Char Char Char Char Char Char"/>
    <w:basedOn w:val="Normal"/>
    <w:rsid w:val="00036F8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2Char">
    <w:name w:val="Body Text 2 Char"/>
    <w:basedOn w:val="DefaultParagraphFont"/>
    <w:link w:val="BodyText2"/>
    <w:rsid w:val="00A843A4"/>
    <w:rPr>
      <w:rFonts w:hAnsi="Tms Rm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82DB6"/>
    <w:rPr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7C0DA0"/>
    <w:rPr>
      <w:rFonts w:ascii="Angsana New" w:hAnsi="Angsana New"/>
      <w:sz w:val="24"/>
      <w:szCs w:val="24"/>
      <w:u w:val="single"/>
    </w:rPr>
  </w:style>
  <w:style w:type="character" w:customStyle="1" w:styleId="Heading8Char">
    <w:name w:val="Heading 8 Char"/>
    <w:basedOn w:val="DefaultParagraphFont"/>
    <w:link w:val="Heading8"/>
    <w:rsid w:val="00182694"/>
    <w:rPr>
      <w:rFonts w:ascii="Angsana New" w:hAnsi="Angsana New"/>
      <w:sz w:val="22"/>
      <w:szCs w:val="22"/>
      <w:u w:val="single"/>
    </w:rPr>
  </w:style>
  <w:style w:type="table" w:styleId="TableClassic2">
    <w:name w:val="Table Classic 2"/>
    <w:basedOn w:val="TableNormal"/>
    <w:rsid w:val="003C6D6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C6D62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B841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8419A"/>
    <w:rPr>
      <w:rFonts w:ascii="Courier New" w:hAnsi="Courier New" w:cs="Courier New"/>
    </w:rPr>
  </w:style>
  <w:style w:type="character" w:customStyle="1" w:styleId="BodyTextIndent3Char">
    <w:name w:val="Body Text Indent 3 Char"/>
    <w:basedOn w:val="DefaultParagraphFont"/>
    <w:link w:val="BodyTextIndent3"/>
    <w:rsid w:val="00D840A1"/>
    <w:rPr>
      <w:rFonts w:ascii="Angsana New" w:hAnsi="Angsana New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unhideWhenUsed/>
    <w:rsid w:val="00ED48F0"/>
    <w:pPr>
      <w:spacing w:after="120"/>
      <w:ind w:left="360"/>
    </w:pPr>
    <w:rPr>
      <w:rFonts w:hAnsi="Tms Rmn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D48F0"/>
    <w:rPr>
      <w:rFonts w:hAnsi="Tms Rmn"/>
      <w:sz w:val="24"/>
      <w:szCs w:val="30"/>
    </w:rPr>
  </w:style>
  <w:style w:type="character" w:customStyle="1" w:styleId="Heading6Char">
    <w:name w:val="Heading 6 Char"/>
    <w:basedOn w:val="DefaultParagraphFont"/>
    <w:link w:val="Heading6"/>
    <w:rsid w:val="00120B89"/>
    <w:rPr>
      <w:rFonts w:ascii="Angsana New" w:hAnsi="Angsana New"/>
      <w:sz w:val="32"/>
      <w:szCs w:val="32"/>
    </w:rPr>
  </w:style>
  <w:style w:type="paragraph" w:styleId="ListParagraph">
    <w:name w:val="List Paragraph"/>
    <w:basedOn w:val="Normal"/>
    <w:uiPriority w:val="34"/>
    <w:qFormat/>
    <w:rsid w:val="00FC46C8"/>
    <w:pPr>
      <w:ind w:left="720"/>
      <w:contextualSpacing/>
    </w:pPr>
    <w:rPr>
      <w:szCs w:val="30"/>
    </w:rPr>
  </w:style>
  <w:style w:type="paragraph" w:customStyle="1" w:styleId="Default">
    <w:name w:val="Default"/>
    <w:rsid w:val="00AD3466"/>
    <w:pPr>
      <w:autoSpaceDE w:val="0"/>
      <w:autoSpaceDN w:val="0"/>
      <w:adjustRightInd w:val="0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Caption">
    <w:name w:val="caption"/>
    <w:basedOn w:val="Normal"/>
    <w:next w:val="Normal"/>
    <w:qFormat/>
    <w:rsid w:val="00AE57FF"/>
    <w:pPr>
      <w:spacing w:before="120" w:after="120"/>
    </w:pPr>
    <w:rPr>
      <w:rFonts w:hAnsi="Tms Rmn"/>
      <w:b/>
      <w:bCs/>
      <w:szCs w:val="28"/>
    </w:rPr>
  </w:style>
  <w:style w:type="paragraph" w:styleId="BodyTextIndent2">
    <w:name w:val="Body Text Indent 2"/>
    <w:basedOn w:val="Normal"/>
    <w:link w:val="BodyTextIndent2Char"/>
    <w:rsid w:val="004266E2"/>
    <w:pPr>
      <w:tabs>
        <w:tab w:val="left" w:pos="900"/>
      </w:tabs>
      <w:spacing w:before="120" w:after="120"/>
      <w:ind w:left="360" w:firstLine="547"/>
      <w:jc w:val="thaiDistribute"/>
    </w:pPr>
    <w:rPr>
      <w:rFonts w:ascii="Angsana New" w:hAnsi="Angsana New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4266E2"/>
    <w:rPr>
      <w:rFonts w:ascii="Angsana New" w:hAnsi="Angsana New"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4F07F3"/>
    <w:rPr>
      <w:sz w:val="24"/>
      <w:szCs w:val="24"/>
    </w:rPr>
  </w:style>
  <w:style w:type="table" w:customStyle="1" w:styleId="TableGrid2">
    <w:name w:val="Table Grid2"/>
    <w:basedOn w:val="TableNormal"/>
    <w:uiPriority w:val="59"/>
    <w:rsid w:val="00AF260F"/>
    <w:pPr>
      <w:overflowPunct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uiPriority w:val="59"/>
    <w:rsid w:val="00AF260F"/>
    <w:pPr>
      <w:overflowPunct w:val="0"/>
      <w:autoSpaceDE w:val="0"/>
      <w:autoSpaceDN w:val="0"/>
      <w:adjustRightInd w:val="0"/>
    </w:pPr>
    <w:rPr>
      <w:rFonts w:eastAsia="MS Minch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uiPriority w:val="59"/>
    <w:rsid w:val="00AF260F"/>
    <w:pPr>
      <w:overflowPunct w:val="0"/>
      <w:autoSpaceDE w:val="0"/>
      <w:autoSpaceDN w:val="0"/>
      <w:adjustRightInd w:val="0"/>
    </w:pPr>
    <w:rPr>
      <w:rFonts w:eastAsia="MS Minch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93B13-7F8D-4879-A8A4-117C5471C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25</Pages>
  <Words>7114</Words>
  <Characters>29785</Characters>
  <Application>Microsoft Office Word</Application>
  <DocSecurity>0</DocSecurity>
  <Lines>248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36826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Supakarn Prasitthimay</dc:creator>
  <cp:lastModifiedBy>Chittima Ratsameematmuang</cp:lastModifiedBy>
  <cp:revision>75</cp:revision>
  <cp:lastPrinted>2020-08-13T09:17:00Z</cp:lastPrinted>
  <dcterms:created xsi:type="dcterms:W3CDTF">2020-08-07T08:09:00Z</dcterms:created>
  <dcterms:modified xsi:type="dcterms:W3CDTF">2020-08-13T09:17:00Z</dcterms:modified>
</cp:coreProperties>
</file>